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Joint Venture Industrial</w:t>
      </w:r>
    </w:p>
    <w:p>
      <w:r>
        <w:t>Entre las Partes</w:t>
        <w:br/>
      </w:r>
    </w:p>
    <w:p>
      <w:r>
        <w:t>EMPRESA A (en adelante, 'Socio A'), con sede en [Dirección Completa], registrada en [Registro Mercantil y Número de Registro], representada en este acto por [Nombre del Representante], en calidad de [Cargo del Representante].</w:t>
        <w:br/>
      </w:r>
    </w:p>
    <w:p>
      <w:r>
        <w:t>EMPRESA B (en adelante, 'Socio B'), con sede en [Dirección Completa], registrada en [Registro Mercantil y Número de Registro], representada en este acto por [Nombre del Representante], en calidad de [Cargo del Representante].</w:t>
        <w:br/>
      </w:r>
    </w:p>
    <w:p>
      <w:r>
        <w:t>[Se pueden añadir más empresas si fuera necesario, en las mismas condiciones].</w:t>
        <w:br/>
      </w:r>
    </w:p>
    <w:p>
      <w:r>
        <w:t>Ambas Partes acuerdan celebrar el presente contrato conforme a las siguientes cláusulas:</w:t>
        <w:br/>
      </w:r>
    </w:p>
    <w:p>
      <w:pPr>
        <w:pStyle w:val="Heading1"/>
      </w:pPr>
      <w:r>
        <w:t>Cláusulas</w:t>
      </w:r>
    </w:p>
    <w:p>
      <w:r>
        <w:t>1. Objeto del Joint Venture</w:t>
      </w:r>
    </w:p>
    <w:p>
      <w:r>
        <w:t>Las partes constituyen un joint venture industrial para el desarrollo y producción conjunta de [productos o tecnología específica].</w:t>
        <w:br/>
      </w:r>
    </w:p>
    <w:p>
      <w:r>
        <w:t>2. Duración del Joint Venture</w:t>
      </w:r>
    </w:p>
    <w:p>
      <w:r>
        <w:t>Este joint venture se establece por un período de [especificar duración] o hasta la finalización de los objetivos.</w:t>
        <w:br/>
      </w:r>
    </w:p>
    <w:p>
      <w:r>
        <w:t>3. Aportaciones y Financiamiento</w:t>
      </w:r>
    </w:p>
    <w:p>
      <w:r>
        <w:t>Cada socio aportará capital y recursos necesarios para la producción, incluyendo tecnología, maquinaria o conocimientos técnicos.</w:t>
        <w:br/>
      </w:r>
    </w:p>
    <w:p>
      <w:r>
        <w:t>4. Distribución de Beneficios y Costes</w:t>
      </w:r>
    </w:p>
    <w:p>
      <w:r>
        <w:t>Los costes de producción y beneficios generados serán compartidos según la proporción de participación.</w:t>
        <w:br/>
      </w:r>
    </w:p>
    <w:p>
      <w:r>
        <w:t>5. Gestión y Control</w:t>
      </w:r>
    </w:p>
    <w:p>
      <w:r>
        <w:t>La gestión operativa será conjunta, con una comisión de administración formada por representantes de cada socio.</w:t>
        <w:br/>
      </w:r>
    </w:p>
    <w:p>
      <w:r>
        <w:t>6. Propiedad de los Activos</w:t>
      </w:r>
    </w:p>
    <w:p>
      <w:r>
        <w:t>Los activos producidos serán compartidos conforme a lo estipulado en este contrato, respetando los derechos de cada socio.</w:t>
        <w:br/>
      </w:r>
    </w:p>
    <w:p>
      <w:r>
        <w:t>7. Confidencialidad y Protección de la Tecnología</w:t>
      </w:r>
    </w:p>
    <w:p>
      <w:r>
        <w:t>Los socios deberán mantener la confidencialidad de la tecnología y los procesos desarrollados.</w:t>
        <w:br/>
      </w:r>
    </w:p>
    <w:p>
      <w:r>
        <w:t>8. Resolución de Conflictos</w:t>
      </w:r>
    </w:p>
    <w:p>
      <w:r>
        <w:t>En caso de conflicto, las partes recurrirán a arbitraje según las normas de [institución de arbitraje].</w:t>
        <w:br/>
      </w:r>
    </w:p>
    <w:p>
      <w:r>
        <w:br/>
        <w:t>Firmas</w:t>
        <w:br/>
        <w:br/>
      </w:r>
    </w:p>
    <w:p>
      <w:r>
        <w:t>[Nombre y Firma del Representante de Socio A]</w:t>
        <w:br/>
        <w:t>[Nombre y Firma del Representante de Socio B]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