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Transmisión de Participaciones Sociales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Transmisión de Participaciones Sociales (en adelante, el "Contrato") es celebrado el [Fecha], entre:</w:t>
        <w:br/>
        <w:t>1. [Nombre del Transmitente], una persona o empresa constituida de acuerdo con las leyes de [País], con domicilio en [Dirección], representada por [Nombre del Representante], en su calidad de [Cargo] (en adelante, el "Transmitente").</w:t>
        <w:br/>
        <w:t>2. [Nombre del Adquirente], una persona o empresa constituida de acuerdo con las leyes de [País], con domicilio en [Dirección], representada por [Nombre del Representante], en su calidad de [Cargo] (en adelante, el "Adquirente").</w:t>
        <w:br/>
        <w:t>Las partes acuerdan los términos y condiciones siguientes para la transmisión de las participaciones sociales descritas en este contrato.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transmisión de las participaciones sociales de la sociedad [Nombre de la Sociedad] pertenecientes al Transmitente, que ascienden a [Número de Participaciones] participaciones, con un valor nominal de [Valor Nominal en Moneda] cada una.</w:t>
        <w:br/>
      </w:r>
    </w:p>
    <w:p>
      <w:pPr>
        <w:pStyle w:val="Heading2"/>
        <w:rPr/>
      </w:pPr>
      <w:r>
        <w:rPr/>
        <w:t>3. PRECIO Y FORMA DE PAGO</w:t>
      </w:r>
    </w:p>
    <w:p>
      <w:pPr>
        <w:pStyle w:val="Normal"/>
        <w:rPr/>
      </w:pPr>
      <w:r>
        <w:rPr/>
        <w:br/>
        <w:t>El precio total de la transmisión de las participaciones sociales es de [Monto Total en Moneda], que el Adquirente se compromete a pagar al Transmitente en los términos siguientes:</w:t>
        <w:br/>
        <w:t>- Pago inicial: [Monto en Moneda] al momento de la firma del contrato.</w:t>
        <w:br/>
        <w:t>- Pago final: [Monto en Moneda] a la fecha [Fecha de Pago Final].</w:t>
        <w:br/>
        <w:t>El pago se realizará mediante [Forma de Pago: transferencia bancaria, cheque, etc.].</w:t>
        <w:br/>
      </w:r>
    </w:p>
    <w:p>
      <w:pPr>
        <w:pStyle w:val="Heading2"/>
        <w:rPr/>
      </w:pPr>
      <w:r>
        <w:rPr/>
        <w:t>4. OBLIGACIONES DEL TRANSMITENTE</w:t>
      </w:r>
    </w:p>
    <w:p>
      <w:pPr>
        <w:pStyle w:val="Normal"/>
        <w:rPr/>
      </w:pPr>
      <w:r>
        <w:rPr/>
        <w:br/>
        <w:t>El Transmitente se compromete a:</w:t>
        <w:br/>
        <w:t>a) Entregar al Adquirente las participaciones sociales objeto de este contrato en los términos acordados.</w:t>
        <w:br/>
        <w:t>b) Garantizar que las participaciones están libres de cargas y gravámenes.</w:t>
        <w:br/>
        <w:t>c) Facilitar la inscripción de la transmisión en el libro de registro de socios de la sociedad.</w:t>
        <w:br/>
      </w:r>
    </w:p>
    <w:p>
      <w:pPr>
        <w:pStyle w:val="Heading2"/>
        <w:rPr/>
      </w:pPr>
      <w:r>
        <w:rPr/>
        <w:t>5. OBLIGACIONES DEL ADQUIRENTE</w:t>
      </w:r>
    </w:p>
    <w:p>
      <w:pPr>
        <w:pStyle w:val="Normal"/>
        <w:rPr/>
      </w:pPr>
      <w:r>
        <w:rPr/>
        <w:br/>
        <w:t>El Adquirente se compromete a:</w:t>
        <w:br/>
        <w:t>a) Pagar el precio de la transmisión de acuerdo con los términos establecidos en este contrato.</w:t>
        <w:br/>
        <w:t>b) Aceptar las participaciones sociales en las condiciones pactadas.</w:t>
        <w:br/>
        <w:t>c) Cumplir con todas las obligaciones derivadas de la titularidad de las participaciones transmitidas.</w:t>
        <w:br/>
      </w:r>
    </w:p>
    <w:p>
      <w:pPr>
        <w:pStyle w:val="Heading2"/>
        <w:rPr/>
      </w:pPr>
      <w:r>
        <w:rPr/>
        <w:t>6. EFECTIVIDAD DE LA TRANSMISIÓN</w:t>
      </w:r>
    </w:p>
    <w:p>
      <w:pPr>
        <w:pStyle w:val="Normal"/>
        <w:rPr/>
      </w:pPr>
      <w:r>
        <w:rPr/>
        <w:br/>
        <w:t>La transmisión de las participaciones sociales será efectiva una vez que se haya realizado el pago total del precio y se inscriba en el libro de registro de socios de la sociedad.</w:t>
        <w:br/>
      </w:r>
    </w:p>
    <w:p>
      <w:pPr>
        <w:pStyle w:val="Heading2"/>
        <w:rPr/>
      </w:pPr>
      <w:r>
        <w:rPr/>
        <w:t>7.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amistosa; si no es posible, recurrirán a los tribunales competentes en [Ciudad o País].</w:t>
        <w:br/>
      </w:r>
    </w:p>
    <w:p>
      <w:pPr>
        <w:pStyle w:val="Heading2"/>
        <w:rPr/>
      </w:pPr>
      <w:r>
        <w:rPr/>
        <w:t>8.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Transmitente]            [Nombre del Representante del Adquirente]</w:t>
        <w:br/>
        <w:t>Firma: _____________________                        Firma: _____________________</w:t>
        <w:br/>
        <w:t>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429</Words>
  <Characters>2437</Characters>
  <CharactersWithSpaces>2922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2024-11-11T12:46:06Z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