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Forfaiting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Forfaiting (en adelante, el "Contrato") es celebrado el [Fecha], entre:</w:t>
        <w:br/>
        <w:t>1. [Nombre del Vendedor], una empresa constituida de acuerdo con las leyes de [País], con domicilio en [Dirección], representada por [Nombre del Representante], en su calidad de [Cargo] (en adelante, el "Vendedor").</w:t>
        <w:br/>
        <w:t>2. [Nombre de la Entidad de Forfaiting], una institución financiera constituida de acuerdo con las leyes de [País Extracomunitario], con domicilio en [Dirección], representada por [Nombre del Representante], en su calidad de [Cargo] (en adelante, el "Comprador de Forfaiting").</w:t>
        <w:br/>
        <w:t>Ambas partes acuerdan los términos y condiciones siguientes para el servicio de forfaiting.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cesión, sin recurso, de los derechos de cobro derivados de las cuentas por cobrar a favor del Comprador de Forfaiting, en el contexto de una operación de exportación internacional realizada por el Vendedor.</w:t>
        <w:br/>
      </w:r>
    </w:p>
    <w:p>
      <w:pPr>
        <w:pStyle w:val="Heading2"/>
        <w:rPr/>
      </w:pPr>
      <w:r>
        <w:rPr/>
        <w:t>3. DERECHOS Y OBLIGACIONES DEL VENDEDOR</w:t>
      </w:r>
    </w:p>
    <w:p>
      <w:pPr>
        <w:pStyle w:val="Normal"/>
        <w:rPr/>
      </w:pPr>
      <w:r>
        <w:rPr/>
        <w:br/>
        <w:t>El Vendedor se compromete a:</w:t>
        <w:br/>
        <w:t>a) Transferir al Comprador de Forfaiting los derechos de las cuentas por cobrar designadas.</w:t>
        <w:br/>
        <w:t>b) Proporcionar toda la documentación necesaria para verificar la autenticidad y validez de las cuentas por cobrar.</w:t>
        <w:br/>
        <w:t>c) Asumir cualquier costo relacionado con la emisión de documentos necesarios para la cesión de derechos.</w:t>
        <w:br/>
      </w:r>
    </w:p>
    <w:p>
      <w:pPr>
        <w:pStyle w:val="Heading2"/>
        <w:rPr/>
      </w:pPr>
      <w:r>
        <w:rPr/>
        <w:t>4. DERECHOS Y OBLIGACIONES DEL COMPRADOR DE FORFAITING</w:t>
      </w:r>
    </w:p>
    <w:p>
      <w:pPr>
        <w:pStyle w:val="Normal"/>
        <w:rPr/>
      </w:pPr>
      <w:r>
        <w:rPr/>
        <w:br/>
        <w:t>El Comprador de Forfaiting se compromete a:</w:t>
        <w:br/>
        <w:t>a) Proporcionar al Vendedor el importe de las cuentas por cobrar, menos el descuento acordado, en el momento de la cesión.</w:t>
        <w:br/>
        <w:t>b) Asumir el riesgo de impago por parte de los deudores sin derecho de recurso contra el Vendedor.</w:t>
        <w:br/>
        <w:t>c) Gestionar el cobro de las cuentas por cobrar cedidas y reportar al Vendedor sobre el estado de dichas cuentas.</w:t>
        <w:br/>
      </w:r>
    </w:p>
    <w:p>
      <w:pPr>
        <w:pStyle w:val="Heading2"/>
        <w:rPr/>
      </w:pPr>
      <w:r>
        <w:rPr/>
        <w:t>5. TASA DE DESCUENTO Y COMISIONES</w:t>
      </w:r>
    </w:p>
    <w:p>
      <w:pPr>
        <w:pStyle w:val="Normal"/>
        <w:rPr/>
      </w:pPr>
      <w:r>
        <w:rPr/>
        <w:br/>
        <w:t>El Comprador de Forfaiting aplicará una tasa de descuento del [Porcentaje]% sobre el valor de las cuentas por cobrar cedidas. Además, se deducirá una comisión de [Porcentaje]% por el servicio de forfaiting, que será descontada del importe a pagar al Vendedor.</w:t>
        <w:br/>
      </w:r>
    </w:p>
    <w:p>
      <w:pPr>
        <w:pStyle w:val="Heading2"/>
        <w:rPr/>
      </w:pPr>
      <w:r>
        <w:rPr/>
        <w:t>6. CESIÓN DE DERECHOS Y NO RECURSO</w:t>
      </w:r>
    </w:p>
    <w:p>
      <w:pPr>
        <w:pStyle w:val="Normal"/>
        <w:rPr/>
      </w:pPr>
      <w:r>
        <w:rPr/>
        <w:br/>
        <w:t>La cesión de los derechos de cobro es sin recurso, lo que significa que el Comprador de Forfaiting asume el riesgo de impago y no podrá reclamar al Vendedor en caso de incumplimiento por parte de los deudores.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comercial y financiera relacionada con este Contrato y las cuentas por cobrar involucradas.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Vendedor]                [Nombre del Representante del Comprador de Forfaiting]</w:t>
        <w:br/>
        <w:t>Firma: _____________________                           Firma: _____________________</w:t>
        <w:br/>
        <w:t>Fecha: _____________________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524</Words>
  <Characters>2908</Characters>
  <CharactersWithSpaces>3498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2024-11-11T10:45:29Z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