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Constitución de una Agrupación Europea de Interés Económico (AEIE)</w:t>
      </w:r>
    </w:p>
    <w:p>
      <w:r>
        <w:t>Entre las Partes</w:t>
        <w:br/>
      </w:r>
    </w:p>
    <w:p>
      <w:r>
        <w:t>EMPRESA A (en adelante, 'Socio A'), con sede en [Dirección Completa], registrada en [Registro Mercantil y Número de Registro], representada en este acto por [Nombre del Representante], en calidad de [Cargo del Representante].</w:t>
        <w:br/>
      </w:r>
    </w:p>
    <w:p>
      <w:r>
        <w:t>EMPRESA B (en adelante, 'Socio B'), con sede en [Dirección Completa], registrada en [Registro Mercantil y Número de Registro], representada en este acto por [Nombre del Representante], en calidad de [Cargo del Representante].</w:t>
        <w:br/>
      </w:r>
    </w:p>
    <w:p>
      <w:r>
        <w:t>[Se pueden añadir más empresas si fuera necesario, en las mismas condiciones].</w:t>
        <w:br/>
      </w:r>
    </w:p>
    <w:p>
      <w:r>
        <w:t>Ambas Partes acuerdan celebrar el presente contrato de constitución de la Agrupación Europea de Interés Económico (AEIE), conforme a las siguientes cláusulas:</w:t>
        <w:br/>
      </w:r>
    </w:p>
    <w:p>
      <w:pPr>
        <w:pStyle w:val="Heading1"/>
      </w:pPr>
      <w:r>
        <w:t>Cláusulas</w:t>
      </w:r>
    </w:p>
    <w:p>
      <w:r>
        <w:t>1. Objeto del Contrato</w:t>
      </w:r>
    </w:p>
    <w:p>
      <w:r>
        <w:t>Las partes acuerdan constituir una AEIE con el fin de [descripción de los objetivos y actividades específicas: colaborar en proyectos de investigación, desarrollo conjunto de productos, compartir conocimientos y tecnología, acceso a nuevos mercados, etc.].</w:t>
        <w:br/>
      </w:r>
    </w:p>
    <w:p>
      <w:r>
        <w:t>2. Domicilio Social y Duración de la AEIE</w:t>
      </w:r>
    </w:p>
    <w:p>
      <w:r>
        <w:t>El domicilio social de la AEIE se establece en [Dirección Completa]. La duración de la AEIE será de [duración específica o 'indefinida, salvo disolución anticipada conforme a lo estipulado en este contrato'].</w:t>
        <w:br/>
      </w:r>
    </w:p>
    <w:p>
      <w:r>
        <w:t>3. Capital Social y Aportaciones</w:t>
      </w:r>
    </w:p>
    <w:p>
      <w:r>
        <w:t>Cada uno de los socios realizará una aportación inicial al capital social de la AEIE de acuerdo con el siguiente esquema:</w:t>
        <w:br/>
        <w:t>- Socio A aportará [detalles de la aportación en valor monetario o en especie].</w:t>
        <w:br/>
        <w:t>- Socio B aportará [detalles de la aportación en valor monetario o en especie].</w:t>
        <w:br/>
        <w:t>Las aportaciones podrán ser en dinero, bienes tangibles o intangibles, conocimientos técnicos, o servicios según lo acordado por las partes.</w:t>
        <w:br/>
      </w:r>
    </w:p>
    <w:p>
      <w:r>
        <w:t>4. Derechos y Obligaciones de los Socios</w:t>
      </w:r>
    </w:p>
    <w:p>
      <w:r>
        <w:t>Cada socio tiene derecho a participar en las decisiones y actividades de la AEIE, de acuerdo con el porcentaje de sus aportaciones y las decisiones adoptadas en las reuniones de la Junta de Socios. Los socios deberán respetar los términos de este contrato y colaborar de buena fe para el éxito de la agrupación.</w:t>
        <w:br/>
      </w:r>
    </w:p>
    <w:p>
      <w:r>
        <w:t>5. Gestión y Representación de la AEIE</w:t>
      </w:r>
    </w:p>
    <w:p>
      <w:r>
        <w:t>La AEIE será gestionada y representada por un órgano de administración constituido por [número de personas y nombres si ya están definidos, o 'designados por los socios en la primera junta general']. Este órgano será responsable de las decisiones operativas y la representación legal de la agrupación.</w:t>
        <w:br/>
      </w:r>
    </w:p>
    <w:p>
      <w:r>
        <w:t>6. Distribución de Beneficios y Pérdidas</w:t>
      </w:r>
    </w:p>
    <w:p>
      <w:r>
        <w:t>Los beneficios y pérdidas de la AEIE se distribuirán proporcionalmente a las aportaciones de cada socio, salvo acuerdo contrario en determinadas actividades específicas de la AEIE.</w:t>
        <w:br/>
      </w:r>
    </w:p>
    <w:p>
      <w:r>
        <w:t>7. Proceso de Toma de Decisiones</w:t>
      </w:r>
    </w:p>
    <w:p>
      <w:r>
        <w:t>Las decisiones de la AEIE se adoptarán en una Junta de Socios, donde cada socio tendrá un voto proporcional a su participación. Para determinadas decisiones (especificadas aquí como la disolución de la AEIE, la admisión de nuevos socios, etc.), será necesaria una mayoría cualificada de [porcentaje necesario, por ejemplo, '75% de los votos'].</w:t>
        <w:br/>
      </w:r>
    </w:p>
    <w:p>
      <w:r>
        <w:t>8. Entrada y Salida de Socios</w:t>
      </w:r>
    </w:p>
    <w:p>
      <w:r>
        <w:t>Cualquier socio podrá entrar o salir de la AEIE de acuerdo con los términos de este contrato, y previo acuerdo de los demás socios. Las condiciones financieras y los términos para la salida de un socio deberán negociarse y ser aprobados en la Junta de Socios.</w:t>
        <w:br/>
      </w:r>
    </w:p>
    <w:p>
      <w:r>
        <w:t>9. Confidencialidad</w:t>
      </w:r>
    </w:p>
    <w:p>
      <w:r>
        <w:t>Todos los socios se comprometen a no divulgar ninguna información confidencial relativa a la AEIE, salvo acuerdo en contrario o si la ley lo requiere.</w:t>
        <w:br/>
      </w:r>
    </w:p>
    <w:p>
      <w:r>
        <w:t>10. Propiedad Intelectual</w:t>
      </w:r>
    </w:p>
    <w:p>
      <w:r>
        <w:t>La propiedad intelectual desarrollada en el marco de la AEIE será compartida conforme a lo acordado en este contrato y en las resoluciones de la Junta de Socios. Cada socio se compromete a no utilizar los conocimientos compartidos de forma que compita directamente con la AEIE.</w:t>
        <w:br/>
      </w:r>
    </w:p>
    <w:p>
      <w:r>
        <w:t>11. Resolución de Conflictos</w:t>
      </w:r>
    </w:p>
    <w:p>
      <w:r>
        <w:t>En caso de desacuerdo o conflicto, las partes se comprometen a intentar resolverlo de forma amistosa. Si esto no fuera posible, se someterán al arbitraje de [institución o árbitro elegido] de acuerdo con el Reglamento de Arbitraje Internacional.</w:t>
        <w:br/>
      </w:r>
    </w:p>
    <w:p>
      <w:r>
        <w:t>12. Disolución de la AEIE</w:t>
      </w:r>
    </w:p>
    <w:p>
      <w:r>
        <w:t>La disolución de la AEIE podrá realizarse en caso de finalización de los objetivos, por decisión unánime de los socios o en caso de insolvencia. En caso de disolución, se procederá a la liquidación de los bienes conforme a los porcentajes de participación de cada socio.</w:t>
        <w:br/>
      </w:r>
    </w:p>
    <w:p>
      <w:r>
        <w:t>13. Legislación Aplicable</w:t>
      </w:r>
    </w:p>
    <w:p>
      <w:r>
        <w:t>Este contrato se regirá por la normativa de la Unión Europea aplicable a las Agrupaciones Europeas de Interés Económico y, en su defecto, por la legislación [jurisdicción elegida, ej. 'española' o la del país de registro].</w:t>
        <w:br/>
      </w:r>
    </w:p>
    <w:p>
      <w:r>
        <w:br/>
        <w:t>Firmas</w:t>
        <w:br/>
        <w:br/>
      </w:r>
    </w:p>
    <w:p>
      <w:r>
        <w:t>[Nombre y Firma del Representante de Socio A]</w:t>
        <w:br/>
        <w:t>[Nombre y Firma del Representante de Socio B]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