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Compraventa de Bienes de Consumo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El presente contrato regula la compraventa de bienes de consumo para la distribución en el mercado de consumo final.</w:t>
        <w:br/>
      </w:r>
    </w:p>
    <w:p>
      <w:r>
        <w:t>2. Condiciones de Entrega</w:t>
      </w:r>
    </w:p>
    <w:p>
      <w:r>
        <w:t>Los bienes serán entregados en [lugar de entrega] conforme a los términos acordados.</w:t>
        <w:br/>
      </w:r>
    </w:p>
    <w:p>
      <w:r>
        <w:t>3. Precio y Forma de Pago</w:t>
      </w:r>
    </w:p>
    <w:p>
      <w:r>
        <w:t>El comprador pagará el precio total de los bienes en [moneda específica], bajo los términos acordados en el contrato.</w:t>
        <w:br/>
      </w:r>
    </w:p>
    <w:p>
      <w:r>
        <w:t>4. Garantía y Calidad</w:t>
      </w:r>
    </w:p>
    <w:p>
      <w:r>
        <w:t>El vendedor garantiza que los bienes cumplen con los estándares de calidad acordados.</w:t>
        <w:br/>
      </w:r>
    </w:p>
    <w:p>
      <w:r>
        <w:t>5. Resolución de Conflictos</w:t>
      </w:r>
    </w:p>
    <w:p>
      <w:r>
        <w:t>Cualquier disputa se resolverá conforme a la legislación aplicable en [jurisdicción elegida].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