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60" w:line="259" w:lineRule="auto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color w:val="cc0000"/>
          <w:sz w:val="32"/>
          <w:szCs w:val="32"/>
        </w:rPr>
      </w:pPr>
      <w:r w:rsidDel="00000000" w:rsidR="00000000" w:rsidRPr="00000000">
        <w:rPr>
          <w:color w:val="cc0000"/>
          <w:sz w:val="32"/>
          <w:szCs w:val="32"/>
          <w:rtl w:val="0"/>
        </w:rPr>
        <w:t xml:space="preserve">Anexo 09</w:t>
      </w:r>
    </w:p>
    <w:p w:rsidR="00000000" w:rsidDel="00000000" w:rsidP="00000000" w:rsidRDefault="00000000" w:rsidRPr="00000000" w14:paraId="00000005">
      <w:pPr>
        <w:jc w:val="right"/>
        <w:rPr>
          <w:color w:val="cc0000"/>
          <w:sz w:val="32"/>
          <w:szCs w:val="32"/>
        </w:rPr>
      </w:pPr>
      <w:r w:rsidDel="00000000" w:rsidR="00000000" w:rsidRPr="00000000">
        <w:rPr>
          <w:color w:val="cc0000"/>
          <w:sz w:val="32"/>
          <w:szCs w:val="32"/>
          <w:rtl w:val="0"/>
        </w:rPr>
        <w:t xml:space="preserve">Anexo III de la convocatoria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  <w:drawing>
          <wp:inline distB="0" distT="0" distL="0" distR="0">
            <wp:extent cx="2704434" cy="629800"/>
            <wp:effectExtent b="0" l="0" r="0" t="0"/>
            <wp:docPr descr="C:\Users\d_cortes\Dropbox\00. Ficheros Maestros\03. Periodo 2014-2020\10. Metodología Comunicación\01. Logos\Logo TICCámaras.jpg" id="3" name="image4.jpg"/>
            <a:graphic>
              <a:graphicData uri="http://schemas.openxmlformats.org/drawingml/2006/picture">
                <pic:pic>
                  <pic:nvPicPr>
                    <pic:cNvPr descr="C:\Users\d_cortes\Dropbox\00. Ficheros Maestros\03. Periodo 2014-2020\10. Metodología Comunicación\01. Logos\Logo TICCámaras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4434" cy="62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0404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21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0404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54"/>
          <w:szCs w:val="54"/>
          <w:u w:val="none"/>
          <w:shd w:fill="auto" w:val="clear"/>
          <w:vertAlign w:val="baseline"/>
          <w:rtl w:val="0"/>
        </w:rPr>
        <w:t xml:space="preserve">Programa TICCámaras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Declaración responsable del cumplimiento de las condiciones de participación y de ayuda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(V0119)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160" w:line="259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pgSz w:h="16838" w:w="11906"/>
          <w:pgMar w:bottom="1417" w:top="1417" w:left="1701" w:right="1701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bottom w:color="000000" w:space="1" w:sz="4" w:val="single"/>
        </w:pBd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QUE DECLARA y CERTIFICA:</w:t>
      </w:r>
    </w:p>
    <w:p w:rsidR="00000000" w:rsidDel="00000000" w:rsidP="00000000" w:rsidRDefault="00000000" w:rsidRPr="00000000" w14:paraId="0000001E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  </w:t>
      </w:r>
    </w:p>
    <w:p w:rsidR="00000000" w:rsidDel="00000000" w:rsidP="00000000" w:rsidRDefault="00000000" w:rsidRPr="00000000" w14:paraId="0000001F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0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Entidad de la que es representante legal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1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NIF de la entidad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DECLARACIONES RESPONSABLES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DEL CUMPLIMIENTO DE LAS CONDICIONES DE PARTICIPACIÓN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conocedor/a de las bases reguladoras de la convocatoria, que cumple con los requerimientos en las mismas señalados y acepto íntegramente su contenido.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un trabajador autónomo o que la empresa a la que represento es una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ttp://www.boe.es/doue/2014/187/L00001-00078.pdf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encuentra incursa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cumple la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 de mínimis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según lo dispuesto en el Reglamento (UE) Nº 1407/2013, de la Comisión Europea, relativo a la aplicación de los artículos 107 y 108 del Tratado UE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34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haber recibido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ayudas de mínimis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los tres últimos años.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34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Haber recibido las siguientes ayudas de mínimis en los tres últimos años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1131"/>
        <w:gridCol w:w="1848"/>
        <w:gridCol w:w="1449"/>
        <w:gridCol w:w="2241"/>
        <w:tblGridChange w:id="0">
          <w:tblGrid>
            <w:gridCol w:w="1978"/>
            <w:gridCol w:w="1131"/>
            <w:gridCol w:w="1848"/>
            <w:gridCol w:w="1449"/>
            <w:gridCol w:w="2241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Descripción de la acción cofinanciada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 AYUDAS RECIBIDAS PARA LA OPERACIÓN DE REFERENCIA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las operaciones que sean financiadas en el marco del Programa TICCámaras 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line="240" w:lineRule="auto"/>
        <w:ind w:left="1416" w:hanging="69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☐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han recibido otras ayudas complementarias procedentes de los fondos comunitarios o nacionales públicos o privados</w:t>
      </w:r>
    </w:p>
    <w:p w:rsidR="00000000" w:rsidDel="00000000" w:rsidP="00000000" w:rsidRDefault="00000000" w:rsidRPr="00000000" w14:paraId="00000047">
      <w:pPr>
        <w:widowControl w:val="1"/>
        <w:spacing w:line="240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240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☐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SÍ ha recibido las siguientes ayudas complementarias: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9"/>
        <w:gridCol w:w="1187"/>
        <w:gridCol w:w="1561"/>
        <w:gridCol w:w="1573"/>
        <w:gridCol w:w="1964"/>
        <w:tblGridChange w:id="0">
          <w:tblGrid>
            <w:gridCol w:w="2209"/>
            <w:gridCol w:w="1187"/>
            <w:gridCol w:w="1561"/>
            <w:gridCol w:w="1573"/>
            <w:gridCol w:w="1964"/>
          </w:tblGrid>
        </w:tblGridChange>
      </w:tblGrid>
      <w:tr>
        <w:trPr>
          <w:trHeight w:val="8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Descripción de la acción cofinanciada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gastos que sean financiados por FEDER en el marco del Programa de TIC Cámaras NO han generado ingresos para dicha empresa.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DECLARACIONES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la empresa está dada de alta en el Censo del IAE, epígrafe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f2f2f2" w:val="clear"/>
          <w:vertAlign w:val="baseline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los datos indicados en el formulario de identificación de empresa son veraces y responden a la realidad de la empresa.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que conste, a los efectos oportunos, firma la presente declaración en…………………….., a…. de…….. de 20….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representante legal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D/Dña………………………………….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207.00000000000003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EUAlberti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Fondo Europeo de Desarrollo Regional                            </w:t>
      <w:tab/>
      <w:t xml:space="preserve">        Una manera de hacer Europa</w:t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V0119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Las ayudas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la empresa.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733425</wp:posOffset>
          </wp:positionH>
          <wp:positionV relativeFrom="paragraph">
            <wp:posOffset>-335279</wp:posOffset>
          </wp:positionV>
          <wp:extent cx="1460414" cy="885825"/>
          <wp:effectExtent b="0" l="0" r="0" t="0"/>
          <wp:wrapSquare wrapText="bothSides" distB="114300" distT="114300" distL="114300" distR="114300"/>
          <wp:docPr id="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414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4219575</wp:posOffset>
          </wp:positionH>
          <wp:positionV relativeFrom="paragraph">
            <wp:posOffset>-233362</wp:posOffset>
          </wp:positionV>
          <wp:extent cx="1866900" cy="647700"/>
          <wp:effectExtent b="0" l="0" r="0" t="0"/>
          <wp:wrapSquare wrapText="bothSides" distB="114300" distT="114300" distL="114300" distR="114300"/>
          <wp:docPr id="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2252663</wp:posOffset>
          </wp:positionH>
          <wp:positionV relativeFrom="paragraph">
            <wp:posOffset>-161924</wp:posOffset>
          </wp:positionV>
          <wp:extent cx="1581150" cy="497931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979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-89533</wp:posOffset>
          </wp:positionH>
          <wp:positionV relativeFrom="paragraph">
            <wp:posOffset>-226058</wp:posOffset>
          </wp:positionV>
          <wp:extent cx="752475" cy="63373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633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5" Type="http://schemas.openxmlformats.org/officeDocument/2006/relationships/hyperlink" Target="http://www.boe.es/doue/2014/187/L00001-00078.pdf" TargetMode="External"/><Relationship Id="rId14" Type="http://schemas.openxmlformats.org/officeDocument/2006/relationships/footer" Target="footer3.xml"/><Relationship Id="rId16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jp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