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71859" w:rsidRPr="000476DC" w:rsidRDefault="000476DC" w:rsidP="00416CC9">
                            <w:pPr>
                              <w:spacing w:before="287"/>
                              <w:ind w:left="720"/>
                              <w:jc w:val="right"/>
                              <w:rPr>
                                <w:color w:val="FFFFFF"/>
                                <w:sz w:val="44"/>
                                <w:szCs w:val="44"/>
                                <w:lang w:val="es-ES"/>
                              </w:rPr>
                            </w:pPr>
                            <w:r w:rsidRPr="000476DC">
                              <w:rPr>
                                <w:color w:val="FFFFFF"/>
                                <w:sz w:val="44"/>
                                <w:szCs w:val="44"/>
                                <w:lang w:val="es-ES"/>
                              </w:rPr>
                              <w:t>Concesión</w:t>
                            </w:r>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71859" w:rsidRPr="000476DC" w:rsidRDefault="000476DC" w:rsidP="00416CC9">
                      <w:pPr>
                        <w:spacing w:before="287"/>
                        <w:ind w:left="720"/>
                        <w:jc w:val="right"/>
                        <w:rPr>
                          <w:color w:val="FFFFFF"/>
                          <w:sz w:val="44"/>
                          <w:szCs w:val="44"/>
                          <w:lang w:val="es-ES"/>
                        </w:rPr>
                      </w:pPr>
                      <w:r w:rsidRPr="000476DC">
                        <w:rPr>
                          <w:color w:val="FFFFFF"/>
                          <w:sz w:val="44"/>
                          <w:szCs w:val="44"/>
                          <w:lang w:val="es-ES"/>
                        </w:rPr>
                        <w:t>Concesión</w:t>
                      </w:r>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0476DC" w:rsidRPr="00DF19C9" w:rsidRDefault="000476DC" w:rsidP="000476DC">
      <w:pPr>
        <w:pStyle w:val="Ttulo1"/>
        <w:rPr>
          <w:lang w:val="es-ES"/>
        </w:rPr>
      </w:pPr>
      <w:r w:rsidRPr="00DF19C9">
        <w:rPr>
          <w:lang w:val="es-ES"/>
        </w:rPr>
        <w:t>Capítulo I. OBJETO DEL CONTRATO</w:t>
      </w:r>
    </w:p>
    <w:p w:rsidR="000476DC" w:rsidRPr="00DF19C9" w:rsidRDefault="000476DC" w:rsidP="000476DC">
      <w:pPr>
        <w:pStyle w:val="Textoindependiente"/>
        <w:spacing w:before="1"/>
        <w:rPr>
          <w:b/>
          <w:sz w:val="19"/>
          <w:lang w:val="es-ES"/>
        </w:rPr>
      </w:pPr>
    </w:p>
    <w:p w:rsidR="000476DC" w:rsidRPr="00DF19C9" w:rsidRDefault="000476DC" w:rsidP="000476DC">
      <w:pPr>
        <w:pStyle w:val="Textoindependiente"/>
        <w:ind w:left="175"/>
        <w:jc w:val="both"/>
        <w:rPr>
          <w:lang w:val="es-ES"/>
        </w:rPr>
      </w:pPr>
      <w:r w:rsidRPr="00DF19C9">
        <w:rPr>
          <w:lang w:val="es-ES"/>
        </w:rPr>
        <w:t xml:space="preserve">La </w:t>
      </w:r>
      <w:proofErr w:type="gramStart"/>
      <w:r w:rsidRPr="00DF19C9">
        <w:rPr>
          <w:lang w:val="es-ES"/>
        </w:rPr>
        <w:t>empresa ............................................................................................................................................</w:t>
      </w:r>
      <w:proofErr w:type="gramEnd"/>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ind w:left="175"/>
        <w:jc w:val="both"/>
        <w:rPr>
          <w:lang w:val="es-ES"/>
        </w:rPr>
      </w:pPr>
      <w:proofErr w:type="gramStart"/>
      <w:r w:rsidRPr="00DF19C9">
        <w:rPr>
          <w:lang w:val="es-ES"/>
        </w:rPr>
        <w:t>cuya</w:t>
      </w:r>
      <w:proofErr w:type="gramEnd"/>
      <w:r w:rsidRPr="00DF19C9">
        <w:rPr>
          <w:lang w:val="es-ES"/>
        </w:rPr>
        <w:t xml:space="preserve"> Sede está en ...................................................................................................................................</w:t>
      </w:r>
    </w:p>
    <w:p w:rsidR="000476DC" w:rsidRPr="00DF19C9" w:rsidRDefault="000476DC" w:rsidP="000476DC">
      <w:pPr>
        <w:pStyle w:val="Textoindependiente"/>
        <w:spacing w:before="2"/>
        <w:rPr>
          <w:sz w:val="19"/>
          <w:lang w:val="es-ES"/>
        </w:rPr>
      </w:pPr>
    </w:p>
    <w:p w:rsidR="000476DC" w:rsidRPr="00DF19C9" w:rsidRDefault="000476DC" w:rsidP="000476DC">
      <w:pPr>
        <w:pStyle w:val="Textoindependiente"/>
        <w:ind w:left="175"/>
        <w:jc w:val="both"/>
        <w:rPr>
          <w:lang w:val="es-ES"/>
        </w:rPr>
      </w:pPr>
      <w:proofErr w:type="gramStart"/>
      <w:r w:rsidRPr="00DF19C9">
        <w:rPr>
          <w:lang w:val="es-ES"/>
        </w:rPr>
        <w:t>representada</w:t>
      </w:r>
      <w:proofErr w:type="gramEnd"/>
      <w:r w:rsidRPr="00DF19C9">
        <w:rPr>
          <w:lang w:val="es-ES"/>
        </w:rPr>
        <w:t xml:space="preserve"> por Sr. /Sra. ........................................................................................................................</w:t>
      </w:r>
    </w:p>
    <w:p w:rsidR="000476DC" w:rsidRPr="00DF19C9" w:rsidRDefault="000476DC" w:rsidP="000476DC">
      <w:pPr>
        <w:pStyle w:val="Textoindependiente"/>
        <w:spacing w:before="3"/>
        <w:rPr>
          <w:sz w:val="19"/>
          <w:lang w:val="es-ES"/>
        </w:rPr>
      </w:pPr>
    </w:p>
    <w:p w:rsidR="000476DC" w:rsidRPr="00DF19C9" w:rsidRDefault="000476DC" w:rsidP="000476DC">
      <w:pPr>
        <w:pStyle w:val="Textoindependiente"/>
        <w:spacing w:before="1"/>
        <w:ind w:left="175"/>
        <w:jc w:val="both"/>
        <w:rPr>
          <w:lang w:val="es-ES"/>
        </w:rPr>
      </w:pPr>
      <w:proofErr w:type="gramStart"/>
      <w:r w:rsidRPr="00DF19C9">
        <w:rPr>
          <w:lang w:val="es-ES"/>
        </w:rPr>
        <w:t>concede</w:t>
      </w:r>
      <w:proofErr w:type="gramEnd"/>
      <w:r w:rsidRPr="00DF19C9">
        <w:rPr>
          <w:lang w:val="es-ES"/>
        </w:rPr>
        <w:t xml:space="preserve"> a la empresa ..............................................................................................................................</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ind w:left="175"/>
        <w:jc w:val="both"/>
        <w:rPr>
          <w:lang w:val="es-ES"/>
        </w:rPr>
      </w:pPr>
      <w:proofErr w:type="gramStart"/>
      <w:r w:rsidRPr="00DF19C9">
        <w:rPr>
          <w:lang w:val="es-ES"/>
        </w:rPr>
        <w:t>representada</w:t>
      </w:r>
      <w:proofErr w:type="gramEnd"/>
      <w:r w:rsidRPr="00DF19C9">
        <w:rPr>
          <w:lang w:val="es-ES"/>
        </w:rPr>
        <w:t xml:space="preserve"> por Sr. /Sra. ........................................................................................................................</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ind w:left="175"/>
        <w:jc w:val="both"/>
        <w:rPr>
          <w:lang w:val="es-ES"/>
        </w:rPr>
      </w:pPr>
      <w:proofErr w:type="gramStart"/>
      <w:r w:rsidRPr="00DF19C9">
        <w:rPr>
          <w:lang w:val="es-ES"/>
        </w:rPr>
        <w:t>denominada</w:t>
      </w:r>
      <w:proofErr w:type="gramEnd"/>
      <w:r w:rsidRPr="00DF19C9">
        <w:rPr>
          <w:lang w:val="es-ES"/>
        </w:rPr>
        <w:t xml:space="preserve"> en lo siguiente "El Concesionario" ...........................................................................................</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ind w:left="175"/>
        <w:jc w:val="both"/>
        <w:rPr>
          <w:lang w:val="es-ES"/>
        </w:rPr>
      </w:pPr>
      <w:proofErr w:type="gramStart"/>
      <w:r w:rsidRPr="00DF19C9">
        <w:rPr>
          <w:lang w:val="es-ES"/>
        </w:rPr>
        <w:t>la</w:t>
      </w:r>
      <w:proofErr w:type="gramEnd"/>
      <w:r w:rsidRPr="00DF19C9">
        <w:rPr>
          <w:lang w:val="es-ES"/>
        </w:rPr>
        <w:t xml:space="preserve"> concesión única en el territorio de .........................................................................................................</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ind w:left="175"/>
        <w:jc w:val="both"/>
        <w:rPr>
          <w:lang w:val="es-ES"/>
        </w:rPr>
      </w:pPr>
      <w:proofErr w:type="gramStart"/>
      <w:r w:rsidRPr="00DF19C9">
        <w:rPr>
          <w:lang w:val="es-ES"/>
        </w:rPr>
        <w:t>denominado</w:t>
      </w:r>
      <w:proofErr w:type="gramEnd"/>
      <w:r w:rsidRPr="00DF19C9">
        <w:rPr>
          <w:lang w:val="es-ES"/>
        </w:rPr>
        <w:t xml:space="preserve"> en lo siguiente el "Territorio" ...................................................................................................</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ind w:left="175"/>
        <w:jc w:val="both"/>
        <w:rPr>
          <w:lang w:val="es-ES"/>
        </w:rPr>
      </w:pPr>
      <w:proofErr w:type="gramStart"/>
      <w:r w:rsidRPr="00DF19C9">
        <w:rPr>
          <w:lang w:val="es-ES"/>
        </w:rPr>
        <w:t>de</w:t>
      </w:r>
      <w:proofErr w:type="gramEnd"/>
      <w:r w:rsidRPr="00DF19C9">
        <w:rPr>
          <w:lang w:val="es-ES"/>
        </w:rPr>
        <w:t xml:space="preserve"> los siguientes productos .......................................................................................................................</w:t>
      </w:r>
    </w:p>
    <w:p w:rsidR="000476DC" w:rsidRPr="00DF19C9" w:rsidRDefault="000476DC" w:rsidP="000476DC">
      <w:pPr>
        <w:pStyle w:val="Textoindependiente"/>
        <w:spacing w:before="4"/>
        <w:rPr>
          <w:sz w:val="19"/>
          <w:lang w:val="es-ES"/>
        </w:rPr>
      </w:pPr>
    </w:p>
    <w:p w:rsidR="000476DC" w:rsidRPr="00DF19C9" w:rsidRDefault="000476DC" w:rsidP="000476DC">
      <w:pPr>
        <w:pStyle w:val="Textoindependiente"/>
        <w:ind w:left="175"/>
        <w:jc w:val="both"/>
        <w:rPr>
          <w:lang w:val="es-ES"/>
        </w:rPr>
      </w:pPr>
      <w:r w:rsidRPr="00DF19C9">
        <w:rPr>
          <w:lang w:val="es-ES"/>
        </w:rPr>
        <w:t>..............................................................................................................................................................</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ind w:left="175"/>
        <w:jc w:val="both"/>
        <w:rPr>
          <w:lang w:val="es-ES"/>
        </w:rPr>
      </w:pPr>
      <w:r w:rsidRPr="00DF19C9">
        <w:rPr>
          <w:lang w:val="es-ES"/>
        </w:rPr>
        <w:t>..............................................................................................................................................................</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ind w:left="175"/>
        <w:jc w:val="both"/>
        <w:rPr>
          <w:lang w:val="es-ES"/>
        </w:rPr>
      </w:pPr>
      <w:r w:rsidRPr="00DF19C9">
        <w:rPr>
          <w:lang w:val="es-ES"/>
        </w:rPr>
        <w:t>..............................................................................................................................................................</w:t>
      </w:r>
    </w:p>
    <w:p w:rsidR="000476DC" w:rsidRPr="00DF19C9" w:rsidRDefault="000476DC" w:rsidP="000476DC">
      <w:pPr>
        <w:pStyle w:val="Textoindependiente"/>
        <w:spacing w:before="1"/>
        <w:rPr>
          <w:sz w:val="19"/>
          <w:lang w:val="es-ES"/>
        </w:rPr>
      </w:pPr>
    </w:p>
    <w:p w:rsidR="000476DC" w:rsidRPr="00DF19C9" w:rsidRDefault="000476DC" w:rsidP="000476DC">
      <w:pPr>
        <w:pStyle w:val="Ttulo1"/>
        <w:rPr>
          <w:lang w:val="es-ES"/>
        </w:rPr>
      </w:pPr>
      <w:r w:rsidRPr="00DF19C9">
        <w:rPr>
          <w:lang w:val="es-ES"/>
        </w:rPr>
        <w:t>Capítulo II. OBLIGACIONES DEL CONCESIONARIO</w:t>
      </w:r>
    </w:p>
    <w:p w:rsidR="000476DC" w:rsidRPr="00DF19C9" w:rsidRDefault="000476DC" w:rsidP="000476DC">
      <w:pPr>
        <w:pStyle w:val="Textoindependiente"/>
        <w:spacing w:before="1"/>
        <w:rPr>
          <w:b/>
          <w:sz w:val="19"/>
          <w:lang w:val="es-ES"/>
        </w:rPr>
      </w:pPr>
    </w:p>
    <w:p w:rsidR="000476DC" w:rsidRPr="00DF19C9" w:rsidRDefault="000476DC" w:rsidP="000476DC">
      <w:pPr>
        <w:ind w:left="175"/>
        <w:jc w:val="both"/>
        <w:rPr>
          <w:sz w:val="18"/>
          <w:lang w:val="es-ES"/>
        </w:rPr>
      </w:pPr>
      <w:r w:rsidRPr="00DF19C9">
        <w:rPr>
          <w:b/>
          <w:sz w:val="18"/>
          <w:lang w:val="es-ES"/>
        </w:rPr>
        <w:t>Artículo 1</w:t>
      </w:r>
      <w:r w:rsidRPr="00DF19C9">
        <w:rPr>
          <w:sz w:val="18"/>
          <w:lang w:val="es-ES"/>
        </w:rPr>
        <w:t>. Situación jurídica del Concesionario</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line="276" w:lineRule="auto"/>
        <w:ind w:left="175" w:right="165"/>
        <w:jc w:val="both"/>
        <w:rPr>
          <w:lang w:val="es-ES"/>
        </w:rPr>
      </w:pPr>
      <w:r w:rsidRPr="00DF19C9">
        <w:rPr>
          <w:lang w:val="es-ES"/>
        </w:rPr>
        <w:t xml:space="preserve">El concesionario comprará y venderá en su propio nombre y por su propia cuenta. Actuará en calidad de comer- </w:t>
      </w:r>
      <w:proofErr w:type="spellStart"/>
      <w:r w:rsidRPr="00DF19C9">
        <w:rPr>
          <w:lang w:val="es-ES"/>
        </w:rPr>
        <w:t>ciante</w:t>
      </w:r>
      <w:proofErr w:type="spellEnd"/>
      <w:r w:rsidRPr="00DF19C9">
        <w:rPr>
          <w:lang w:val="es-ES"/>
        </w:rPr>
        <w:t xml:space="preserve"> independiente, tanto con respecto al Fabricante, como con respecto al cliente. Le incumbirá fomentar de la manera más eficaz, la venta de los Productos, pero no estará autorizado para actuar en nombre del Fabricante.</w:t>
      </w:r>
    </w:p>
    <w:p w:rsidR="000476DC" w:rsidRPr="00DF19C9" w:rsidRDefault="000476DC" w:rsidP="000476DC">
      <w:pPr>
        <w:pStyle w:val="Textoindependiente"/>
        <w:spacing w:before="5"/>
        <w:rPr>
          <w:sz w:val="16"/>
          <w:lang w:val="es-ES"/>
        </w:rPr>
      </w:pPr>
    </w:p>
    <w:p w:rsidR="000476DC" w:rsidRPr="00DF19C9" w:rsidRDefault="000476DC" w:rsidP="000476DC">
      <w:pPr>
        <w:pStyle w:val="Textoindependiente"/>
        <w:spacing w:line="276" w:lineRule="auto"/>
        <w:ind w:left="175" w:right="169"/>
        <w:jc w:val="both"/>
        <w:rPr>
          <w:lang w:val="es-ES"/>
        </w:rPr>
      </w:pPr>
      <w:r w:rsidRPr="00DF19C9">
        <w:rPr>
          <w:lang w:val="es-ES"/>
        </w:rPr>
        <w:t>Cuidará los intereses del Fabricante con todo el esmero que se requiere de un buen comerciante, e informará al Fabricante sobre su actividad, así como sobre las condiciones del mercado en el territorio contractual.</w:t>
      </w:r>
    </w:p>
    <w:p w:rsidR="000476DC" w:rsidRPr="00DF19C9" w:rsidRDefault="000476DC" w:rsidP="000476DC">
      <w:pPr>
        <w:pStyle w:val="Textoindependiente"/>
        <w:spacing w:before="5"/>
        <w:rPr>
          <w:sz w:val="16"/>
          <w:lang w:val="es-ES"/>
        </w:rPr>
      </w:pPr>
    </w:p>
    <w:p w:rsidR="000476DC" w:rsidRPr="00DF19C9" w:rsidRDefault="000476DC" w:rsidP="000476DC">
      <w:pPr>
        <w:pStyle w:val="Textoindependiente"/>
        <w:ind w:left="175"/>
        <w:jc w:val="both"/>
        <w:rPr>
          <w:lang w:val="es-ES"/>
        </w:rPr>
      </w:pPr>
      <w:r w:rsidRPr="00DF19C9">
        <w:rPr>
          <w:b/>
          <w:lang w:val="es-ES"/>
        </w:rPr>
        <w:t>Artículo 2</w:t>
      </w:r>
      <w:r w:rsidRPr="00DF19C9">
        <w:rPr>
          <w:lang w:val="es-ES"/>
        </w:rPr>
        <w:t>. Precios y condiciones de venta y reventa</w:t>
      </w:r>
    </w:p>
    <w:p w:rsidR="000476DC" w:rsidRPr="00DF19C9" w:rsidRDefault="000476DC" w:rsidP="000476DC">
      <w:pPr>
        <w:pStyle w:val="Textoindependiente"/>
        <w:spacing w:before="1"/>
        <w:rPr>
          <w:sz w:val="19"/>
          <w:lang w:val="es-ES"/>
        </w:rPr>
      </w:pPr>
    </w:p>
    <w:p w:rsidR="000476DC" w:rsidRPr="00DF19C9" w:rsidRDefault="000476DC" w:rsidP="000476DC">
      <w:pPr>
        <w:pStyle w:val="Prrafodelista"/>
        <w:numPr>
          <w:ilvl w:val="1"/>
          <w:numId w:val="7"/>
        </w:numPr>
        <w:tabs>
          <w:tab w:val="left" w:pos="560"/>
        </w:tabs>
        <w:ind w:right="0" w:firstLine="0"/>
        <w:rPr>
          <w:sz w:val="18"/>
          <w:lang w:val="es-ES"/>
        </w:rPr>
      </w:pPr>
      <w:r w:rsidRPr="00DF19C9">
        <w:rPr>
          <w:sz w:val="18"/>
          <w:lang w:val="es-ES"/>
        </w:rPr>
        <w:t>El Concesionario tendrá derecho a establecer libremente sus precios de</w:t>
      </w:r>
      <w:r w:rsidRPr="00DF19C9">
        <w:rPr>
          <w:spacing w:val="-33"/>
          <w:sz w:val="18"/>
          <w:lang w:val="es-ES"/>
        </w:rPr>
        <w:t xml:space="preserve"> </w:t>
      </w:r>
      <w:r w:rsidRPr="00DF19C9">
        <w:rPr>
          <w:sz w:val="18"/>
          <w:lang w:val="es-ES"/>
        </w:rPr>
        <w:t>reventa</w:t>
      </w:r>
    </w:p>
    <w:p w:rsidR="000476DC" w:rsidRPr="00DF19C9" w:rsidRDefault="000476DC" w:rsidP="000476DC">
      <w:pPr>
        <w:pStyle w:val="Textoindependiente"/>
        <w:spacing w:before="1"/>
        <w:rPr>
          <w:sz w:val="19"/>
          <w:lang w:val="es-ES"/>
        </w:rPr>
      </w:pPr>
    </w:p>
    <w:p w:rsidR="000476DC" w:rsidRPr="00DF19C9" w:rsidRDefault="000476DC" w:rsidP="000476DC">
      <w:pPr>
        <w:pStyle w:val="Prrafodelista"/>
        <w:numPr>
          <w:ilvl w:val="1"/>
          <w:numId w:val="7"/>
        </w:numPr>
        <w:tabs>
          <w:tab w:val="left" w:pos="570"/>
        </w:tabs>
        <w:spacing w:line="276" w:lineRule="auto"/>
        <w:ind w:right="169" w:firstLine="0"/>
        <w:rPr>
          <w:sz w:val="18"/>
          <w:lang w:val="es-ES"/>
        </w:rPr>
      </w:pPr>
      <w:r w:rsidRPr="00DF19C9">
        <w:rPr>
          <w:sz w:val="18"/>
          <w:lang w:val="es-ES"/>
        </w:rPr>
        <w:t xml:space="preserve">El Concesionario se comprometerá a vender los Productos relacionados en el Capítulo I bajo la marca y/o la presentación fijadas por el </w:t>
      </w:r>
      <w:proofErr w:type="gramStart"/>
      <w:r w:rsidRPr="00DF19C9">
        <w:rPr>
          <w:sz w:val="18"/>
          <w:lang w:val="es-ES"/>
        </w:rPr>
        <w:t>Fabricante</w:t>
      </w:r>
      <w:r w:rsidRPr="00DF19C9">
        <w:rPr>
          <w:spacing w:val="-17"/>
          <w:sz w:val="18"/>
          <w:lang w:val="es-ES"/>
        </w:rPr>
        <w:t xml:space="preserve"> </w:t>
      </w:r>
      <w:r w:rsidRPr="00DF19C9">
        <w:rPr>
          <w:sz w:val="18"/>
          <w:lang w:val="es-ES"/>
        </w:rPr>
        <w:t>.</w:t>
      </w:r>
      <w:proofErr w:type="gramEnd"/>
    </w:p>
    <w:p w:rsidR="000476DC" w:rsidRPr="00DF19C9" w:rsidRDefault="000476DC" w:rsidP="000476DC">
      <w:pPr>
        <w:pStyle w:val="Textoindependiente"/>
        <w:spacing w:before="5"/>
        <w:rPr>
          <w:sz w:val="16"/>
          <w:lang w:val="es-ES"/>
        </w:rPr>
      </w:pPr>
    </w:p>
    <w:p w:rsidR="000476DC" w:rsidRDefault="000476DC" w:rsidP="000476DC">
      <w:pPr>
        <w:pStyle w:val="Prrafodelista"/>
        <w:numPr>
          <w:ilvl w:val="1"/>
          <w:numId w:val="7"/>
        </w:numPr>
        <w:tabs>
          <w:tab w:val="left" w:pos="582"/>
        </w:tabs>
        <w:spacing w:line="276" w:lineRule="auto"/>
        <w:ind w:right="166" w:firstLine="0"/>
        <w:rPr>
          <w:sz w:val="18"/>
        </w:rPr>
      </w:pPr>
      <w:r w:rsidRPr="00DF19C9">
        <w:rPr>
          <w:sz w:val="18"/>
          <w:lang w:val="es-ES"/>
        </w:rPr>
        <w:t xml:space="preserve">Los negocios realizados entre el Fabricante y el Concesionario serán sometidos a las condiciones añadidas (ver el Anexo I). Las cantidades debidas al Fabricante deberán ser ingresadas en la cuenta </w:t>
      </w:r>
      <w:proofErr w:type="gramStart"/>
      <w:r w:rsidRPr="00DF19C9">
        <w:rPr>
          <w:sz w:val="18"/>
          <w:lang w:val="es-ES"/>
        </w:rPr>
        <w:t>número ........</w:t>
      </w:r>
      <w:proofErr w:type="gramEnd"/>
      <w:r w:rsidRPr="00DF19C9">
        <w:rPr>
          <w:sz w:val="18"/>
          <w:lang w:val="es-ES"/>
        </w:rPr>
        <w:t xml:space="preserve"> del </w:t>
      </w:r>
      <w:proofErr w:type="gramStart"/>
      <w:r w:rsidRPr="00DF19C9">
        <w:rPr>
          <w:sz w:val="18"/>
          <w:lang w:val="es-ES"/>
        </w:rPr>
        <w:t>Banco .....</w:t>
      </w:r>
      <w:proofErr w:type="gramEnd"/>
      <w:r w:rsidRPr="00DF19C9">
        <w:rPr>
          <w:sz w:val="18"/>
          <w:lang w:val="es-ES"/>
        </w:rPr>
        <w:t xml:space="preserve"> </w:t>
      </w:r>
      <w:proofErr w:type="gramStart"/>
      <w:r w:rsidRPr="00DF19C9">
        <w:rPr>
          <w:sz w:val="18"/>
          <w:lang w:val="es-ES"/>
        </w:rPr>
        <w:t>en .......</w:t>
      </w:r>
      <w:proofErr w:type="gramEnd"/>
      <w:r w:rsidRPr="00DF19C9">
        <w:rPr>
          <w:spacing w:val="-11"/>
          <w:sz w:val="18"/>
          <w:lang w:val="es-ES"/>
        </w:rPr>
        <w:t xml:space="preserve"> </w:t>
      </w:r>
      <w:r>
        <w:rPr>
          <w:sz w:val="18"/>
        </w:rPr>
        <w:t>(</w:t>
      </w:r>
      <w:proofErr w:type="spellStart"/>
      <w:proofErr w:type="gramStart"/>
      <w:r>
        <w:rPr>
          <w:sz w:val="18"/>
        </w:rPr>
        <w:t>moneda</w:t>
      </w:r>
      <w:proofErr w:type="spellEnd"/>
      <w:proofErr w:type="gramEnd"/>
      <w:r>
        <w:rPr>
          <w:sz w:val="18"/>
        </w:rPr>
        <w:t>).</w:t>
      </w:r>
    </w:p>
    <w:p w:rsidR="000476DC" w:rsidRDefault="000476DC" w:rsidP="000476DC">
      <w:pPr>
        <w:pStyle w:val="Textoindependiente"/>
        <w:spacing w:before="5"/>
        <w:rPr>
          <w:sz w:val="16"/>
        </w:rPr>
      </w:pPr>
    </w:p>
    <w:p w:rsidR="000476DC" w:rsidRPr="00DF19C9" w:rsidRDefault="000476DC" w:rsidP="000476DC">
      <w:pPr>
        <w:pStyle w:val="Textoindependiente"/>
        <w:ind w:left="175"/>
        <w:jc w:val="both"/>
        <w:rPr>
          <w:lang w:val="es-ES"/>
        </w:rPr>
      </w:pPr>
      <w:r w:rsidRPr="00DF19C9">
        <w:rPr>
          <w:b/>
          <w:lang w:val="es-ES"/>
        </w:rPr>
        <w:t>Artículo 3</w:t>
      </w:r>
      <w:r w:rsidRPr="00DF19C9">
        <w:rPr>
          <w:lang w:val="es-ES"/>
        </w:rPr>
        <w:t>. Obligaciones de comprar una cantidad mínima</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line="276" w:lineRule="auto"/>
        <w:ind w:left="175" w:right="164"/>
        <w:jc w:val="both"/>
        <w:rPr>
          <w:lang w:val="es-ES"/>
        </w:rPr>
      </w:pPr>
      <w:r w:rsidRPr="00DF19C9">
        <w:rPr>
          <w:lang w:val="es-ES"/>
        </w:rPr>
        <w:t xml:space="preserve">El Concesionario se comprometerá a comprar y entregar durante un periodo </w:t>
      </w:r>
      <w:proofErr w:type="gramStart"/>
      <w:r w:rsidRPr="00DF19C9">
        <w:rPr>
          <w:lang w:val="es-ES"/>
        </w:rPr>
        <w:t>de ..........</w:t>
      </w:r>
      <w:proofErr w:type="gramEnd"/>
      <w:r w:rsidRPr="00DF19C9">
        <w:rPr>
          <w:lang w:val="es-ES"/>
        </w:rPr>
        <w:t xml:space="preserve"> como mínimo .............. El Fabricante tendrá, si el Concesionario no cumpliera con esta obligación, derecho a rescindir el contrato por car- </w:t>
      </w:r>
      <w:proofErr w:type="spellStart"/>
      <w:r w:rsidRPr="00DF19C9">
        <w:rPr>
          <w:lang w:val="es-ES"/>
        </w:rPr>
        <w:t>ta</w:t>
      </w:r>
      <w:proofErr w:type="spellEnd"/>
      <w:r w:rsidRPr="00DF19C9">
        <w:rPr>
          <w:lang w:val="es-ES"/>
        </w:rPr>
        <w:t xml:space="preserve"> certificada, y dando una notificación previa de tres meses.</w:t>
      </w:r>
    </w:p>
    <w:p w:rsidR="000476DC" w:rsidRPr="00DF19C9" w:rsidRDefault="000476DC" w:rsidP="000476DC">
      <w:pPr>
        <w:spacing w:line="276" w:lineRule="auto"/>
        <w:jc w:val="both"/>
        <w:rPr>
          <w:lang w:val="es-ES"/>
        </w:rPr>
        <w:sectPr w:rsidR="000476DC" w:rsidRPr="00DF19C9">
          <w:headerReference w:type="default" r:id="rId17"/>
          <w:pgSz w:w="11910" w:h="16840"/>
          <w:pgMar w:top="620" w:right="620" w:bottom="1020" w:left="600" w:header="302" w:footer="838" w:gutter="0"/>
          <w:cols w:space="720"/>
        </w:sectPr>
      </w:pPr>
    </w:p>
    <w:p w:rsidR="000476DC" w:rsidRPr="00DF19C9" w:rsidRDefault="000476DC" w:rsidP="000476DC">
      <w:pPr>
        <w:pStyle w:val="Textoindependiente"/>
        <w:rPr>
          <w:sz w:val="20"/>
          <w:lang w:val="es-ES"/>
        </w:rPr>
      </w:pPr>
    </w:p>
    <w:p w:rsidR="000476DC" w:rsidRPr="00DF19C9" w:rsidRDefault="000476DC" w:rsidP="000476DC">
      <w:pPr>
        <w:pStyle w:val="Textoindependiente"/>
        <w:spacing w:before="3"/>
        <w:rPr>
          <w:sz w:val="16"/>
          <w:lang w:val="es-ES"/>
        </w:rPr>
      </w:pPr>
    </w:p>
    <w:p w:rsidR="000476DC" w:rsidRPr="00DF19C9" w:rsidRDefault="000476DC" w:rsidP="000476DC">
      <w:pPr>
        <w:pStyle w:val="Ttulo1"/>
        <w:rPr>
          <w:b w:val="0"/>
          <w:lang w:val="es-ES"/>
        </w:rPr>
      </w:pPr>
      <w:r w:rsidRPr="00DF19C9">
        <w:rPr>
          <w:lang w:val="es-ES"/>
        </w:rPr>
        <w:t>Artículo 4</w:t>
      </w:r>
      <w:r w:rsidRPr="00DF19C9">
        <w:rPr>
          <w:b w:val="0"/>
          <w:lang w:val="es-ES"/>
        </w:rPr>
        <w:t>.</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before="1" w:line="276" w:lineRule="auto"/>
        <w:ind w:left="195" w:right="196"/>
        <w:jc w:val="both"/>
        <w:rPr>
          <w:lang w:val="es-ES"/>
        </w:rPr>
      </w:pPr>
      <w:r w:rsidRPr="00DF19C9">
        <w:rPr>
          <w:lang w:val="es-ES"/>
        </w:rPr>
        <w:t xml:space="preserve">El Concesionario se comprometerá a hacer publicidad de los Productos en el Territorio. Tomará ante todo las me- </w:t>
      </w:r>
      <w:proofErr w:type="spellStart"/>
      <w:r w:rsidRPr="00DF19C9">
        <w:rPr>
          <w:lang w:val="es-ES"/>
        </w:rPr>
        <w:t>didas</w:t>
      </w:r>
      <w:proofErr w:type="spellEnd"/>
      <w:r w:rsidRPr="00DF19C9">
        <w:rPr>
          <w:lang w:val="es-ES"/>
        </w:rPr>
        <w:t xml:space="preserve"> previstas en el Capítulo VIII (Cláusulas Complementarias). Los gastos originados por esta publicidad corre- </w:t>
      </w:r>
      <w:proofErr w:type="spellStart"/>
      <w:r w:rsidRPr="00DF19C9">
        <w:rPr>
          <w:lang w:val="es-ES"/>
        </w:rPr>
        <w:t>rán</w:t>
      </w:r>
      <w:proofErr w:type="spellEnd"/>
      <w:r w:rsidRPr="00DF19C9">
        <w:rPr>
          <w:lang w:val="es-ES"/>
        </w:rPr>
        <w:t xml:space="preserve"> enteramente a cargo del </w:t>
      </w:r>
      <w:proofErr w:type="gramStart"/>
      <w:r w:rsidRPr="00DF19C9">
        <w:rPr>
          <w:lang w:val="es-ES"/>
        </w:rPr>
        <w:t>Concesionario .</w:t>
      </w:r>
      <w:proofErr w:type="gramEnd"/>
    </w:p>
    <w:p w:rsidR="000476DC" w:rsidRPr="00DF19C9" w:rsidRDefault="000476DC" w:rsidP="000476DC">
      <w:pPr>
        <w:pStyle w:val="Textoindependiente"/>
        <w:spacing w:before="5"/>
        <w:rPr>
          <w:sz w:val="16"/>
          <w:lang w:val="es-ES"/>
        </w:rPr>
      </w:pPr>
    </w:p>
    <w:p w:rsidR="000476DC" w:rsidRPr="00DF19C9" w:rsidRDefault="000476DC" w:rsidP="000476DC">
      <w:pPr>
        <w:pStyle w:val="Textoindependiente"/>
        <w:spacing w:line="276" w:lineRule="auto"/>
        <w:ind w:left="195" w:right="195"/>
        <w:jc w:val="both"/>
        <w:rPr>
          <w:lang w:val="es-ES"/>
        </w:rPr>
      </w:pPr>
      <w:r w:rsidRPr="00DF19C9">
        <w:rPr>
          <w:lang w:val="es-ES"/>
        </w:rPr>
        <w:t>El Concesionario informará al Fabricante con antelación adecuada sobre la participación en ferias y exposiciones. El Concesionario no podrá participar en las ferias y exposiciones que impidan al Fabricante participar en otras ferias y exposiciones internacionales en las cuales desee participar, si por este hecho no pudiera hacerlo en virtud de las normas de las mismas.</w:t>
      </w:r>
    </w:p>
    <w:p w:rsidR="000476DC" w:rsidRPr="00DF19C9" w:rsidRDefault="000476DC" w:rsidP="000476DC">
      <w:pPr>
        <w:pStyle w:val="Textoindependiente"/>
        <w:spacing w:before="7"/>
        <w:rPr>
          <w:sz w:val="16"/>
          <w:lang w:val="es-ES"/>
        </w:rPr>
      </w:pPr>
    </w:p>
    <w:p w:rsidR="000476DC" w:rsidRPr="00DF19C9" w:rsidRDefault="000476DC" w:rsidP="000476DC">
      <w:pPr>
        <w:pStyle w:val="Textoindependiente"/>
        <w:ind w:left="195"/>
        <w:jc w:val="both"/>
        <w:rPr>
          <w:lang w:val="es-ES"/>
        </w:rPr>
      </w:pPr>
      <w:r w:rsidRPr="00DF19C9">
        <w:rPr>
          <w:b/>
          <w:lang w:val="es-ES"/>
        </w:rPr>
        <w:t>Artículo 5</w:t>
      </w:r>
      <w:r w:rsidRPr="00DF19C9">
        <w:rPr>
          <w:lang w:val="es-ES"/>
        </w:rPr>
        <w:t>. Prohibición de hacer competencia durante la vigencia del contrato</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line="276" w:lineRule="auto"/>
        <w:ind w:left="195" w:right="194"/>
        <w:jc w:val="both"/>
        <w:rPr>
          <w:lang w:val="es-ES"/>
        </w:rPr>
      </w:pPr>
      <w:r w:rsidRPr="00DF19C9">
        <w:rPr>
          <w:lang w:val="es-ES"/>
        </w:rPr>
        <w:t xml:space="preserve">El Concesionario se abstendrá de fabricar o divulgar productos que pudieran hacer competencia a los Productos incluidos en este contrato. El Concesionario se abstendrá ante todo de representar, directa o indirectamente, en el Territorio y fuera del mismo, productos de la competencia, incluso en el caso que se tratan de objetos de oca- </w:t>
      </w:r>
      <w:proofErr w:type="spellStart"/>
      <w:r w:rsidRPr="00DF19C9">
        <w:rPr>
          <w:lang w:val="es-ES"/>
        </w:rPr>
        <w:t>sión</w:t>
      </w:r>
      <w:proofErr w:type="spellEnd"/>
      <w:r w:rsidRPr="00DF19C9">
        <w:rPr>
          <w:lang w:val="es-ES"/>
        </w:rPr>
        <w:t>.</w:t>
      </w:r>
    </w:p>
    <w:p w:rsidR="000476DC" w:rsidRPr="00DF19C9" w:rsidRDefault="000476DC" w:rsidP="000476DC">
      <w:pPr>
        <w:pStyle w:val="Textoindependiente"/>
        <w:spacing w:before="5"/>
        <w:rPr>
          <w:sz w:val="16"/>
          <w:lang w:val="es-ES"/>
        </w:rPr>
      </w:pPr>
    </w:p>
    <w:p w:rsidR="000476DC" w:rsidRPr="00DF19C9" w:rsidRDefault="000476DC" w:rsidP="000476DC">
      <w:pPr>
        <w:pStyle w:val="Textoindependiente"/>
        <w:spacing w:line="276" w:lineRule="auto"/>
        <w:ind w:left="195" w:right="200"/>
        <w:jc w:val="both"/>
        <w:rPr>
          <w:lang w:val="es-ES"/>
        </w:rPr>
      </w:pPr>
      <w:r w:rsidRPr="00DF19C9">
        <w:rPr>
          <w:lang w:val="es-ES"/>
        </w:rPr>
        <w:t>El Concesionario informará al Fabricante si desea asumir la venta de productos de la competencia de otra casa, o si lo hacía ya en el momento de concluir el contrato. El hecho de que acepte tal actividad no deberá perjudicar la realización puntual de sus compromisos con el fabricante.</w:t>
      </w:r>
    </w:p>
    <w:p w:rsidR="000476DC" w:rsidRPr="00DF19C9" w:rsidRDefault="000476DC" w:rsidP="000476DC">
      <w:pPr>
        <w:pStyle w:val="Textoindependiente"/>
        <w:spacing w:before="5"/>
        <w:rPr>
          <w:sz w:val="16"/>
          <w:lang w:val="es-ES"/>
        </w:rPr>
      </w:pPr>
    </w:p>
    <w:p w:rsidR="000476DC" w:rsidRPr="00DF19C9" w:rsidRDefault="000476DC" w:rsidP="000476DC">
      <w:pPr>
        <w:ind w:left="195"/>
        <w:jc w:val="both"/>
        <w:rPr>
          <w:sz w:val="18"/>
          <w:lang w:val="es-ES"/>
        </w:rPr>
      </w:pPr>
      <w:r w:rsidRPr="00DF19C9">
        <w:rPr>
          <w:b/>
          <w:sz w:val="18"/>
          <w:lang w:val="es-ES"/>
        </w:rPr>
        <w:t>Artículo 6</w:t>
      </w:r>
      <w:r w:rsidRPr="00DF19C9">
        <w:rPr>
          <w:sz w:val="18"/>
          <w:lang w:val="es-ES"/>
        </w:rPr>
        <w:t>. Secretos Comerciales</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line="276" w:lineRule="auto"/>
        <w:ind w:left="195" w:right="196"/>
        <w:jc w:val="both"/>
        <w:rPr>
          <w:lang w:val="es-ES"/>
        </w:rPr>
      </w:pPr>
      <w:r w:rsidRPr="00DF19C9">
        <w:rPr>
          <w:lang w:val="es-ES"/>
        </w:rPr>
        <w:t>El Concesionario se comprometerá, incluso tras el término del contrato, a no utilizar y revelar a terceros secretos de know-how, comerciales o de empresa, los cuales haya podido llegar a conocer a través de su actividad realiza- da para el fabricante.</w:t>
      </w:r>
    </w:p>
    <w:p w:rsidR="000476DC" w:rsidRPr="00DF19C9" w:rsidRDefault="000476DC" w:rsidP="000476DC">
      <w:pPr>
        <w:pStyle w:val="Textoindependiente"/>
        <w:spacing w:before="5"/>
        <w:rPr>
          <w:sz w:val="16"/>
          <w:lang w:val="es-ES"/>
        </w:rPr>
      </w:pPr>
    </w:p>
    <w:p w:rsidR="000476DC" w:rsidRPr="00DF19C9" w:rsidRDefault="000476DC" w:rsidP="000476DC">
      <w:pPr>
        <w:pStyle w:val="Textoindependiente"/>
        <w:ind w:left="195"/>
        <w:jc w:val="both"/>
        <w:rPr>
          <w:lang w:val="es-ES"/>
        </w:rPr>
      </w:pPr>
      <w:r w:rsidRPr="00DF19C9">
        <w:rPr>
          <w:b/>
          <w:lang w:val="es-ES"/>
        </w:rPr>
        <w:t>Artículo 7</w:t>
      </w:r>
      <w:r w:rsidRPr="00DF19C9">
        <w:rPr>
          <w:lang w:val="es-ES"/>
        </w:rPr>
        <w:t>. Nombramiento de sub-Concesionarios y/o Agentes</w:t>
      </w:r>
    </w:p>
    <w:p w:rsidR="000476DC" w:rsidRPr="00DF19C9" w:rsidRDefault="000476DC" w:rsidP="000476DC">
      <w:pPr>
        <w:pStyle w:val="Textoindependiente"/>
        <w:spacing w:before="1"/>
        <w:rPr>
          <w:sz w:val="19"/>
          <w:lang w:val="es-ES"/>
        </w:rPr>
      </w:pPr>
    </w:p>
    <w:p w:rsidR="000476DC" w:rsidRPr="00DF19C9" w:rsidRDefault="000476DC" w:rsidP="000476DC">
      <w:pPr>
        <w:pStyle w:val="Ttulo1"/>
        <w:rPr>
          <w:lang w:val="es-ES"/>
        </w:rPr>
      </w:pPr>
      <w:r w:rsidRPr="00DF19C9">
        <w:rPr>
          <w:lang w:val="es-ES"/>
        </w:rPr>
        <w:t>Variante A</w:t>
      </w:r>
    </w:p>
    <w:p w:rsidR="000476DC" w:rsidRPr="00DF19C9" w:rsidRDefault="000476DC" w:rsidP="000476DC">
      <w:pPr>
        <w:pStyle w:val="Textoindependiente"/>
        <w:spacing w:before="1"/>
        <w:rPr>
          <w:b/>
          <w:sz w:val="19"/>
          <w:lang w:val="es-ES"/>
        </w:rPr>
      </w:pPr>
    </w:p>
    <w:p w:rsidR="000476DC" w:rsidRPr="00DF19C9" w:rsidRDefault="000476DC" w:rsidP="000476DC">
      <w:pPr>
        <w:pStyle w:val="Textoindependiente"/>
        <w:spacing w:line="276" w:lineRule="auto"/>
        <w:ind w:left="195" w:right="188"/>
        <w:jc w:val="both"/>
        <w:rPr>
          <w:lang w:val="es-ES"/>
        </w:rPr>
      </w:pPr>
      <w:r w:rsidRPr="00DF19C9">
        <w:rPr>
          <w:lang w:val="es-ES"/>
        </w:rPr>
        <w:t xml:space="preserve">El Concesionario tendrá derecho a nombrar en el territorio sub-Concesionarios o Agentes comerciales para la venta de los productos. Informará al fabricante al </w:t>
      </w:r>
      <w:proofErr w:type="gramStart"/>
      <w:r w:rsidRPr="00DF19C9">
        <w:rPr>
          <w:lang w:val="es-ES"/>
        </w:rPr>
        <w:t>respecto .</w:t>
      </w:r>
      <w:proofErr w:type="gramEnd"/>
    </w:p>
    <w:p w:rsidR="000476DC" w:rsidRPr="00DF19C9" w:rsidRDefault="000476DC" w:rsidP="000476DC">
      <w:pPr>
        <w:pStyle w:val="Textoindependiente"/>
        <w:spacing w:before="5"/>
        <w:rPr>
          <w:sz w:val="16"/>
          <w:lang w:val="es-ES"/>
        </w:rPr>
      </w:pPr>
    </w:p>
    <w:p w:rsidR="000476DC" w:rsidRPr="00DF19C9" w:rsidRDefault="000476DC" w:rsidP="000476DC">
      <w:pPr>
        <w:pStyle w:val="Ttulo1"/>
        <w:rPr>
          <w:lang w:val="es-ES"/>
        </w:rPr>
      </w:pPr>
      <w:r w:rsidRPr="00DF19C9">
        <w:rPr>
          <w:lang w:val="es-ES"/>
        </w:rPr>
        <w:t>Variante B</w:t>
      </w:r>
    </w:p>
    <w:p w:rsidR="000476DC" w:rsidRPr="00DF19C9" w:rsidRDefault="000476DC" w:rsidP="000476DC">
      <w:pPr>
        <w:pStyle w:val="Textoindependiente"/>
        <w:spacing w:before="3"/>
        <w:rPr>
          <w:b/>
          <w:sz w:val="19"/>
          <w:lang w:val="es-ES"/>
        </w:rPr>
      </w:pPr>
    </w:p>
    <w:p w:rsidR="000476DC" w:rsidRPr="00DF19C9" w:rsidRDefault="000476DC" w:rsidP="000476DC">
      <w:pPr>
        <w:pStyle w:val="Textoindependiente"/>
        <w:spacing w:before="1" w:line="273" w:lineRule="auto"/>
        <w:ind w:left="195" w:right="192"/>
        <w:jc w:val="both"/>
        <w:rPr>
          <w:lang w:val="es-ES"/>
        </w:rPr>
      </w:pPr>
      <w:r w:rsidRPr="00DF19C9">
        <w:rPr>
          <w:lang w:val="es-ES"/>
        </w:rPr>
        <w:t>El Concesionario no tendrá derecho a nombrar sub-concesionarios o Agentes comerciales para la venta de pro- ductos en el territorio, sin consentimiento del Fabricante.</w:t>
      </w:r>
    </w:p>
    <w:p w:rsidR="000476DC" w:rsidRPr="00DF19C9" w:rsidRDefault="000476DC" w:rsidP="000476DC">
      <w:pPr>
        <w:pStyle w:val="Textoindependiente"/>
        <w:spacing w:before="10"/>
        <w:rPr>
          <w:sz w:val="16"/>
          <w:lang w:val="es-ES"/>
        </w:rPr>
      </w:pPr>
    </w:p>
    <w:p w:rsidR="000476DC" w:rsidRPr="00DF19C9" w:rsidRDefault="000476DC" w:rsidP="000476DC">
      <w:pPr>
        <w:pStyle w:val="Textoindependiente"/>
        <w:spacing w:line="273" w:lineRule="auto"/>
        <w:ind w:left="195" w:right="191"/>
        <w:jc w:val="both"/>
        <w:rPr>
          <w:lang w:val="es-ES"/>
        </w:rPr>
      </w:pPr>
      <w:r w:rsidRPr="00DF19C9">
        <w:rPr>
          <w:lang w:val="es-ES"/>
        </w:rPr>
        <w:t xml:space="preserve">El Concesionario tendrá al Fabricante al corriente sobre la actividad de los sub-Concesionarios y los Agentes </w:t>
      </w:r>
      <w:proofErr w:type="spellStart"/>
      <w:r w:rsidRPr="00DF19C9">
        <w:rPr>
          <w:lang w:val="es-ES"/>
        </w:rPr>
        <w:t>co</w:t>
      </w:r>
      <w:proofErr w:type="spellEnd"/>
      <w:r w:rsidRPr="00DF19C9">
        <w:rPr>
          <w:lang w:val="es-ES"/>
        </w:rPr>
        <w:t xml:space="preserve">- </w:t>
      </w:r>
      <w:proofErr w:type="spellStart"/>
      <w:r w:rsidRPr="00DF19C9">
        <w:rPr>
          <w:lang w:val="es-ES"/>
        </w:rPr>
        <w:t>merciales</w:t>
      </w:r>
      <w:proofErr w:type="spellEnd"/>
      <w:r w:rsidRPr="00DF19C9">
        <w:rPr>
          <w:lang w:val="es-ES"/>
        </w:rPr>
        <w:t xml:space="preserve"> en el </w:t>
      </w:r>
      <w:proofErr w:type="gramStart"/>
      <w:r w:rsidRPr="00DF19C9">
        <w:rPr>
          <w:lang w:val="es-ES"/>
        </w:rPr>
        <w:t>Territorio .</w:t>
      </w:r>
      <w:proofErr w:type="gramEnd"/>
    </w:p>
    <w:p w:rsidR="000476DC" w:rsidRPr="00DF19C9" w:rsidRDefault="000476DC" w:rsidP="000476DC">
      <w:pPr>
        <w:pStyle w:val="Textoindependiente"/>
        <w:spacing w:before="7"/>
        <w:rPr>
          <w:sz w:val="16"/>
          <w:lang w:val="es-ES"/>
        </w:rPr>
      </w:pPr>
    </w:p>
    <w:p w:rsidR="000476DC" w:rsidRPr="00DF19C9" w:rsidRDefault="000476DC" w:rsidP="000476DC">
      <w:pPr>
        <w:pStyle w:val="Textoindependiente"/>
        <w:ind w:left="195"/>
        <w:jc w:val="both"/>
        <w:rPr>
          <w:lang w:val="es-ES"/>
        </w:rPr>
      </w:pPr>
      <w:r w:rsidRPr="00DF19C9">
        <w:rPr>
          <w:b/>
          <w:lang w:val="es-ES"/>
        </w:rPr>
        <w:t>Artículo 8</w:t>
      </w:r>
      <w:r w:rsidRPr="00DF19C9">
        <w:rPr>
          <w:lang w:val="es-ES"/>
        </w:rPr>
        <w:t>. Prohibición de vender fuera del Territorio</w:t>
      </w:r>
    </w:p>
    <w:p w:rsidR="000476DC" w:rsidRPr="00DF19C9" w:rsidRDefault="000476DC" w:rsidP="000476DC">
      <w:pPr>
        <w:pStyle w:val="Textoindependiente"/>
        <w:spacing w:before="3"/>
        <w:rPr>
          <w:sz w:val="19"/>
          <w:lang w:val="es-ES"/>
        </w:rPr>
      </w:pPr>
    </w:p>
    <w:p w:rsidR="000476DC" w:rsidRPr="00DF19C9" w:rsidRDefault="000476DC" w:rsidP="000476DC">
      <w:pPr>
        <w:pStyle w:val="Ttulo1"/>
        <w:spacing w:before="1"/>
        <w:rPr>
          <w:lang w:val="es-ES"/>
        </w:rPr>
      </w:pPr>
      <w:r w:rsidRPr="00DF19C9">
        <w:rPr>
          <w:lang w:val="es-ES"/>
        </w:rPr>
        <w:t>Variante A</w:t>
      </w:r>
    </w:p>
    <w:p w:rsidR="000476DC" w:rsidRPr="00DF19C9" w:rsidRDefault="000476DC" w:rsidP="000476DC">
      <w:pPr>
        <w:pStyle w:val="Textoindependiente"/>
        <w:spacing w:before="1"/>
        <w:rPr>
          <w:b/>
          <w:sz w:val="19"/>
          <w:lang w:val="es-ES"/>
        </w:rPr>
      </w:pPr>
    </w:p>
    <w:p w:rsidR="000476DC" w:rsidRPr="00DF19C9" w:rsidRDefault="000476DC" w:rsidP="000476DC">
      <w:pPr>
        <w:pStyle w:val="Textoindependiente"/>
        <w:spacing w:line="276" w:lineRule="auto"/>
        <w:ind w:left="195" w:right="198"/>
        <w:jc w:val="both"/>
        <w:rPr>
          <w:lang w:val="es-ES"/>
        </w:rPr>
      </w:pPr>
      <w:r w:rsidRPr="00DF19C9">
        <w:rPr>
          <w:lang w:val="es-ES"/>
        </w:rPr>
        <w:t xml:space="preserve">El Concesionario se comprometerá a no buscar clientes, no hacer publicidad de Productos, no establecer </w:t>
      </w:r>
      <w:proofErr w:type="spellStart"/>
      <w:r w:rsidRPr="00DF19C9">
        <w:rPr>
          <w:lang w:val="es-ES"/>
        </w:rPr>
        <w:t>sucursa</w:t>
      </w:r>
      <w:proofErr w:type="spellEnd"/>
      <w:r w:rsidRPr="00DF19C9">
        <w:rPr>
          <w:lang w:val="es-ES"/>
        </w:rPr>
        <w:t xml:space="preserve">- les y a no mantener un depósito destinado a la distribución, fuera del </w:t>
      </w:r>
      <w:proofErr w:type="gramStart"/>
      <w:r w:rsidRPr="00DF19C9">
        <w:rPr>
          <w:lang w:val="es-ES"/>
        </w:rPr>
        <w:t>Territorio .</w:t>
      </w:r>
      <w:proofErr w:type="gramEnd"/>
    </w:p>
    <w:p w:rsidR="000476DC" w:rsidRPr="00DF19C9" w:rsidRDefault="000476DC" w:rsidP="000476DC">
      <w:pPr>
        <w:pStyle w:val="Textoindependiente"/>
        <w:spacing w:before="5"/>
        <w:rPr>
          <w:sz w:val="16"/>
          <w:lang w:val="es-ES"/>
        </w:rPr>
      </w:pPr>
    </w:p>
    <w:p w:rsidR="000476DC" w:rsidRPr="00DF19C9" w:rsidRDefault="000476DC" w:rsidP="000476DC">
      <w:pPr>
        <w:pStyle w:val="Ttulo1"/>
        <w:rPr>
          <w:lang w:val="es-ES"/>
        </w:rPr>
      </w:pPr>
      <w:r w:rsidRPr="00DF19C9">
        <w:rPr>
          <w:lang w:val="es-ES"/>
        </w:rPr>
        <w:t>Variante B</w:t>
      </w:r>
    </w:p>
    <w:p w:rsidR="000476DC" w:rsidRPr="00DF19C9" w:rsidRDefault="000476DC" w:rsidP="000476DC">
      <w:pPr>
        <w:pStyle w:val="Textoindependiente"/>
        <w:spacing w:before="1"/>
        <w:rPr>
          <w:b/>
          <w:sz w:val="19"/>
          <w:lang w:val="es-ES"/>
        </w:rPr>
      </w:pPr>
    </w:p>
    <w:p w:rsidR="000476DC" w:rsidRPr="00DF19C9" w:rsidRDefault="000476DC" w:rsidP="000476DC">
      <w:pPr>
        <w:pStyle w:val="Textoindependiente"/>
        <w:spacing w:before="1" w:line="276" w:lineRule="auto"/>
        <w:ind w:left="195" w:right="187"/>
        <w:jc w:val="both"/>
        <w:rPr>
          <w:lang w:val="es-ES"/>
        </w:rPr>
      </w:pPr>
      <w:r w:rsidRPr="00DF19C9">
        <w:rPr>
          <w:lang w:val="es-ES"/>
        </w:rPr>
        <w:t>El Concesionario SE Comprometerá a no vender los Productos a los clientes que tengan su Sede Social -o en su defecto su domicilio- fuera del Territorio. El Concesionario transmitirá al Fabricante cualquier pedido procedente de clientes que tienen su residencia fuera del Territorio.</w:t>
      </w:r>
    </w:p>
    <w:p w:rsidR="000476DC" w:rsidRPr="00DF19C9" w:rsidRDefault="000476DC" w:rsidP="000476DC">
      <w:pPr>
        <w:pStyle w:val="Textoindependiente"/>
        <w:spacing w:before="5"/>
        <w:rPr>
          <w:sz w:val="16"/>
          <w:lang w:val="es-ES"/>
        </w:rPr>
      </w:pPr>
    </w:p>
    <w:p w:rsidR="000476DC" w:rsidRPr="00DF19C9" w:rsidRDefault="000476DC" w:rsidP="000476DC">
      <w:pPr>
        <w:pStyle w:val="Textoindependiente"/>
        <w:spacing w:line="276" w:lineRule="auto"/>
        <w:ind w:left="195" w:right="199"/>
        <w:jc w:val="both"/>
        <w:rPr>
          <w:lang w:val="es-ES"/>
        </w:rPr>
      </w:pPr>
      <w:r w:rsidRPr="00DF19C9">
        <w:rPr>
          <w:lang w:val="es-ES"/>
        </w:rPr>
        <w:t xml:space="preserve">Se comprometerá asimismo a no vender dichos Productos a los clientes cuya intención sea la de realizar reventas fuera del </w:t>
      </w:r>
      <w:proofErr w:type="gramStart"/>
      <w:r w:rsidRPr="00DF19C9">
        <w:rPr>
          <w:lang w:val="es-ES"/>
        </w:rPr>
        <w:t>Territorio .</w:t>
      </w:r>
      <w:proofErr w:type="gramEnd"/>
    </w:p>
    <w:p w:rsidR="000476DC" w:rsidRPr="00DF19C9" w:rsidRDefault="000476DC" w:rsidP="000476DC">
      <w:pPr>
        <w:pStyle w:val="Textoindependiente"/>
        <w:spacing w:before="5"/>
        <w:rPr>
          <w:sz w:val="16"/>
          <w:lang w:val="es-ES"/>
        </w:rPr>
      </w:pPr>
    </w:p>
    <w:p w:rsidR="000476DC" w:rsidRPr="00DF19C9" w:rsidRDefault="000476DC" w:rsidP="000476DC">
      <w:pPr>
        <w:ind w:left="195"/>
        <w:jc w:val="both"/>
        <w:rPr>
          <w:sz w:val="18"/>
          <w:lang w:val="es-ES"/>
        </w:rPr>
      </w:pPr>
      <w:r w:rsidRPr="00DF19C9">
        <w:rPr>
          <w:b/>
          <w:sz w:val="18"/>
          <w:lang w:val="es-ES"/>
        </w:rPr>
        <w:t>Artículo 9</w:t>
      </w:r>
      <w:r w:rsidRPr="00DF19C9">
        <w:rPr>
          <w:sz w:val="18"/>
          <w:lang w:val="es-ES"/>
        </w:rPr>
        <w:t>. Marcas comerciales del fabricante</w:t>
      </w:r>
    </w:p>
    <w:p w:rsidR="000476DC" w:rsidRPr="00DF19C9" w:rsidRDefault="000476DC" w:rsidP="000476DC">
      <w:pPr>
        <w:jc w:val="both"/>
        <w:rPr>
          <w:sz w:val="18"/>
          <w:lang w:val="es-ES"/>
        </w:rPr>
        <w:sectPr w:rsidR="000476DC" w:rsidRPr="00DF19C9">
          <w:headerReference w:type="default" r:id="rId18"/>
          <w:pgSz w:w="11910" w:h="16840"/>
          <w:pgMar w:top="740" w:right="580" w:bottom="1020" w:left="580" w:header="302" w:footer="838" w:gutter="0"/>
          <w:cols w:space="720"/>
        </w:sectPr>
      </w:pPr>
    </w:p>
    <w:p w:rsidR="000476DC" w:rsidRPr="00DF19C9" w:rsidRDefault="000476DC" w:rsidP="000476DC">
      <w:pPr>
        <w:pStyle w:val="Textoindependiente"/>
        <w:rPr>
          <w:sz w:val="20"/>
          <w:lang w:val="es-ES"/>
        </w:rPr>
      </w:pPr>
    </w:p>
    <w:p w:rsidR="000476DC" w:rsidRPr="00DF19C9" w:rsidRDefault="000476DC" w:rsidP="000476DC">
      <w:pPr>
        <w:pStyle w:val="Textoindependiente"/>
        <w:spacing w:before="3"/>
        <w:rPr>
          <w:sz w:val="16"/>
          <w:lang w:val="es-ES"/>
        </w:rPr>
      </w:pPr>
    </w:p>
    <w:p w:rsidR="000476DC" w:rsidRPr="00DF19C9" w:rsidRDefault="000476DC" w:rsidP="000476DC">
      <w:pPr>
        <w:pStyle w:val="Textoindependiente"/>
        <w:spacing w:line="276" w:lineRule="auto"/>
        <w:ind w:left="195" w:right="198"/>
        <w:jc w:val="both"/>
        <w:rPr>
          <w:lang w:val="es-ES"/>
        </w:rPr>
      </w:pPr>
      <w:r w:rsidRPr="00DF19C9">
        <w:rPr>
          <w:lang w:val="es-ES"/>
        </w:rPr>
        <w:t xml:space="preserve">El Concesionario tendrá derecho a tener uso de las marcas comerciales, nombres comerciales o rótulos de esta- </w:t>
      </w:r>
      <w:proofErr w:type="spellStart"/>
      <w:r w:rsidRPr="00DF19C9">
        <w:rPr>
          <w:lang w:val="es-ES"/>
        </w:rPr>
        <w:t>blecimiento</w:t>
      </w:r>
      <w:proofErr w:type="spellEnd"/>
      <w:r w:rsidRPr="00DF19C9">
        <w:rPr>
          <w:lang w:val="es-ES"/>
        </w:rPr>
        <w:t xml:space="preserve"> con el fin de identificar los productos y hacer publicidad de los mismos dentro del marco del presente contrato y únicamente en interés del fabricante.</w:t>
      </w:r>
    </w:p>
    <w:p w:rsidR="000476DC" w:rsidRPr="00DF19C9" w:rsidRDefault="000476DC" w:rsidP="000476DC">
      <w:pPr>
        <w:pStyle w:val="Textoindependiente"/>
        <w:spacing w:before="5"/>
        <w:rPr>
          <w:sz w:val="16"/>
          <w:lang w:val="es-ES"/>
        </w:rPr>
      </w:pPr>
    </w:p>
    <w:p w:rsidR="000476DC" w:rsidRPr="00DF19C9" w:rsidRDefault="000476DC" w:rsidP="000476DC">
      <w:pPr>
        <w:pStyle w:val="Textoindependiente"/>
        <w:spacing w:line="276" w:lineRule="auto"/>
        <w:ind w:left="195" w:right="194"/>
        <w:jc w:val="both"/>
        <w:rPr>
          <w:lang w:val="es-ES"/>
        </w:rPr>
      </w:pPr>
      <w:r w:rsidRPr="00DF19C9">
        <w:rPr>
          <w:lang w:val="es-ES"/>
        </w:rPr>
        <w:t>El Concesionario se comprometerá a no registrar, no hacer registrar ninguna marca comercial, nombre comercial o rótulos de establecimiento pertenecientes al fabricante (o que presenten semejanzas con éstos) en el Territorio</w:t>
      </w:r>
    </w:p>
    <w:p w:rsidR="000476DC" w:rsidRPr="00DF19C9" w:rsidRDefault="000476DC" w:rsidP="000476DC">
      <w:pPr>
        <w:pStyle w:val="Textoindependiente"/>
        <w:spacing w:line="217" w:lineRule="exact"/>
        <w:ind w:left="195"/>
        <w:jc w:val="both"/>
        <w:rPr>
          <w:lang w:val="es-ES"/>
        </w:rPr>
      </w:pPr>
      <w:proofErr w:type="gramStart"/>
      <w:r w:rsidRPr="00DF19C9">
        <w:rPr>
          <w:lang w:val="es-ES"/>
        </w:rPr>
        <w:t>o</w:t>
      </w:r>
      <w:proofErr w:type="gramEnd"/>
      <w:r w:rsidRPr="00DF19C9">
        <w:rPr>
          <w:lang w:val="es-ES"/>
        </w:rPr>
        <w:t xml:space="preserve"> en otra parte.</w:t>
      </w:r>
    </w:p>
    <w:p w:rsidR="000476DC" w:rsidRPr="00DF19C9" w:rsidRDefault="000476DC" w:rsidP="000476DC">
      <w:pPr>
        <w:pStyle w:val="Textoindependiente"/>
        <w:spacing w:before="3"/>
        <w:rPr>
          <w:sz w:val="19"/>
          <w:lang w:val="es-ES"/>
        </w:rPr>
      </w:pPr>
    </w:p>
    <w:p w:rsidR="000476DC" w:rsidRPr="00DF19C9" w:rsidRDefault="000476DC" w:rsidP="000476DC">
      <w:pPr>
        <w:pStyle w:val="Textoindependiente"/>
        <w:spacing w:before="1" w:line="276" w:lineRule="auto"/>
        <w:ind w:left="195" w:right="197"/>
        <w:jc w:val="both"/>
        <w:rPr>
          <w:lang w:val="es-ES"/>
        </w:rPr>
      </w:pPr>
      <w:r w:rsidRPr="00DF19C9">
        <w:rPr>
          <w:lang w:val="es-ES"/>
        </w:rPr>
        <w:t>El derecho de hacer uso de las marcas comerciales, nombres comerciales y rótulos de establecimiento, tal como está descrito en el primer párrafo que precede, cesará inmediatamente, salvo en el marco del artículo 28, cuando expire o se rescinda el presente contrato por el motivo que sea.</w:t>
      </w:r>
    </w:p>
    <w:p w:rsidR="000476DC" w:rsidRPr="00DF19C9" w:rsidRDefault="000476DC" w:rsidP="000476DC">
      <w:pPr>
        <w:pStyle w:val="Textoindependiente"/>
        <w:spacing w:before="5"/>
        <w:rPr>
          <w:sz w:val="16"/>
          <w:lang w:val="es-ES"/>
        </w:rPr>
      </w:pPr>
    </w:p>
    <w:p w:rsidR="000476DC" w:rsidRPr="00DF19C9" w:rsidRDefault="000476DC" w:rsidP="000476DC">
      <w:pPr>
        <w:pStyle w:val="Textoindependiente"/>
        <w:ind w:left="195"/>
        <w:jc w:val="both"/>
        <w:rPr>
          <w:lang w:val="es-ES"/>
        </w:rPr>
      </w:pPr>
      <w:r w:rsidRPr="00DF19C9">
        <w:rPr>
          <w:b/>
          <w:lang w:val="es-ES"/>
        </w:rPr>
        <w:t>Artículo 10</w:t>
      </w:r>
      <w:r w:rsidRPr="00DF19C9">
        <w:rPr>
          <w:lang w:val="es-ES"/>
        </w:rPr>
        <w:t>. Asistencia contra la competencia desleal y violación de los derechos de la propiedad industrial.</w:t>
      </w:r>
    </w:p>
    <w:p w:rsidR="000476DC" w:rsidRPr="00DF19C9" w:rsidRDefault="000476DC" w:rsidP="000476DC">
      <w:pPr>
        <w:pStyle w:val="Textoindependiente"/>
        <w:spacing w:before="4"/>
        <w:rPr>
          <w:sz w:val="19"/>
          <w:lang w:val="es-ES"/>
        </w:rPr>
      </w:pPr>
    </w:p>
    <w:p w:rsidR="000476DC" w:rsidRPr="00DF19C9" w:rsidRDefault="000476DC" w:rsidP="000476DC">
      <w:pPr>
        <w:pStyle w:val="Textoindependiente"/>
        <w:spacing w:line="276" w:lineRule="auto"/>
        <w:ind w:left="195" w:right="196"/>
        <w:jc w:val="both"/>
        <w:rPr>
          <w:lang w:val="es-ES"/>
        </w:rPr>
      </w:pPr>
      <w:r w:rsidRPr="00DF19C9">
        <w:rPr>
          <w:lang w:val="es-ES"/>
        </w:rPr>
        <w:t>El Concesionario informará, llegado el caso, al fabricante sobre cualquier acto de competencia desleal y cualquier violación de los derechos de propiedad industrial de éste, que llegue a su conocimiento. Le ayudará lo mejor que pueda a defenderse contra infracciones de esta índole.</w:t>
      </w:r>
    </w:p>
    <w:p w:rsidR="000476DC" w:rsidRPr="00DF19C9" w:rsidRDefault="000476DC" w:rsidP="000476DC">
      <w:pPr>
        <w:pStyle w:val="Textoindependiente"/>
        <w:spacing w:before="5"/>
        <w:rPr>
          <w:sz w:val="16"/>
          <w:lang w:val="es-ES"/>
        </w:rPr>
      </w:pPr>
    </w:p>
    <w:p w:rsidR="000476DC" w:rsidRPr="00DF19C9" w:rsidRDefault="000476DC" w:rsidP="000476DC">
      <w:pPr>
        <w:ind w:left="195"/>
        <w:jc w:val="both"/>
        <w:rPr>
          <w:sz w:val="18"/>
          <w:lang w:val="es-ES"/>
        </w:rPr>
      </w:pPr>
      <w:r w:rsidRPr="00DF19C9">
        <w:rPr>
          <w:b/>
          <w:sz w:val="18"/>
          <w:lang w:val="es-ES"/>
        </w:rPr>
        <w:t>Artículo 11</w:t>
      </w:r>
      <w:r w:rsidRPr="00DF19C9">
        <w:rPr>
          <w:sz w:val="18"/>
          <w:lang w:val="es-ES"/>
        </w:rPr>
        <w:t>. Stock mínimo</w:t>
      </w:r>
    </w:p>
    <w:p w:rsidR="000476DC" w:rsidRPr="00DF19C9" w:rsidRDefault="000476DC" w:rsidP="000476DC">
      <w:pPr>
        <w:pStyle w:val="Textoindependiente"/>
        <w:spacing w:before="3"/>
        <w:rPr>
          <w:sz w:val="19"/>
          <w:lang w:val="es-ES"/>
        </w:rPr>
      </w:pPr>
    </w:p>
    <w:p w:rsidR="000476DC" w:rsidRPr="00DF19C9" w:rsidRDefault="000476DC" w:rsidP="000476DC">
      <w:pPr>
        <w:pStyle w:val="Textoindependiente"/>
        <w:spacing w:before="1" w:line="273" w:lineRule="auto"/>
        <w:ind w:left="195" w:right="197"/>
        <w:jc w:val="both"/>
        <w:rPr>
          <w:lang w:val="es-ES"/>
        </w:rPr>
      </w:pPr>
      <w:r w:rsidRPr="00DF19C9">
        <w:rPr>
          <w:lang w:val="es-ES"/>
        </w:rPr>
        <w:t xml:space="preserve">El Concesionario se comprometerá a mantener por su cuenta un stock mínimo de los productos relacionados </w:t>
      </w:r>
      <w:proofErr w:type="gramStart"/>
      <w:r w:rsidRPr="00DF19C9">
        <w:rPr>
          <w:lang w:val="es-ES"/>
        </w:rPr>
        <w:t>en  el Capítulo I, incluidas</w:t>
      </w:r>
      <w:proofErr w:type="gramEnd"/>
      <w:r w:rsidRPr="00DF19C9">
        <w:rPr>
          <w:lang w:val="es-ES"/>
        </w:rPr>
        <w:t xml:space="preserve"> las correspondientes piezas de</w:t>
      </w:r>
      <w:r w:rsidRPr="00DF19C9">
        <w:rPr>
          <w:spacing w:val="-25"/>
          <w:lang w:val="es-ES"/>
        </w:rPr>
        <w:t xml:space="preserve"> </w:t>
      </w:r>
      <w:r w:rsidRPr="00DF19C9">
        <w:rPr>
          <w:lang w:val="es-ES"/>
        </w:rPr>
        <w:t>recambio.</w:t>
      </w:r>
    </w:p>
    <w:p w:rsidR="000476DC" w:rsidRPr="00DF19C9" w:rsidRDefault="000476DC" w:rsidP="000476DC">
      <w:pPr>
        <w:pStyle w:val="Textoindependiente"/>
        <w:spacing w:before="7"/>
        <w:rPr>
          <w:sz w:val="16"/>
          <w:lang w:val="es-ES"/>
        </w:rPr>
      </w:pPr>
    </w:p>
    <w:p w:rsidR="000476DC" w:rsidRPr="00DF19C9" w:rsidRDefault="000476DC" w:rsidP="000476DC">
      <w:pPr>
        <w:pStyle w:val="Textoindependiente"/>
        <w:ind w:left="195"/>
        <w:jc w:val="both"/>
        <w:rPr>
          <w:lang w:val="es-ES"/>
        </w:rPr>
      </w:pPr>
      <w:r w:rsidRPr="00DF19C9">
        <w:rPr>
          <w:lang w:val="es-ES"/>
        </w:rPr>
        <w:t>Los detalles sobre este stock están establecidos en el Anexo 2.</w:t>
      </w:r>
    </w:p>
    <w:p w:rsidR="000476DC" w:rsidRPr="00DF19C9" w:rsidRDefault="000476DC" w:rsidP="000476DC">
      <w:pPr>
        <w:pStyle w:val="Textoindependiente"/>
        <w:spacing w:before="3"/>
        <w:rPr>
          <w:sz w:val="19"/>
          <w:lang w:val="es-ES"/>
        </w:rPr>
      </w:pPr>
    </w:p>
    <w:p w:rsidR="000476DC" w:rsidRPr="00DF19C9" w:rsidRDefault="000476DC" w:rsidP="000476DC">
      <w:pPr>
        <w:spacing w:before="1"/>
        <w:ind w:left="195"/>
        <w:jc w:val="both"/>
        <w:rPr>
          <w:sz w:val="18"/>
          <w:lang w:val="es-ES"/>
        </w:rPr>
      </w:pPr>
      <w:r w:rsidRPr="00DF19C9">
        <w:rPr>
          <w:b/>
          <w:sz w:val="18"/>
          <w:lang w:val="es-ES"/>
        </w:rPr>
        <w:t>Artículo 12</w:t>
      </w:r>
      <w:r w:rsidRPr="00DF19C9">
        <w:rPr>
          <w:sz w:val="18"/>
          <w:lang w:val="es-ES"/>
        </w:rPr>
        <w:t>. Servicios postventa - Reparación</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before="1" w:line="276" w:lineRule="auto"/>
        <w:ind w:left="195" w:right="197"/>
        <w:jc w:val="both"/>
        <w:rPr>
          <w:lang w:val="es-ES"/>
        </w:rPr>
      </w:pPr>
      <w:r w:rsidRPr="00DF19C9">
        <w:rPr>
          <w:lang w:val="es-ES"/>
        </w:rPr>
        <w:t xml:space="preserve">El Concesionario se comprometerá a mantener talleres de reparación de la manera prevista en el Capítulo VIII, así como un servicio de postventa. Este servicio abarcará todos los Productos que se encuentren en el Territorio contractual, sin que el Concesionario tenga que averiguar cuándo y por quién han sido entregados, a no ser que el fabricante haya vendido los Productos a otros Concesionarios en el </w:t>
      </w:r>
      <w:proofErr w:type="gramStart"/>
      <w:r w:rsidRPr="00DF19C9">
        <w:rPr>
          <w:lang w:val="es-ES"/>
        </w:rPr>
        <w:t>Territorio</w:t>
      </w:r>
      <w:r w:rsidRPr="00DF19C9">
        <w:rPr>
          <w:spacing w:val="-39"/>
          <w:lang w:val="es-ES"/>
        </w:rPr>
        <w:t xml:space="preserve"> </w:t>
      </w:r>
      <w:r w:rsidRPr="00DF19C9">
        <w:rPr>
          <w:lang w:val="es-ES"/>
        </w:rPr>
        <w:t>.</w:t>
      </w:r>
      <w:proofErr w:type="gramEnd"/>
    </w:p>
    <w:p w:rsidR="000476DC" w:rsidRPr="00DF19C9" w:rsidRDefault="000476DC" w:rsidP="000476DC">
      <w:pPr>
        <w:pStyle w:val="Textoindependiente"/>
        <w:spacing w:before="5"/>
        <w:rPr>
          <w:sz w:val="16"/>
          <w:lang w:val="es-ES"/>
        </w:rPr>
      </w:pPr>
    </w:p>
    <w:p w:rsidR="000476DC" w:rsidRPr="00DF19C9" w:rsidRDefault="000476DC" w:rsidP="000476DC">
      <w:pPr>
        <w:pStyle w:val="Ttulo1"/>
        <w:rPr>
          <w:lang w:val="es-ES"/>
        </w:rPr>
      </w:pPr>
      <w:r w:rsidRPr="00DF19C9">
        <w:rPr>
          <w:lang w:val="es-ES"/>
        </w:rPr>
        <w:t>Capítulo III. OBLIGACIONES DEL FABRICANTE</w:t>
      </w:r>
    </w:p>
    <w:p w:rsidR="000476DC" w:rsidRPr="00DF19C9" w:rsidRDefault="000476DC" w:rsidP="000476DC">
      <w:pPr>
        <w:pStyle w:val="Textoindependiente"/>
        <w:spacing w:before="3"/>
        <w:rPr>
          <w:b/>
          <w:sz w:val="19"/>
          <w:lang w:val="es-ES"/>
        </w:rPr>
      </w:pPr>
    </w:p>
    <w:p w:rsidR="000476DC" w:rsidRPr="00DF19C9" w:rsidRDefault="000476DC" w:rsidP="000476DC">
      <w:pPr>
        <w:spacing w:before="1"/>
        <w:ind w:left="195"/>
        <w:jc w:val="both"/>
        <w:rPr>
          <w:sz w:val="18"/>
          <w:lang w:val="es-ES"/>
        </w:rPr>
      </w:pPr>
      <w:r w:rsidRPr="00DF19C9">
        <w:rPr>
          <w:b/>
          <w:sz w:val="18"/>
          <w:lang w:val="es-ES"/>
        </w:rPr>
        <w:t>Artículo 13</w:t>
      </w:r>
      <w:r w:rsidRPr="00DF19C9">
        <w:rPr>
          <w:sz w:val="18"/>
          <w:lang w:val="es-ES"/>
        </w:rPr>
        <w:t>. Documentos y prospectos</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line="276" w:lineRule="auto"/>
        <w:ind w:left="195" w:right="196"/>
        <w:jc w:val="both"/>
        <w:rPr>
          <w:lang w:val="es-ES"/>
        </w:rPr>
      </w:pPr>
      <w:r w:rsidRPr="00DF19C9">
        <w:rPr>
          <w:lang w:val="es-ES"/>
        </w:rPr>
        <w:t>El Fabricante colaborará con el Concesionario, remitiéndole todos los documentos, prospectos y listas de precios que sean precisos. Todos estos documentos seguirán siendo propiedad del fabricante, a no ser que hayan sido destinados para el envío a los clientes.</w:t>
      </w:r>
    </w:p>
    <w:p w:rsidR="000476DC" w:rsidRPr="00DF19C9" w:rsidRDefault="000476DC" w:rsidP="000476DC">
      <w:pPr>
        <w:pStyle w:val="Textoindependiente"/>
        <w:spacing w:before="8"/>
        <w:rPr>
          <w:sz w:val="16"/>
          <w:lang w:val="es-ES"/>
        </w:rPr>
      </w:pPr>
    </w:p>
    <w:p w:rsidR="000476DC" w:rsidRPr="00DF19C9" w:rsidRDefault="000476DC" w:rsidP="000476DC">
      <w:pPr>
        <w:pStyle w:val="Textoindependiente"/>
        <w:ind w:left="195"/>
        <w:jc w:val="both"/>
        <w:rPr>
          <w:lang w:val="es-ES"/>
        </w:rPr>
      </w:pPr>
      <w:r w:rsidRPr="00DF19C9">
        <w:rPr>
          <w:b/>
          <w:lang w:val="es-ES"/>
        </w:rPr>
        <w:t>Artículo 14</w:t>
      </w:r>
      <w:r w:rsidRPr="00DF19C9">
        <w:rPr>
          <w:lang w:val="es-ES"/>
        </w:rPr>
        <w:t>. Obligaciones de entregar una cantidad mínima</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line="276" w:lineRule="auto"/>
        <w:ind w:left="195" w:right="195"/>
        <w:jc w:val="both"/>
        <w:rPr>
          <w:lang w:val="es-ES"/>
        </w:rPr>
      </w:pPr>
      <w:r w:rsidRPr="00DF19C9">
        <w:rPr>
          <w:lang w:val="es-ES"/>
        </w:rPr>
        <w:t xml:space="preserve">El Fabricante se comprometerá a entregar la cantidad mínima fijada en el artículo 3. El Concesionario tendrá, si el Fabricante no cumpliera con esta obligación, derecho a rescindir el contrato mediante notificación 3 meses antes  a través de carta </w:t>
      </w:r>
      <w:proofErr w:type="gramStart"/>
      <w:r w:rsidRPr="00DF19C9">
        <w:rPr>
          <w:lang w:val="es-ES"/>
        </w:rPr>
        <w:t>certificada</w:t>
      </w:r>
      <w:r w:rsidRPr="00DF19C9">
        <w:rPr>
          <w:spacing w:val="-10"/>
          <w:lang w:val="es-ES"/>
        </w:rPr>
        <w:t xml:space="preserve"> </w:t>
      </w:r>
      <w:r w:rsidRPr="00DF19C9">
        <w:rPr>
          <w:lang w:val="es-ES"/>
        </w:rPr>
        <w:t>.</w:t>
      </w:r>
      <w:proofErr w:type="gramEnd"/>
    </w:p>
    <w:p w:rsidR="000476DC" w:rsidRPr="00DF19C9" w:rsidRDefault="000476DC" w:rsidP="000476DC">
      <w:pPr>
        <w:pStyle w:val="Textoindependiente"/>
        <w:spacing w:before="5"/>
        <w:rPr>
          <w:sz w:val="16"/>
          <w:lang w:val="es-ES"/>
        </w:rPr>
      </w:pPr>
    </w:p>
    <w:p w:rsidR="000476DC" w:rsidRPr="00DF19C9" w:rsidRDefault="000476DC" w:rsidP="000476DC">
      <w:pPr>
        <w:pStyle w:val="Textoindependiente"/>
        <w:ind w:left="195"/>
        <w:jc w:val="both"/>
        <w:rPr>
          <w:lang w:val="es-ES"/>
        </w:rPr>
      </w:pPr>
      <w:r w:rsidRPr="00DF19C9">
        <w:rPr>
          <w:b/>
          <w:lang w:val="es-ES"/>
        </w:rPr>
        <w:t>Artículo 15</w:t>
      </w:r>
      <w:r w:rsidRPr="00DF19C9">
        <w:rPr>
          <w:lang w:val="es-ES"/>
        </w:rPr>
        <w:t>. Derecho de Fabricante a incluir contratos directamente</w:t>
      </w:r>
    </w:p>
    <w:p w:rsidR="000476DC" w:rsidRPr="00DF19C9" w:rsidRDefault="000476DC" w:rsidP="000476DC">
      <w:pPr>
        <w:pStyle w:val="Textoindependiente"/>
        <w:spacing w:before="3"/>
        <w:rPr>
          <w:sz w:val="19"/>
          <w:lang w:val="es-ES"/>
        </w:rPr>
      </w:pPr>
    </w:p>
    <w:p w:rsidR="000476DC" w:rsidRPr="00DF19C9" w:rsidRDefault="000476DC" w:rsidP="000476DC">
      <w:pPr>
        <w:pStyle w:val="Ttulo1"/>
        <w:spacing w:before="1"/>
        <w:rPr>
          <w:lang w:val="es-ES"/>
        </w:rPr>
      </w:pPr>
      <w:r w:rsidRPr="00DF19C9">
        <w:rPr>
          <w:lang w:val="es-ES"/>
        </w:rPr>
        <w:t>Variante A</w:t>
      </w:r>
    </w:p>
    <w:p w:rsidR="000476DC" w:rsidRPr="00DF19C9" w:rsidRDefault="000476DC" w:rsidP="000476DC">
      <w:pPr>
        <w:pStyle w:val="Textoindependiente"/>
        <w:spacing w:before="1"/>
        <w:rPr>
          <w:b/>
          <w:sz w:val="19"/>
          <w:lang w:val="es-ES"/>
        </w:rPr>
      </w:pPr>
    </w:p>
    <w:p w:rsidR="000476DC" w:rsidRPr="00DF19C9" w:rsidRDefault="000476DC" w:rsidP="000476DC">
      <w:pPr>
        <w:pStyle w:val="Textoindependiente"/>
        <w:spacing w:line="276" w:lineRule="auto"/>
        <w:ind w:left="195" w:right="193"/>
        <w:jc w:val="both"/>
        <w:rPr>
          <w:lang w:val="es-ES"/>
        </w:rPr>
      </w:pPr>
      <w:r w:rsidRPr="00DF19C9">
        <w:rPr>
          <w:lang w:val="es-ES"/>
        </w:rPr>
        <w:t xml:space="preserve">El Fabricante se comprometerá a vender exclusivamente al Concesionario en el Territorio. Se abstendrá de entre- gar a otra persona u otra empresa de la venta o de la representación de sus Productos. Transmitirá al </w:t>
      </w:r>
      <w:proofErr w:type="spellStart"/>
      <w:r w:rsidRPr="00DF19C9">
        <w:rPr>
          <w:lang w:val="es-ES"/>
        </w:rPr>
        <w:t>Concesio</w:t>
      </w:r>
      <w:proofErr w:type="spellEnd"/>
      <w:r w:rsidRPr="00DF19C9">
        <w:rPr>
          <w:lang w:val="es-ES"/>
        </w:rPr>
        <w:t xml:space="preserve">- </w:t>
      </w:r>
      <w:proofErr w:type="spellStart"/>
      <w:r w:rsidRPr="00DF19C9">
        <w:rPr>
          <w:lang w:val="es-ES"/>
        </w:rPr>
        <w:t>nario</w:t>
      </w:r>
      <w:proofErr w:type="spellEnd"/>
      <w:r w:rsidRPr="00DF19C9">
        <w:rPr>
          <w:lang w:val="es-ES"/>
        </w:rPr>
        <w:t xml:space="preserve"> cualquier pedido o demanda que le hayan llegado de clientes en el </w:t>
      </w:r>
      <w:proofErr w:type="gramStart"/>
      <w:r w:rsidRPr="00DF19C9">
        <w:rPr>
          <w:lang w:val="es-ES"/>
        </w:rPr>
        <w:t>Territorio .</w:t>
      </w:r>
      <w:proofErr w:type="gramEnd"/>
    </w:p>
    <w:p w:rsidR="000476DC" w:rsidRPr="00DF19C9" w:rsidRDefault="000476DC" w:rsidP="000476DC">
      <w:pPr>
        <w:pStyle w:val="Textoindependiente"/>
        <w:spacing w:before="7"/>
        <w:rPr>
          <w:sz w:val="16"/>
          <w:lang w:val="es-ES"/>
        </w:rPr>
      </w:pPr>
    </w:p>
    <w:p w:rsidR="000476DC" w:rsidRPr="00DF19C9" w:rsidRDefault="000476DC" w:rsidP="000476DC">
      <w:pPr>
        <w:pStyle w:val="Ttulo1"/>
        <w:rPr>
          <w:lang w:val="es-ES"/>
        </w:rPr>
      </w:pPr>
      <w:r w:rsidRPr="00DF19C9">
        <w:rPr>
          <w:lang w:val="es-ES"/>
        </w:rPr>
        <w:t>Variante B</w:t>
      </w:r>
    </w:p>
    <w:p w:rsidR="000476DC" w:rsidRPr="00DF19C9" w:rsidRDefault="000476DC" w:rsidP="000476DC">
      <w:pPr>
        <w:pStyle w:val="Textoindependiente"/>
        <w:spacing w:before="1"/>
        <w:rPr>
          <w:b/>
          <w:sz w:val="19"/>
          <w:lang w:val="es-ES"/>
        </w:rPr>
      </w:pPr>
    </w:p>
    <w:p w:rsidR="000476DC" w:rsidRPr="00DF19C9" w:rsidRDefault="000476DC" w:rsidP="000476DC">
      <w:pPr>
        <w:pStyle w:val="Textoindependiente"/>
        <w:spacing w:line="276" w:lineRule="auto"/>
        <w:ind w:left="195" w:right="196"/>
        <w:jc w:val="both"/>
        <w:rPr>
          <w:lang w:val="es-ES"/>
        </w:rPr>
      </w:pPr>
      <w:r w:rsidRPr="00DF19C9">
        <w:rPr>
          <w:lang w:val="es-ES"/>
        </w:rPr>
        <w:t>El Fabricante se abstendrá de encargar a otra persona u otra empresa la venta o la representación de sus Pro- ductos en el Territorio. Se reserva, sin embargo, el derecho de tratar directamente con la clientela establecida en el Territorio.</w:t>
      </w:r>
    </w:p>
    <w:p w:rsidR="000476DC" w:rsidRPr="00DF19C9" w:rsidRDefault="000476DC" w:rsidP="000476DC">
      <w:pPr>
        <w:spacing w:line="276" w:lineRule="auto"/>
        <w:jc w:val="both"/>
        <w:rPr>
          <w:lang w:val="es-ES"/>
        </w:rPr>
        <w:sectPr w:rsidR="000476DC" w:rsidRPr="00DF19C9">
          <w:pgSz w:w="11910" w:h="16840"/>
          <w:pgMar w:top="740" w:right="580" w:bottom="1020" w:left="580" w:header="302" w:footer="838" w:gutter="0"/>
          <w:cols w:space="720"/>
        </w:sectPr>
      </w:pPr>
    </w:p>
    <w:p w:rsidR="000476DC" w:rsidRPr="00DF19C9" w:rsidRDefault="000476DC" w:rsidP="000476DC">
      <w:pPr>
        <w:pStyle w:val="Textoindependiente"/>
        <w:rPr>
          <w:sz w:val="20"/>
          <w:lang w:val="es-ES"/>
        </w:rPr>
      </w:pPr>
    </w:p>
    <w:p w:rsidR="000476DC" w:rsidRPr="00DF19C9" w:rsidRDefault="000476DC" w:rsidP="000476DC">
      <w:pPr>
        <w:pStyle w:val="Textoindependiente"/>
        <w:spacing w:before="3"/>
        <w:rPr>
          <w:sz w:val="16"/>
          <w:lang w:val="es-ES"/>
        </w:rPr>
      </w:pPr>
    </w:p>
    <w:p w:rsidR="000476DC" w:rsidRPr="00DF19C9" w:rsidRDefault="000476DC" w:rsidP="000476DC">
      <w:pPr>
        <w:pStyle w:val="Textoindependiente"/>
        <w:spacing w:line="276" w:lineRule="auto"/>
        <w:ind w:left="195" w:right="197"/>
        <w:jc w:val="both"/>
        <w:rPr>
          <w:lang w:val="es-ES"/>
        </w:rPr>
      </w:pPr>
      <w:r w:rsidRPr="00DF19C9">
        <w:rPr>
          <w:lang w:val="es-ES"/>
        </w:rPr>
        <w:t xml:space="preserve">En Concesionario cobrará, en virtud de las disposiciones del Capítulo V, una misión por cualquier negocio </w:t>
      </w:r>
      <w:proofErr w:type="spellStart"/>
      <w:r w:rsidRPr="00DF19C9">
        <w:rPr>
          <w:lang w:val="es-ES"/>
        </w:rPr>
        <w:t>conclui</w:t>
      </w:r>
      <w:proofErr w:type="spellEnd"/>
      <w:r w:rsidRPr="00DF19C9">
        <w:rPr>
          <w:lang w:val="es-ES"/>
        </w:rPr>
        <w:t xml:space="preserve">- do por </w:t>
      </w:r>
      <w:proofErr w:type="spellStart"/>
      <w:r w:rsidRPr="00DF19C9">
        <w:rPr>
          <w:lang w:val="es-ES"/>
        </w:rPr>
        <w:t>le</w:t>
      </w:r>
      <w:proofErr w:type="spellEnd"/>
      <w:r w:rsidRPr="00DF19C9">
        <w:rPr>
          <w:lang w:val="es-ES"/>
        </w:rPr>
        <w:t xml:space="preserve"> fabricante con un cliente establecido en el Territorio. El fabricante informará, sin demora, al </w:t>
      </w:r>
      <w:proofErr w:type="spellStart"/>
      <w:r w:rsidRPr="00DF19C9">
        <w:rPr>
          <w:lang w:val="es-ES"/>
        </w:rPr>
        <w:t>Concesio</w:t>
      </w:r>
      <w:proofErr w:type="spellEnd"/>
      <w:r w:rsidRPr="00DF19C9">
        <w:rPr>
          <w:lang w:val="es-ES"/>
        </w:rPr>
        <w:t xml:space="preserve">- </w:t>
      </w:r>
      <w:proofErr w:type="spellStart"/>
      <w:r w:rsidRPr="00DF19C9">
        <w:rPr>
          <w:lang w:val="es-ES"/>
        </w:rPr>
        <w:t>nario</w:t>
      </w:r>
      <w:proofErr w:type="spellEnd"/>
      <w:r w:rsidRPr="00DF19C9">
        <w:rPr>
          <w:lang w:val="es-ES"/>
        </w:rPr>
        <w:t xml:space="preserve"> sobre cualquier negocio concluido directamente. El Concesionario no tendrá ningún derecho a percibir </w:t>
      </w:r>
      <w:proofErr w:type="spellStart"/>
      <w:r w:rsidRPr="00DF19C9">
        <w:rPr>
          <w:lang w:val="es-ES"/>
        </w:rPr>
        <w:t>comi</w:t>
      </w:r>
      <w:proofErr w:type="spellEnd"/>
      <w:r w:rsidRPr="00DF19C9">
        <w:rPr>
          <w:lang w:val="es-ES"/>
        </w:rPr>
        <w:t xml:space="preserve">- </w:t>
      </w:r>
      <w:proofErr w:type="spellStart"/>
      <w:r w:rsidRPr="00DF19C9">
        <w:rPr>
          <w:lang w:val="es-ES"/>
        </w:rPr>
        <w:t>sión</w:t>
      </w:r>
      <w:proofErr w:type="spellEnd"/>
      <w:r w:rsidRPr="00DF19C9">
        <w:rPr>
          <w:lang w:val="es-ES"/>
        </w:rPr>
        <w:t xml:space="preserve"> alguna por los negocios que el Fabricante, se reserve en el Capítulo VIII (Cláusulas Complementarias) para vender a determinados </w:t>
      </w:r>
      <w:proofErr w:type="gramStart"/>
      <w:r w:rsidRPr="00DF19C9">
        <w:rPr>
          <w:lang w:val="es-ES"/>
        </w:rPr>
        <w:t>clientes .</w:t>
      </w:r>
      <w:proofErr w:type="gramEnd"/>
    </w:p>
    <w:p w:rsidR="000476DC" w:rsidRPr="00DF19C9" w:rsidRDefault="000476DC" w:rsidP="000476DC">
      <w:pPr>
        <w:pStyle w:val="Textoindependiente"/>
        <w:spacing w:before="5"/>
        <w:rPr>
          <w:sz w:val="16"/>
          <w:lang w:val="es-ES"/>
        </w:rPr>
      </w:pPr>
    </w:p>
    <w:p w:rsidR="000476DC" w:rsidRPr="00DF19C9" w:rsidRDefault="000476DC" w:rsidP="000476DC">
      <w:pPr>
        <w:pStyle w:val="Textoindependiente"/>
        <w:spacing w:line="276" w:lineRule="auto"/>
        <w:ind w:left="195" w:right="198"/>
        <w:jc w:val="both"/>
        <w:rPr>
          <w:lang w:val="es-ES"/>
        </w:rPr>
      </w:pPr>
      <w:r w:rsidRPr="00DF19C9">
        <w:rPr>
          <w:b/>
          <w:lang w:val="es-ES"/>
        </w:rPr>
        <w:t>Artículo 16</w:t>
      </w:r>
      <w:r w:rsidRPr="00DF19C9">
        <w:rPr>
          <w:lang w:val="es-ES"/>
        </w:rPr>
        <w:t xml:space="preserve">. Autorización o prohibición para los demás concesionarios de vender fuera de su Territorio </w:t>
      </w:r>
      <w:proofErr w:type="spellStart"/>
      <w:r w:rsidRPr="00DF19C9">
        <w:rPr>
          <w:lang w:val="es-ES"/>
        </w:rPr>
        <w:t>contrac</w:t>
      </w:r>
      <w:proofErr w:type="spellEnd"/>
      <w:r w:rsidRPr="00DF19C9">
        <w:rPr>
          <w:lang w:val="es-ES"/>
        </w:rPr>
        <w:t xml:space="preserve">- </w:t>
      </w:r>
      <w:proofErr w:type="spellStart"/>
      <w:r w:rsidRPr="00DF19C9">
        <w:rPr>
          <w:lang w:val="es-ES"/>
        </w:rPr>
        <w:t>tual</w:t>
      </w:r>
      <w:proofErr w:type="spellEnd"/>
      <w:r w:rsidRPr="00DF19C9">
        <w:rPr>
          <w:lang w:val="es-ES"/>
        </w:rPr>
        <w:t>.</w:t>
      </w:r>
    </w:p>
    <w:p w:rsidR="000476DC" w:rsidRPr="00DF19C9" w:rsidRDefault="000476DC" w:rsidP="000476DC">
      <w:pPr>
        <w:pStyle w:val="Textoindependiente"/>
        <w:spacing w:before="5"/>
        <w:rPr>
          <w:sz w:val="16"/>
          <w:lang w:val="es-ES"/>
        </w:rPr>
      </w:pPr>
    </w:p>
    <w:p w:rsidR="000476DC" w:rsidRPr="00DF19C9" w:rsidRDefault="000476DC" w:rsidP="000476DC">
      <w:pPr>
        <w:pStyle w:val="Ttulo1"/>
        <w:rPr>
          <w:lang w:val="es-ES"/>
        </w:rPr>
      </w:pPr>
      <w:r w:rsidRPr="00DF19C9">
        <w:rPr>
          <w:lang w:val="es-ES"/>
        </w:rPr>
        <w:t>Variante A</w:t>
      </w:r>
    </w:p>
    <w:p w:rsidR="000476DC" w:rsidRPr="00DF19C9" w:rsidRDefault="000476DC" w:rsidP="000476DC">
      <w:pPr>
        <w:pStyle w:val="Textoindependiente"/>
        <w:spacing w:before="3"/>
        <w:rPr>
          <w:b/>
          <w:sz w:val="19"/>
          <w:lang w:val="es-ES"/>
        </w:rPr>
      </w:pPr>
    </w:p>
    <w:p w:rsidR="000476DC" w:rsidRPr="00DF19C9" w:rsidRDefault="000476DC" w:rsidP="000476DC">
      <w:pPr>
        <w:pStyle w:val="Textoindependiente"/>
        <w:spacing w:before="1" w:line="273" w:lineRule="auto"/>
        <w:ind w:left="195" w:right="198"/>
        <w:jc w:val="both"/>
        <w:rPr>
          <w:lang w:val="es-ES"/>
        </w:rPr>
      </w:pPr>
      <w:r w:rsidRPr="00DF19C9">
        <w:rPr>
          <w:lang w:val="es-ES"/>
        </w:rPr>
        <w:t>El Fabricante será libre de vender sus Productos a clientes fuera del Territorio, incluso si éstos tienen la intención de revender en el Territorio.</w:t>
      </w:r>
    </w:p>
    <w:p w:rsidR="000476DC" w:rsidRPr="00DF19C9" w:rsidRDefault="000476DC" w:rsidP="000476DC">
      <w:pPr>
        <w:pStyle w:val="Textoindependiente"/>
        <w:spacing w:before="10"/>
        <w:rPr>
          <w:sz w:val="16"/>
          <w:lang w:val="es-ES"/>
        </w:rPr>
      </w:pPr>
    </w:p>
    <w:p w:rsidR="000476DC" w:rsidRPr="00DF19C9" w:rsidRDefault="000476DC" w:rsidP="000476DC">
      <w:pPr>
        <w:pStyle w:val="Ttulo1"/>
        <w:rPr>
          <w:lang w:val="es-ES"/>
        </w:rPr>
      </w:pPr>
      <w:r w:rsidRPr="00DF19C9">
        <w:rPr>
          <w:lang w:val="es-ES"/>
        </w:rPr>
        <w:t>Variante B</w:t>
      </w:r>
    </w:p>
    <w:p w:rsidR="000476DC" w:rsidRPr="00DF19C9" w:rsidRDefault="000476DC" w:rsidP="000476DC">
      <w:pPr>
        <w:pStyle w:val="Textoindependiente"/>
        <w:spacing w:before="1"/>
        <w:rPr>
          <w:b/>
          <w:sz w:val="19"/>
          <w:lang w:val="es-ES"/>
        </w:rPr>
      </w:pPr>
    </w:p>
    <w:p w:rsidR="000476DC" w:rsidRPr="00DF19C9" w:rsidRDefault="000476DC" w:rsidP="000476DC">
      <w:pPr>
        <w:pStyle w:val="Textoindependiente"/>
        <w:spacing w:line="276" w:lineRule="auto"/>
        <w:ind w:left="195" w:right="194"/>
        <w:jc w:val="both"/>
        <w:rPr>
          <w:lang w:val="es-ES"/>
        </w:rPr>
      </w:pPr>
      <w:r w:rsidRPr="00DF19C9">
        <w:rPr>
          <w:lang w:val="es-ES"/>
        </w:rPr>
        <w:t>El Fabricante será libre de vender sus Productos a clientes fuera del Territorio, incluso si éstos tienen la intención de revender en el Territorio. El Fabricante se compromete a imponer a sus demás Concesionarios las obligaciones que corresponden a las que están previstas en el artículo 8, con respecto al Concesionario.</w:t>
      </w:r>
    </w:p>
    <w:p w:rsidR="000476DC" w:rsidRPr="00DF19C9" w:rsidRDefault="000476DC" w:rsidP="000476DC">
      <w:pPr>
        <w:pStyle w:val="Textoindependiente"/>
        <w:spacing w:before="7"/>
        <w:rPr>
          <w:sz w:val="16"/>
          <w:lang w:val="es-ES"/>
        </w:rPr>
      </w:pPr>
    </w:p>
    <w:p w:rsidR="000476DC" w:rsidRPr="00DF19C9" w:rsidRDefault="000476DC" w:rsidP="000476DC">
      <w:pPr>
        <w:pStyle w:val="Ttulo1"/>
        <w:rPr>
          <w:lang w:val="es-ES"/>
        </w:rPr>
      </w:pPr>
      <w:r w:rsidRPr="00DF19C9">
        <w:rPr>
          <w:lang w:val="es-ES"/>
        </w:rPr>
        <w:t>Variante C</w:t>
      </w:r>
    </w:p>
    <w:p w:rsidR="000476DC" w:rsidRPr="00DF19C9" w:rsidRDefault="000476DC" w:rsidP="000476DC">
      <w:pPr>
        <w:pStyle w:val="Textoindependiente"/>
        <w:spacing w:before="1"/>
        <w:rPr>
          <w:b/>
          <w:sz w:val="19"/>
          <w:lang w:val="es-ES"/>
        </w:rPr>
      </w:pPr>
    </w:p>
    <w:p w:rsidR="000476DC" w:rsidRPr="00DF19C9" w:rsidRDefault="000476DC" w:rsidP="000476DC">
      <w:pPr>
        <w:pStyle w:val="Textoindependiente"/>
        <w:spacing w:line="273" w:lineRule="auto"/>
        <w:ind w:left="195" w:right="195"/>
        <w:jc w:val="both"/>
        <w:rPr>
          <w:lang w:val="es-ES"/>
        </w:rPr>
      </w:pPr>
      <w:r w:rsidRPr="00DF19C9">
        <w:rPr>
          <w:lang w:val="es-ES"/>
        </w:rPr>
        <w:t xml:space="preserve">El fabricante se abstendrá de vender sus Productos a los clientes cuya intención de revender en el Territorio </w:t>
      </w:r>
      <w:proofErr w:type="spellStart"/>
      <w:r w:rsidRPr="00DF19C9">
        <w:rPr>
          <w:lang w:val="es-ES"/>
        </w:rPr>
        <w:t>co</w:t>
      </w:r>
      <w:proofErr w:type="spellEnd"/>
      <w:r w:rsidRPr="00DF19C9">
        <w:rPr>
          <w:lang w:val="es-ES"/>
        </w:rPr>
        <w:t xml:space="preserve">- </w:t>
      </w:r>
      <w:proofErr w:type="spellStart"/>
      <w:r w:rsidRPr="00DF19C9">
        <w:rPr>
          <w:lang w:val="es-ES"/>
        </w:rPr>
        <w:t>noce</w:t>
      </w:r>
      <w:proofErr w:type="spellEnd"/>
      <w:r w:rsidRPr="00DF19C9">
        <w:rPr>
          <w:lang w:val="es-ES"/>
        </w:rPr>
        <w:t xml:space="preserve"> o debería haber </w:t>
      </w:r>
      <w:proofErr w:type="gramStart"/>
      <w:r w:rsidRPr="00DF19C9">
        <w:rPr>
          <w:lang w:val="es-ES"/>
        </w:rPr>
        <w:t>conocido .</w:t>
      </w:r>
      <w:proofErr w:type="gramEnd"/>
    </w:p>
    <w:p w:rsidR="000476DC" w:rsidRPr="00DF19C9" w:rsidRDefault="000476DC" w:rsidP="000476DC">
      <w:pPr>
        <w:pStyle w:val="Textoindependiente"/>
        <w:spacing w:before="9"/>
        <w:rPr>
          <w:sz w:val="16"/>
          <w:lang w:val="es-ES"/>
        </w:rPr>
      </w:pPr>
    </w:p>
    <w:p w:rsidR="000476DC" w:rsidRPr="00DF19C9" w:rsidRDefault="000476DC" w:rsidP="000476DC">
      <w:pPr>
        <w:pStyle w:val="Textoindependiente"/>
        <w:spacing w:line="273" w:lineRule="auto"/>
        <w:ind w:left="195" w:right="193"/>
        <w:jc w:val="both"/>
        <w:rPr>
          <w:lang w:val="es-ES"/>
        </w:rPr>
      </w:pPr>
      <w:r w:rsidRPr="00DF19C9">
        <w:rPr>
          <w:lang w:val="es-ES"/>
        </w:rPr>
        <w:t xml:space="preserve">El Fabricante se comprometerá asimismo a imponer a sus demás Concesionarios obligaciones que sean parecidas a las que </w:t>
      </w:r>
      <w:proofErr w:type="spellStart"/>
      <w:r w:rsidRPr="00DF19C9">
        <w:rPr>
          <w:lang w:val="es-ES"/>
        </w:rPr>
        <w:t>es</w:t>
      </w:r>
      <w:proofErr w:type="spellEnd"/>
      <w:r w:rsidRPr="00DF19C9">
        <w:rPr>
          <w:lang w:val="es-ES"/>
        </w:rPr>
        <w:t xml:space="preserve"> están previstas en el artículo 8, con respecto al </w:t>
      </w:r>
      <w:proofErr w:type="gramStart"/>
      <w:r w:rsidRPr="00DF19C9">
        <w:rPr>
          <w:lang w:val="es-ES"/>
        </w:rPr>
        <w:t>Concesionario .</w:t>
      </w:r>
      <w:proofErr w:type="gramEnd"/>
    </w:p>
    <w:p w:rsidR="000476DC" w:rsidRPr="00DF19C9" w:rsidRDefault="000476DC" w:rsidP="000476DC">
      <w:pPr>
        <w:pStyle w:val="Textoindependiente"/>
        <w:spacing w:before="9"/>
        <w:rPr>
          <w:sz w:val="16"/>
          <w:lang w:val="es-ES"/>
        </w:rPr>
      </w:pPr>
    </w:p>
    <w:p w:rsidR="000476DC" w:rsidRPr="00DF19C9" w:rsidRDefault="000476DC" w:rsidP="000476DC">
      <w:pPr>
        <w:ind w:left="195"/>
        <w:jc w:val="both"/>
        <w:rPr>
          <w:sz w:val="18"/>
          <w:lang w:val="es-ES"/>
        </w:rPr>
      </w:pPr>
      <w:r w:rsidRPr="00DF19C9">
        <w:rPr>
          <w:b/>
          <w:sz w:val="18"/>
          <w:lang w:val="es-ES"/>
        </w:rPr>
        <w:t>Artículo 17</w:t>
      </w:r>
      <w:r w:rsidRPr="00DF19C9">
        <w:rPr>
          <w:sz w:val="18"/>
          <w:lang w:val="es-ES"/>
        </w:rPr>
        <w:t>. Depósito para mercancías en consigna</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line="276" w:lineRule="auto"/>
        <w:ind w:left="195" w:right="199"/>
        <w:jc w:val="both"/>
        <w:rPr>
          <w:lang w:val="es-ES"/>
        </w:rPr>
      </w:pPr>
      <w:r w:rsidRPr="00DF19C9">
        <w:rPr>
          <w:lang w:val="es-ES"/>
        </w:rPr>
        <w:t>El Fabricante sólo se comprometerá a abastecer un depósito de mercancías en consigna si en el Capítulo VIII (Cláusulas Complementarias) se establece tal medida. Las obligaciones recíprocas por lo que respecta a dicho depósito, serán conformes a las disposiciones estipuladas en el Anejo 3.</w:t>
      </w:r>
    </w:p>
    <w:p w:rsidR="000476DC" w:rsidRPr="00DF19C9" w:rsidRDefault="000476DC" w:rsidP="000476DC">
      <w:pPr>
        <w:pStyle w:val="Textoindependiente"/>
        <w:spacing w:before="7"/>
        <w:rPr>
          <w:sz w:val="16"/>
          <w:lang w:val="es-ES"/>
        </w:rPr>
      </w:pPr>
    </w:p>
    <w:p w:rsidR="000476DC" w:rsidRPr="00DF19C9" w:rsidRDefault="000476DC" w:rsidP="000476DC">
      <w:pPr>
        <w:pStyle w:val="Ttulo1"/>
        <w:rPr>
          <w:lang w:val="es-ES"/>
        </w:rPr>
      </w:pPr>
      <w:r w:rsidRPr="00DF19C9">
        <w:rPr>
          <w:lang w:val="es-ES"/>
        </w:rPr>
        <w:t>Capítulo IV. DESCUENTOS CONCEDIDOS AL CONCESIONARIO</w:t>
      </w:r>
    </w:p>
    <w:p w:rsidR="000476DC" w:rsidRPr="00DF19C9" w:rsidRDefault="000476DC" w:rsidP="000476DC">
      <w:pPr>
        <w:pStyle w:val="Textoindependiente"/>
        <w:spacing w:before="1"/>
        <w:rPr>
          <w:b/>
          <w:sz w:val="19"/>
          <w:lang w:val="es-ES"/>
        </w:rPr>
      </w:pPr>
    </w:p>
    <w:p w:rsidR="000476DC" w:rsidRPr="00DF19C9" w:rsidRDefault="000476DC" w:rsidP="000476DC">
      <w:pPr>
        <w:ind w:left="195"/>
        <w:jc w:val="both"/>
        <w:rPr>
          <w:sz w:val="18"/>
          <w:lang w:val="es-ES"/>
        </w:rPr>
      </w:pPr>
      <w:r w:rsidRPr="00DF19C9">
        <w:rPr>
          <w:b/>
          <w:sz w:val="18"/>
          <w:lang w:val="es-ES"/>
        </w:rPr>
        <w:t>Artículo 18</w:t>
      </w:r>
      <w:r w:rsidRPr="00DF19C9">
        <w:rPr>
          <w:sz w:val="18"/>
          <w:lang w:val="es-ES"/>
        </w:rPr>
        <w:t>. Descuento</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line="276" w:lineRule="auto"/>
        <w:ind w:left="195" w:right="199"/>
        <w:jc w:val="both"/>
        <w:rPr>
          <w:lang w:val="es-ES"/>
        </w:rPr>
      </w:pPr>
      <w:r w:rsidRPr="00DF19C9">
        <w:rPr>
          <w:lang w:val="es-ES"/>
        </w:rPr>
        <w:t xml:space="preserve">El Concesionario tendrá, en cuanto a los Productos del Fabricante, y por todos los pedidos hechos, derecho a un descuento </w:t>
      </w:r>
      <w:proofErr w:type="gramStart"/>
      <w:r w:rsidRPr="00DF19C9">
        <w:rPr>
          <w:lang w:val="es-ES"/>
        </w:rPr>
        <w:t>del ....</w:t>
      </w:r>
      <w:proofErr w:type="gramEnd"/>
      <w:r w:rsidRPr="00DF19C9">
        <w:rPr>
          <w:lang w:val="es-ES"/>
        </w:rPr>
        <w:t xml:space="preserve"> % sobre el precio de venta del Fabricante. El descuento será fijo en </w:t>
      </w:r>
      <w:proofErr w:type="gramStart"/>
      <w:r w:rsidRPr="00DF19C9">
        <w:rPr>
          <w:lang w:val="es-ES"/>
        </w:rPr>
        <w:t>el ....</w:t>
      </w:r>
      <w:proofErr w:type="gramEnd"/>
      <w:r w:rsidRPr="00DF19C9">
        <w:rPr>
          <w:lang w:val="es-ES"/>
        </w:rPr>
        <w:t xml:space="preserve"> % sobre el precio de venta del fabricante por todos los pedidos hechos por el Concesionario de piezas de recambio.</w:t>
      </w:r>
    </w:p>
    <w:p w:rsidR="000476DC" w:rsidRPr="00DF19C9" w:rsidRDefault="000476DC" w:rsidP="000476DC">
      <w:pPr>
        <w:pStyle w:val="Textoindependiente"/>
        <w:spacing w:before="5"/>
        <w:rPr>
          <w:sz w:val="16"/>
          <w:lang w:val="es-ES"/>
        </w:rPr>
      </w:pPr>
    </w:p>
    <w:p w:rsidR="000476DC" w:rsidRPr="00DF19C9" w:rsidRDefault="000476DC" w:rsidP="000476DC">
      <w:pPr>
        <w:pStyle w:val="Ttulo1"/>
        <w:spacing w:line="273" w:lineRule="auto"/>
        <w:ind w:right="195"/>
        <w:rPr>
          <w:lang w:val="es-ES"/>
        </w:rPr>
      </w:pPr>
      <w:r w:rsidRPr="00DF19C9">
        <w:rPr>
          <w:lang w:val="es-ES"/>
        </w:rPr>
        <w:t>Capítulo V. COMISIÓN DEL CONCESIONARIO POR LOS NEGOCIOS QUE CONCLUYA DIRECTAMENTE EL FABRICANTE CON CLIENTES DEL TERRITORIO CONTRACTUAL</w:t>
      </w:r>
    </w:p>
    <w:p w:rsidR="000476DC" w:rsidRPr="00DF19C9" w:rsidRDefault="000476DC" w:rsidP="000476DC">
      <w:pPr>
        <w:pStyle w:val="Textoindependiente"/>
        <w:spacing w:before="9"/>
        <w:rPr>
          <w:b/>
          <w:sz w:val="16"/>
          <w:lang w:val="es-ES"/>
        </w:rPr>
      </w:pPr>
    </w:p>
    <w:p w:rsidR="000476DC" w:rsidRPr="00DF19C9" w:rsidRDefault="000476DC" w:rsidP="000476DC">
      <w:pPr>
        <w:pStyle w:val="Textoindependiente"/>
        <w:ind w:left="195"/>
        <w:jc w:val="both"/>
        <w:rPr>
          <w:lang w:val="es-ES"/>
        </w:rPr>
      </w:pPr>
      <w:r w:rsidRPr="00DF19C9">
        <w:rPr>
          <w:b/>
          <w:lang w:val="es-ES"/>
        </w:rPr>
        <w:t>Artículo 19</w:t>
      </w:r>
      <w:r w:rsidRPr="00DF19C9">
        <w:rPr>
          <w:lang w:val="es-ES"/>
        </w:rPr>
        <w:t>. Comisión sobre contratos concluidos directamente.</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line="276" w:lineRule="auto"/>
        <w:ind w:left="195" w:right="197"/>
        <w:jc w:val="both"/>
        <w:rPr>
          <w:lang w:val="es-ES"/>
        </w:rPr>
      </w:pPr>
      <w:r w:rsidRPr="00DF19C9">
        <w:rPr>
          <w:lang w:val="es-ES"/>
        </w:rPr>
        <w:t xml:space="preserve">El Concesionario percibirá, por cualquier contrato de venta de Productos que el fabricante, según el artículo 15, concluya directamente con compradores en el Territorio, durante la duración del contrato, una comisión </w:t>
      </w:r>
      <w:proofErr w:type="gramStart"/>
      <w:r w:rsidRPr="00DF19C9">
        <w:rPr>
          <w:lang w:val="es-ES"/>
        </w:rPr>
        <w:t>del ....</w:t>
      </w:r>
      <w:proofErr w:type="gramEnd"/>
      <w:r w:rsidRPr="00DF19C9">
        <w:rPr>
          <w:lang w:val="es-ES"/>
        </w:rPr>
        <w:t>% hayan o no, estos contratos sido negociados por su intermediación, excepto, en caso de los contratos concluidos con los clientes establecidos en el artículo 15, para los cuales el fabricante se ha reservado, en el capítulo VIII, el derecho exclusivo de venta.</w:t>
      </w:r>
    </w:p>
    <w:p w:rsidR="000476DC" w:rsidRPr="00DF19C9" w:rsidRDefault="000476DC" w:rsidP="000476DC">
      <w:pPr>
        <w:pStyle w:val="Textoindependiente"/>
        <w:spacing w:before="5"/>
        <w:rPr>
          <w:sz w:val="16"/>
          <w:lang w:val="es-ES"/>
        </w:rPr>
      </w:pPr>
    </w:p>
    <w:p w:rsidR="000476DC" w:rsidRPr="00DF19C9" w:rsidRDefault="000476DC" w:rsidP="000476DC">
      <w:pPr>
        <w:ind w:left="195"/>
        <w:jc w:val="both"/>
        <w:rPr>
          <w:sz w:val="18"/>
          <w:lang w:val="es-ES"/>
        </w:rPr>
      </w:pPr>
      <w:r w:rsidRPr="00DF19C9">
        <w:rPr>
          <w:b/>
          <w:sz w:val="18"/>
          <w:lang w:val="es-ES"/>
        </w:rPr>
        <w:t>Artículo 20</w:t>
      </w:r>
      <w:r w:rsidRPr="00DF19C9">
        <w:rPr>
          <w:sz w:val="18"/>
          <w:lang w:val="es-ES"/>
        </w:rPr>
        <w:t>. Piezas de recambio o accesorios</w:t>
      </w:r>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line="276" w:lineRule="auto"/>
        <w:ind w:left="195" w:right="195"/>
        <w:jc w:val="both"/>
        <w:rPr>
          <w:lang w:val="es-ES"/>
        </w:rPr>
      </w:pPr>
      <w:r w:rsidRPr="00DF19C9">
        <w:rPr>
          <w:lang w:val="es-ES"/>
        </w:rPr>
        <w:t xml:space="preserve">El Concesionario tendrá derecho a una comisión, según las disposi3ciones establecidas en el artículo 19, sobre cualquier suministro directo de piezas de recambio y accesorios, incluidos los productos procedentes de </w:t>
      </w:r>
      <w:proofErr w:type="gramStart"/>
      <w:r w:rsidRPr="00DF19C9">
        <w:rPr>
          <w:lang w:val="es-ES"/>
        </w:rPr>
        <w:t>otro</w:t>
      </w:r>
      <w:proofErr w:type="gramEnd"/>
      <w:r w:rsidRPr="00DF19C9">
        <w:rPr>
          <w:lang w:val="es-ES"/>
        </w:rPr>
        <w:t xml:space="preserve"> es- </w:t>
      </w:r>
      <w:proofErr w:type="spellStart"/>
      <w:r w:rsidRPr="00DF19C9">
        <w:rPr>
          <w:lang w:val="es-ES"/>
        </w:rPr>
        <w:t>tablecimiento</w:t>
      </w:r>
      <w:proofErr w:type="spellEnd"/>
      <w:r w:rsidRPr="00DF19C9">
        <w:rPr>
          <w:lang w:val="es-ES"/>
        </w:rPr>
        <w:t>.</w:t>
      </w:r>
    </w:p>
    <w:p w:rsidR="000476DC" w:rsidRPr="00DF19C9" w:rsidRDefault="000476DC" w:rsidP="000476DC">
      <w:pPr>
        <w:pStyle w:val="Textoindependiente"/>
        <w:spacing w:before="5"/>
        <w:rPr>
          <w:sz w:val="16"/>
          <w:lang w:val="es-ES"/>
        </w:rPr>
      </w:pPr>
    </w:p>
    <w:p w:rsidR="000476DC" w:rsidRPr="00DF19C9" w:rsidRDefault="000476DC" w:rsidP="000476DC">
      <w:pPr>
        <w:ind w:left="195"/>
        <w:jc w:val="both"/>
        <w:rPr>
          <w:sz w:val="18"/>
          <w:lang w:val="es-ES"/>
        </w:rPr>
      </w:pPr>
      <w:r w:rsidRPr="00DF19C9">
        <w:rPr>
          <w:b/>
          <w:sz w:val="18"/>
          <w:lang w:val="es-ES"/>
        </w:rPr>
        <w:t>Artículo 21</w:t>
      </w:r>
      <w:r w:rsidRPr="00DF19C9">
        <w:rPr>
          <w:sz w:val="18"/>
          <w:lang w:val="es-ES"/>
        </w:rPr>
        <w:t>. Modo de calcular la comisión</w:t>
      </w:r>
    </w:p>
    <w:p w:rsidR="000476DC" w:rsidRPr="00DF19C9" w:rsidRDefault="000476DC" w:rsidP="000476DC">
      <w:pPr>
        <w:jc w:val="both"/>
        <w:rPr>
          <w:sz w:val="18"/>
          <w:lang w:val="es-ES"/>
        </w:rPr>
        <w:sectPr w:rsidR="000476DC" w:rsidRPr="00DF19C9">
          <w:footerReference w:type="default" r:id="rId19"/>
          <w:pgSz w:w="11910" w:h="16840"/>
          <w:pgMar w:top="740" w:right="580" w:bottom="1020" w:left="580" w:header="302" w:footer="838" w:gutter="0"/>
          <w:cols w:space="720"/>
        </w:sectPr>
      </w:pPr>
    </w:p>
    <w:p w:rsidR="000476DC" w:rsidRPr="00DF19C9" w:rsidRDefault="000476DC" w:rsidP="000476DC">
      <w:pPr>
        <w:pStyle w:val="Textoindependiente"/>
        <w:rPr>
          <w:sz w:val="20"/>
          <w:lang w:val="es-ES"/>
        </w:rPr>
      </w:pPr>
    </w:p>
    <w:p w:rsidR="000476DC" w:rsidRPr="00DF19C9" w:rsidRDefault="000476DC" w:rsidP="000476DC">
      <w:pPr>
        <w:pStyle w:val="Textoindependiente"/>
        <w:spacing w:before="3"/>
        <w:rPr>
          <w:sz w:val="16"/>
          <w:lang w:val="es-ES"/>
        </w:rPr>
      </w:pPr>
    </w:p>
    <w:p w:rsidR="000476DC" w:rsidRPr="00DF19C9" w:rsidRDefault="000476DC" w:rsidP="000476DC">
      <w:pPr>
        <w:pStyle w:val="Textoindependiente"/>
        <w:ind w:left="195"/>
        <w:jc w:val="both"/>
        <w:rPr>
          <w:lang w:val="es-ES"/>
        </w:rPr>
      </w:pPr>
      <w:r w:rsidRPr="00DF19C9">
        <w:rPr>
          <w:lang w:val="es-ES"/>
        </w:rPr>
        <w:t xml:space="preserve">La comisión se calculará sobre el monto de la venta </w:t>
      </w:r>
      <w:proofErr w:type="gramStart"/>
      <w:r w:rsidRPr="00DF19C9">
        <w:rPr>
          <w:lang w:val="es-ES"/>
        </w:rPr>
        <w:t>facturada .</w:t>
      </w:r>
      <w:proofErr w:type="gramEnd"/>
    </w:p>
    <w:p w:rsidR="000476DC" w:rsidRPr="00DF19C9" w:rsidRDefault="000476DC" w:rsidP="000476DC">
      <w:pPr>
        <w:pStyle w:val="Textoindependiente"/>
        <w:spacing w:before="1"/>
        <w:rPr>
          <w:sz w:val="19"/>
          <w:lang w:val="es-ES"/>
        </w:rPr>
      </w:pPr>
    </w:p>
    <w:p w:rsidR="000476DC" w:rsidRPr="00DF19C9" w:rsidRDefault="000476DC" w:rsidP="000476DC">
      <w:pPr>
        <w:pStyle w:val="Textoindependiente"/>
        <w:spacing w:before="1" w:line="276" w:lineRule="auto"/>
        <w:ind w:left="195" w:right="196"/>
        <w:jc w:val="both"/>
        <w:rPr>
          <w:lang w:val="es-ES"/>
        </w:rPr>
      </w:pPr>
      <w:r w:rsidRPr="00DF19C9">
        <w:rPr>
          <w:lang w:val="es-ES"/>
        </w:rPr>
        <w:t xml:space="preserve">Serán deducidos, en la medida en que estén incluidos en el montón de esta factura, los gastos originados por montaje, </w:t>
      </w:r>
      <w:proofErr w:type="gramStart"/>
      <w:r w:rsidRPr="00DF19C9">
        <w:rPr>
          <w:lang w:val="es-ES"/>
        </w:rPr>
        <w:t>puesta</w:t>
      </w:r>
      <w:proofErr w:type="gramEnd"/>
      <w:r w:rsidRPr="00DF19C9">
        <w:rPr>
          <w:lang w:val="es-ES"/>
        </w:rPr>
        <w:t xml:space="preserve"> en marcha y por otras prestaciones accesorias similares., las cuales consistan esencialmente en la prestación de mano de obra.</w:t>
      </w:r>
    </w:p>
    <w:p w:rsidR="000476DC" w:rsidRPr="00DF19C9" w:rsidRDefault="000476DC" w:rsidP="000476DC">
      <w:pPr>
        <w:pStyle w:val="Textoindependiente"/>
        <w:spacing w:before="5"/>
        <w:rPr>
          <w:sz w:val="16"/>
          <w:lang w:val="es-ES"/>
        </w:rPr>
      </w:pPr>
    </w:p>
    <w:p w:rsidR="000476DC" w:rsidRPr="000476DC" w:rsidRDefault="000476DC" w:rsidP="000476DC">
      <w:pPr>
        <w:ind w:left="195"/>
        <w:jc w:val="both"/>
        <w:rPr>
          <w:sz w:val="18"/>
          <w:lang w:val="es-ES"/>
        </w:rPr>
      </w:pPr>
      <w:r w:rsidRPr="000476DC">
        <w:rPr>
          <w:b/>
          <w:sz w:val="18"/>
          <w:lang w:val="es-ES"/>
        </w:rPr>
        <w:t>Artículo 22</w:t>
      </w:r>
      <w:r w:rsidRPr="000476DC">
        <w:rPr>
          <w:sz w:val="18"/>
          <w:lang w:val="es-ES"/>
        </w:rPr>
        <w:t>. Origen del derecho a percibir comisión</w:t>
      </w:r>
    </w:p>
    <w:p w:rsidR="000476DC" w:rsidRPr="000476DC" w:rsidRDefault="000476DC" w:rsidP="000476DC">
      <w:pPr>
        <w:pStyle w:val="Textoindependiente"/>
        <w:spacing w:before="1"/>
        <w:rPr>
          <w:sz w:val="19"/>
          <w:lang w:val="es-ES"/>
        </w:rPr>
      </w:pPr>
    </w:p>
    <w:p w:rsidR="000476DC" w:rsidRPr="000476DC" w:rsidRDefault="000476DC" w:rsidP="000476DC">
      <w:pPr>
        <w:pStyle w:val="Textoindependiente"/>
        <w:spacing w:line="276" w:lineRule="auto"/>
        <w:ind w:left="195" w:right="195"/>
        <w:jc w:val="both"/>
        <w:rPr>
          <w:lang w:val="es-ES"/>
        </w:rPr>
      </w:pPr>
      <w:r w:rsidRPr="000476DC">
        <w:rPr>
          <w:lang w:val="es-ES"/>
        </w:rPr>
        <w:t>El Concesionario tendrá derecho a percibir la comisión después de la recepción del pago efectuado por el cliente, únicamente en proporción a la cantidad recibida.</w:t>
      </w:r>
    </w:p>
    <w:p w:rsidR="000476DC" w:rsidRPr="000476DC" w:rsidRDefault="000476DC" w:rsidP="000476DC">
      <w:pPr>
        <w:pStyle w:val="Textoindependiente"/>
        <w:spacing w:before="5"/>
        <w:rPr>
          <w:sz w:val="16"/>
          <w:lang w:val="es-ES"/>
        </w:rPr>
      </w:pPr>
    </w:p>
    <w:p w:rsidR="000476DC" w:rsidRPr="000476DC" w:rsidRDefault="000476DC" w:rsidP="000476DC">
      <w:pPr>
        <w:ind w:left="195"/>
        <w:jc w:val="both"/>
        <w:rPr>
          <w:sz w:val="18"/>
          <w:lang w:val="es-ES"/>
        </w:rPr>
      </w:pPr>
      <w:r w:rsidRPr="000476DC">
        <w:rPr>
          <w:b/>
          <w:sz w:val="18"/>
          <w:lang w:val="es-ES"/>
        </w:rPr>
        <w:t>Artículo 23</w:t>
      </w:r>
      <w:r w:rsidRPr="000476DC">
        <w:rPr>
          <w:sz w:val="18"/>
          <w:lang w:val="es-ES"/>
        </w:rPr>
        <w:t>. Vencimiento y liquidación</w:t>
      </w:r>
    </w:p>
    <w:p w:rsidR="000476DC" w:rsidRPr="000476DC" w:rsidRDefault="000476DC" w:rsidP="000476DC">
      <w:pPr>
        <w:pStyle w:val="Textoindependiente"/>
        <w:spacing w:before="1"/>
        <w:rPr>
          <w:sz w:val="19"/>
          <w:lang w:val="es-ES"/>
        </w:rPr>
      </w:pPr>
    </w:p>
    <w:p w:rsidR="000476DC" w:rsidRPr="000476DC" w:rsidRDefault="000476DC" w:rsidP="000476DC">
      <w:pPr>
        <w:pStyle w:val="Textoindependiente"/>
        <w:spacing w:line="276" w:lineRule="auto"/>
        <w:ind w:left="195" w:right="196"/>
        <w:jc w:val="both"/>
        <w:rPr>
          <w:lang w:val="es-ES"/>
        </w:rPr>
      </w:pPr>
      <w:r w:rsidRPr="000476DC">
        <w:rPr>
          <w:lang w:val="es-ES"/>
        </w:rPr>
        <w:t>El fabricante determinará la comisión a percibir por el Concesionario por cada trimestre de año civil, especifican- do todos los negocios que originen tal comisión. La liquidación se efectuará, lo más tardar, al final del mes que sigue al trimestre.</w:t>
      </w:r>
    </w:p>
    <w:p w:rsidR="000476DC" w:rsidRPr="000476DC" w:rsidRDefault="000476DC" w:rsidP="000476DC">
      <w:pPr>
        <w:pStyle w:val="Textoindependiente"/>
        <w:spacing w:before="5"/>
        <w:rPr>
          <w:sz w:val="16"/>
          <w:lang w:val="es-ES"/>
        </w:rPr>
      </w:pPr>
    </w:p>
    <w:p w:rsidR="000476DC" w:rsidRPr="000476DC" w:rsidRDefault="000476DC" w:rsidP="000476DC">
      <w:pPr>
        <w:ind w:left="195"/>
        <w:jc w:val="both"/>
        <w:rPr>
          <w:sz w:val="18"/>
          <w:lang w:val="es-ES"/>
        </w:rPr>
      </w:pPr>
      <w:r w:rsidRPr="000476DC">
        <w:rPr>
          <w:b/>
          <w:sz w:val="18"/>
          <w:lang w:val="es-ES"/>
        </w:rPr>
        <w:t>Artículo 24</w:t>
      </w:r>
      <w:r w:rsidRPr="000476DC">
        <w:rPr>
          <w:sz w:val="18"/>
          <w:lang w:val="es-ES"/>
        </w:rPr>
        <w:t>. Aranceles e impuestos</w:t>
      </w:r>
    </w:p>
    <w:p w:rsidR="000476DC" w:rsidRPr="000476DC" w:rsidRDefault="000476DC" w:rsidP="000476DC">
      <w:pPr>
        <w:pStyle w:val="Textoindependiente"/>
        <w:spacing w:before="1"/>
        <w:rPr>
          <w:sz w:val="19"/>
          <w:lang w:val="es-ES"/>
        </w:rPr>
      </w:pPr>
    </w:p>
    <w:p w:rsidR="000476DC" w:rsidRPr="000476DC" w:rsidRDefault="000476DC" w:rsidP="000476DC">
      <w:pPr>
        <w:pStyle w:val="Ttulo1"/>
        <w:rPr>
          <w:lang w:val="es-ES"/>
        </w:rPr>
      </w:pPr>
      <w:r w:rsidRPr="000476DC">
        <w:rPr>
          <w:lang w:val="es-ES"/>
        </w:rPr>
        <w:t>Variante A</w:t>
      </w:r>
    </w:p>
    <w:p w:rsidR="000476DC" w:rsidRPr="000476DC" w:rsidRDefault="000476DC" w:rsidP="000476DC">
      <w:pPr>
        <w:pStyle w:val="Textoindependiente"/>
        <w:spacing w:before="1"/>
        <w:rPr>
          <w:b/>
          <w:sz w:val="19"/>
          <w:lang w:val="es-ES"/>
        </w:rPr>
      </w:pPr>
    </w:p>
    <w:p w:rsidR="000476DC" w:rsidRPr="000476DC" w:rsidRDefault="000476DC" w:rsidP="000476DC">
      <w:pPr>
        <w:pStyle w:val="Textoindependiente"/>
        <w:spacing w:line="276" w:lineRule="auto"/>
        <w:ind w:left="195" w:right="198"/>
        <w:jc w:val="both"/>
        <w:rPr>
          <w:lang w:val="es-ES"/>
        </w:rPr>
      </w:pPr>
      <w:r w:rsidRPr="000476DC">
        <w:rPr>
          <w:lang w:val="es-ES"/>
        </w:rPr>
        <w:t>Los impuestos sobre el volumen de venta en el país del Concesionario sobre su comisión, serán a cargo del mis- mo.</w:t>
      </w:r>
    </w:p>
    <w:p w:rsidR="000476DC" w:rsidRPr="000476DC" w:rsidRDefault="000476DC" w:rsidP="000476DC">
      <w:pPr>
        <w:pStyle w:val="Textoindependiente"/>
        <w:spacing w:before="5"/>
        <w:rPr>
          <w:sz w:val="16"/>
          <w:lang w:val="es-ES"/>
        </w:rPr>
      </w:pPr>
    </w:p>
    <w:p w:rsidR="000476DC" w:rsidRPr="000476DC" w:rsidRDefault="000476DC" w:rsidP="000476DC">
      <w:pPr>
        <w:pStyle w:val="Ttulo1"/>
        <w:rPr>
          <w:lang w:val="es-ES"/>
        </w:rPr>
      </w:pPr>
      <w:r w:rsidRPr="000476DC">
        <w:rPr>
          <w:lang w:val="es-ES"/>
        </w:rPr>
        <w:t>Variante B</w:t>
      </w:r>
    </w:p>
    <w:p w:rsidR="000476DC" w:rsidRPr="000476DC" w:rsidRDefault="000476DC" w:rsidP="000476DC">
      <w:pPr>
        <w:pStyle w:val="Textoindependiente"/>
        <w:spacing w:before="1"/>
        <w:rPr>
          <w:b/>
          <w:sz w:val="19"/>
          <w:lang w:val="es-ES"/>
        </w:rPr>
      </w:pPr>
    </w:p>
    <w:p w:rsidR="000476DC" w:rsidRPr="000476DC" w:rsidRDefault="000476DC" w:rsidP="000476DC">
      <w:pPr>
        <w:pStyle w:val="Textoindependiente"/>
        <w:spacing w:line="276" w:lineRule="auto"/>
        <w:ind w:left="195" w:right="199"/>
        <w:jc w:val="both"/>
        <w:rPr>
          <w:lang w:val="es-ES"/>
        </w:rPr>
      </w:pPr>
      <w:r w:rsidRPr="000476DC">
        <w:rPr>
          <w:lang w:val="es-ES"/>
        </w:rPr>
        <w:t>Los impuestos sobre el volumen de venta en el país del Concesionario imponibles sobre si comisión, serán a car- go del fabricante .</w:t>
      </w:r>
    </w:p>
    <w:p w:rsidR="000476DC" w:rsidRPr="000476DC" w:rsidRDefault="000476DC" w:rsidP="000476DC">
      <w:pPr>
        <w:pStyle w:val="Textoindependiente"/>
        <w:spacing w:before="5"/>
        <w:rPr>
          <w:sz w:val="16"/>
          <w:lang w:val="es-ES"/>
        </w:rPr>
      </w:pPr>
    </w:p>
    <w:p w:rsidR="000476DC" w:rsidRPr="000476DC" w:rsidRDefault="000476DC" w:rsidP="000476DC">
      <w:pPr>
        <w:pStyle w:val="Ttulo1"/>
        <w:rPr>
          <w:lang w:val="es-ES"/>
        </w:rPr>
      </w:pPr>
      <w:r w:rsidRPr="000476DC">
        <w:rPr>
          <w:lang w:val="es-ES"/>
        </w:rPr>
        <w:t>Capítulo VI. DURACIÓN DEL CONTRATO</w:t>
      </w:r>
    </w:p>
    <w:p w:rsidR="000476DC" w:rsidRPr="000476DC" w:rsidRDefault="000476DC" w:rsidP="000476DC">
      <w:pPr>
        <w:pStyle w:val="Textoindependiente"/>
        <w:spacing w:before="3"/>
        <w:rPr>
          <w:b/>
          <w:sz w:val="19"/>
          <w:lang w:val="es-ES"/>
        </w:rPr>
      </w:pPr>
    </w:p>
    <w:p w:rsidR="000476DC" w:rsidRPr="000476DC" w:rsidRDefault="000476DC" w:rsidP="000476DC">
      <w:pPr>
        <w:spacing w:before="1"/>
        <w:ind w:left="195"/>
        <w:jc w:val="both"/>
        <w:rPr>
          <w:sz w:val="18"/>
          <w:lang w:val="es-ES"/>
        </w:rPr>
      </w:pPr>
      <w:r w:rsidRPr="000476DC">
        <w:rPr>
          <w:b/>
          <w:sz w:val="18"/>
          <w:lang w:val="es-ES"/>
        </w:rPr>
        <w:t>Artículo 25</w:t>
      </w:r>
      <w:r w:rsidRPr="000476DC">
        <w:rPr>
          <w:sz w:val="18"/>
          <w:lang w:val="es-ES"/>
        </w:rPr>
        <w:t>. Término del contrato</w:t>
      </w:r>
    </w:p>
    <w:p w:rsidR="000476DC" w:rsidRPr="000476DC" w:rsidRDefault="000476DC" w:rsidP="000476DC">
      <w:pPr>
        <w:pStyle w:val="Textoindependiente"/>
        <w:spacing w:before="1"/>
        <w:rPr>
          <w:sz w:val="19"/>
          <w:lang w:val="es-ES"/>
        </w:rPr>
      </w:pPr>
    </w:p>
    <w:p w:rsidR="000476DC" w:rsidRPr="000476DC" w:rsidRDefault="000476DC" w:rsidP="000476DC">
      <w:pPr>
        <w:pStyle w:val="Ttulo1"/>
        <w:rPr>
          <w:lang w:val="es-ES"/>
        </w:rPr>
      </w:pPr>
      <w:r w:rsidRPr="000476DC">
        <w:rPr>
          <w:lang w:val="es-ES"/>
        </w:rPr>
        <w:t>Variante A</w:t>
      </w:r>
    </w:p>
    <w:p w:rsidR="000476DC" w:rsidRPr="000476DC" w:rsidRDefault="000476DC" w:rsidP="000476DC">
      <w:pPr>
        <w:pStyle w:val="Textoindependiente"/>
        <w:spacing w:before="1"/>
        <w:rPr>
          <w:b/>
          <w:sz w:val="19"/>
          <w:lang w:val="es-ES"/>
        </w:rPr>
      </w:pPr>
    </w:p>
    <w:p w:rsidR="000476DC" w:rsidRPr="000476DC" w:rsidRDefault="000476DC" w:rsidP="000476DC">
      <w:pPr>
        <w:pStyle w:val="Textoindependiente"/>
        <w:ind w:left="195"/>
        <w:jc w:val="both"/>
        <w:rPr>
          <w:lang w:val="es-ES"/>
        </w:rPr>
      </w:pPr>
      <w:r w:rsidRPr="000476DC">
        <w:rPr>
          <w:lang w:val="es-ES"/>
        </w:rPr>
        <w:t>El contrato vencerá el ................ (fecha).</w:t>
      </w:r>
    </w:p>
    <w:p w:rsidR="000476DC" w:rsidRPr="000476DC" w:rsidRDefault="000476DC" w:rsidP="000476DC">
      <w:pPr>
        <w:pStyle w:val="Textoindependiente"/>
        <w:spacing w:before="1"/>
        <w:rPr>
          <w:sz w:val="19"/>
          <w:lang w:val="es-ES"/>
        </w:rPr>
      </w:pPr>
    </w:p>
    <w:p w:rsidR="000476DC" w:rsidRPr="000476DC" w:rsidRDefault="000476DC" w:rsidP="000476DC">
      <w:pPr>
        <w:pStyle w:val="Ttulo1"/>
        <w:rPr>
          <w:lang w:val="es-ES"/>
        </w:rPr>
      </w:pPr>
      <w:r w:rsidRPr="000476DC">
        <w:rPr>
          <w:lang w:val="es-ES"/>
        </w:rPr>
        <w:t>Variante B</w:t>
      </w:r>
    </w:p>
    <w:p w:rsidR="000476DC" w:rsidRPr="000476DC" w:rsidRDefault="000476DC" w:rsidP="000476DC">
      <w:pPr>
        <w:pStyle w:val="Textoindependiente"/>
        <w:spacing w:before="1"/>
        <w:rPr>
          <w:b/>
          <w:sz w:val="19"/>
          <w:lang w:val="es-ES"/>
        </w:rPr>
      </w:pPr>
    </w:p>
    <w:p w:rsidR="000476DC" w:rsidRPr="000476DC" w:rsidRDefault="000476DC" w:rsidP="000476DC">
      <w:pPr>
        <w:pStyle w:val="Textoindependiente"/>
        <w:spacing w:line="276" w:lineRule="auto"/>
        <w:ind w:left="195" w:right="199"/>
        <w:jc w:val="both"/>
        <w:rPr>
          <w:lang w:val="es-ES"/>
        </w:rPr>
      </w:pPr>
      <w:r w:rsidRPr="000476DC">
        <w:rPr>
          <w:lang w:val="es-ES"/>
        </w:rPr>
        <w:t>El contrato se concluye por tiempo indefinido. Podrá ser rescindido notificando con una antelación de ................ por carta certificada . No podrá, sin embargo, ser rescindido antes del .................... (fecha).</w:t>
      </w:r>
    </w:p>
    <w:p w:rsidR="000476DC" w:rsidRPr="000476DC" w:rsidRDefault="000476DC" w:rsidP="000476DC">
      <w:pPr>
        <w:pStyle w:val="Textoindependiente"/>
        <w:spacing w:before="5"/>
        <w:rPr>
          <w:sz w:val="16"/>
          <w:lang w:val="es-ES"/>
        </w:rPr>
      </w:pPr>
    </w:p>
    <w:p w:rsidR="000476DC" w:rsidRPr="000476DC" w:rsidRDefault="000476DC" w:rsidP="000476DC">
      <w:pPr>
        <w:ind w:left="195"/>
        <w:jc w:val="both"/>
        <w:rPr>
          <w:sz w:val="18"/>
          <w:lang w:val="es-ES"/>
        </w:rPr>
      </w:pPr>
      <w:r w:rsidRPr="000476DC">
        <w:rPr>
          <w:b/>
          <w:sz w:val="18"/>
          <w:lang w:val="es-ES"/>
        </w:rPr>
        <w:t>Artículo 26</w:t>
      </w:r>
      <w:r w:rsidRPr="000476DC">
        <w:rPr>
          <w:sz w:val="18"/>
          <w:lang w:val="es-ES"/>
        </w:rPr>
        <w:t>. Rescisión anticipada</w:t>
      </w:r>
    </w:p>
    <w:p w:rsidR="000476DC" w:rsidRPr="000476DC" w:rsidRDefault="000476DC" w:rsidP="000476DC">
      <w:pPr>
        <w:pStyle w:val="Textoindependiente"/>
        <w:spacing w:before="1"/>
        <w:rPr>
          <w:sz w:val="19"/>
          <w:lang w:val="es-ES"/>
        </w:rPr>
      </w:pPr>
    </w:p>
    <w:p w:rsidR="000476DC" w:rsidRPr="000476DC" w:rsidRDefault="000476DC" w:rsidP="000476DC">
      <w:pPr>
        <w:pStyle w:val="Textoindependiente"/>
        <w:spacing w:line="276" w:lineRule="auto"/>
        <w:ind w:left="195" w:right="195"/>
        <w:jc w:val="both"/>
        <w:rPr>
          <w:lang w:val="es-ES"/>
        </w:rPr>
      </w:pPr>
      <w:r w:rsidRPr="000476DC">
        <w:rPr>
          <w:lang w:val="es-ES"/>
        </w:rPr>
        <w:t>El presente contrato, podrá ser rescindido inmediatamente por carta certificada, sin perjuicio de las eventuales disposiciones sobre la rescisión expresa, incluidas en el mismo. La rescisión de este tipo podrá tener lugar en el caso en que la estructura jurídica o la propiedad de una de las partes cambiara de tal manera que afectara seria- mente al resultado que la otra parte podría razonablemente esperar del Contrato. Esta disposición se aplicará igualmente en caso de fallecimiento o incapacidad permanente del Sr. ............... e incluso si el Concesionario la cesara en su empleo.</w:t>
      </w:r>
    </w:p>
    <w:p w:rsidR="000476DC" w:rsidRPr="000476DC" w:rsidRDefault="000476DC" w:rsidP="000476DC">
      <w:pPr>
        <w:pStyle w:val="Textoindependiente"/>
        <w:spacing w:before="7"/>
        <w:rPr>
          <w:sz w:val="16"/>
          <w:lang w:val="es-ES"/>
        </w:rPr>
      </w:pPr>
    </w:p>
    <w:p w:rsidR="000476DC" w:rsidRPr="000476DC" w:rsidRDefault="000476DC" w:rsidP="000476DC">
      <w:pPr>
        <w:ind w:left="195"/>
        <w:jc w:val="both"/>
        <w:rPr>
          <w:sz w:val="18"/>
          <w:lang w:val="es-ES"/>
        </w:rPr>
      </w:pPr>
      <w:r w:rsidRPr="000476DC">
        <w:rPr>
          <w:b/>
          <w:sz w:val="18"/>
          <w:lang w:val="es-ES"/>
        </w:rPr>
        <w:t>Artículo 27</w:t>
      </w:r>
      <w:r w:rsidRPr="000476DC">
        <w:rPr>
          <w:sz w:val="18"/>
          <w:lang w:val="es-ES"/>
        </w:rPr>
        <w:t>. Retribución de los medios de publicidad</w:t>
      </w:r>
    </w:p>
    <w:p w:rsidR="000476DC" w:rsidRPr="000476DC" w:rsidRDefault="000476DC" w:rsidP="000476DC">
      <w:pPr>
        <w:pStyle w:val="Textoindependiente"/>
        <w:spacing w:before="1"/>
        <w:rPr>
          <w:sz w:val="19"/>
          <w:lang w:val="es-ES"/>
        </w:rPr>
      </w:pPr>
    </w:p>
    <w:p w:rsidR="000476DC" w:rsidRPr="000476DC" w:rsidRDefault="000476DC" w:rsidP="000476DC">
      <w:pPr>
        <w:pStyle w:val="Textoindependiente"/>
        <w:spacing w:before="1" w:line="276" w:lineRule="auto"/>
        <w:ind w:left="195" w:right="199"/>
        <w:jc w:val="both"/>
        <w:rPr>
          <w:lang w:val="es-ES"/>
        </w:rPr>
      </w:pPr>
      <w:r w:rsidRPr="000476DC">
        <w:rPr>
          <w:lang w:val="es-ES"/>
        </w:rPr>
        <w:t>El Concesionario restituirá al fabricante todos los medios de publicidad y otros documentos previstos en el artícu- lo 13, puestos a disposición y que obren en su poder, cuando venza el contrato o en caso de rescisión del mismo.</w:t>
      </w:r>
    </w:p>
    <w:p w:rsidR="000476DC" w:rsidRPr="000476DC" w:rsidRDefault="000476DC" w:rsidP="000476DC">
      <w:pPr>
        <w:pStyle w:val="Textoindependiente"/>
        <w:spacing w:before="5"/>
        <w:rPr>
          <w:sz w:val="16"/>
          <w:lang w:val="es-ES"/>
        </w:rPr>
      </w:pPr>
    </w:p>
    <w:p w:rsidR="000476DC" w:rsidRPr="000476DC" w:rsidRDefault="000476DC" w:rsidP="000476DC">
      <w:pPr>
        <w:pStyle w:val="Textoindependiente"/>
        <w:ind w:left="195"/>
        <w:jc w:val="both"/>
        <w:rPr>
          <w:lang w:val="es-ES"/>
        </w:rPr>
      </w:pPr>
      <w:r w:rsidRPr="000476DC">
        <w:rPr>
          <w:b/>
          <w:lang w:val="es-ES"/>
        </w:rPr>
        <w:t>Artículo 28</w:t>
      </w:r>
      <w:r w:rsidRPr="000476DC">
        <w:rPr>
          <w:lang w:val="es-ES"/>
        </w:rPr>
        <w:t>. Destino del stock y de los pedidos en curso</w:t>
      </w:r>
    </w:p>
    <w:p w:rsidR="000476DC" w:rsidRPr="000476DC" w:rsidRDefault="000476DC" w:rsidP="000476DC">
      <w:pPr>
        <w:pStyle w:val="Textoindependiente"/>
        <w:spacing w:before="1"/>
        <w:rPr>
          <w:sz w:val="19"/>
          <w:lang w:val="es-ES"/>
        </w:rPr>
      </w:pPr>
    </w:p>
    <w:p w:rsidR="000476DC" w:rsidRPr="000476DC" w:rsidRDefault="000476DC" w:rsidP="000476DC">
      <w:pPr>
        <w:pStyle w:val="Textoindependiente"/>
        <w:spacing w:line="276" w:lineRule="auto"/>
        <w:ind w:left="195" w:right="195"/>
        <w:jc w:val="both"/>
        <w:rPr>
          <w:lang w:val="es-ES"/>
        </w:rPr>
      </w:pPr>
      <w:r w:rsidRPr="000476DC">
        <w:rPr>
          <w:lang w:val="es-ES"/>
        </w:rPr>
        <w:t>Las disposiciones que establecen el contrato continuarán, al vencimiento del mismo, hasta la liquidación del stock constituido por el Concesionario en virtud de los artículos 11 y 12 en virtud de los artículos 11 y 12 y se aplicará asimismo a los pedidos en curso.</w:t>
      </w:r>
    </w:p>
    <w:p w:rsidR="000476DC" w:rsidRPr="000476DC" w:rsidRDefault="000476DC" w:rsidP="000476DC">
      <w:pPr>
        <w:spacing w:line="276" w:lineRule="auto"/>
        <w:jc w:val="both"/>
        <w:rPr>
          <w:lang w:val="es-ES"/>
        </w:rPr>
        <w:sectPr w:rsidR="000476DC" w:rsidRPr="000476DC">
          <w:footerReference w:type="default" r:id="rId20"/>
          <w:pgSz w:w="11910" w:h="16840"/>
          <w:pgMar w:top="740" w:right="580" w:bottom="1020" w:left="580" w:header="302" w:footer="838" w:gutter="0"/>
          <w:pgNumType w:start="11"/>
          <w:cols w:space="720"/>
        </w:sectPr>
      </w:pPr>
    </w:p>
    <w:p w:rsidR="000476DC" w:rsidRPr="000476DC" w:rsidRDefault="000476DC" w:rsidP="000476DC">
      <w:pPr>
        <w:pStyle w:val="Textoindependiente"/>
        <w:rPr>
          <w:sz w:val="20"/>
          <w:lang w:val="es-ES"/>
        </w:rPr>
      </w:pPr>
    </w:p>
    <w:p w:rsidR="000476DC" w:rsidRPr="000476DC" w:rsidRDefault="000476DC" w:rsidP="000476DC">
      <w:pPr>
        <w:pStyle w:val="Textoindependiente"/>
        <w:spacing w:before="3"/>
        <w:rPr>
          <w:sz w:val="16"/>
          <w:lang w:val="es-ES"/>
        </w:rPr>
      </w:pPr>
    </w:p>
    <w:p w:rsidR="000476DC" w:rsidRPr="000476DC" w:rsidRDefault="000476DC" w:rsidP="000476DC">
      <w:pPr>
        <w:ind w:left="195"/>
        <w:jc w:val="both"/>
        <w:rPr>
          <w:sz w:val="18"/>
          <w:lang w:val="es-ES"/>
        </w:rPr>
      </w:pPr>
      <w:r w:rsidRPr="000476DC">
        <w:rPr>
          <w:b/>
          <w:sz w:val="18"/>
          <w:lang w:val="es-ES"/>
        </w:rPr>
        <w:t>Artículo 29</w:t>
      </w:r>
      <w:r w:rsidRPr="000476DC">
        <w:rPr>
          <w:sz w:val="18"/>
          <w:lang w:val="es-ES"/>
        </w:rPr>
        <w:t>. Indemnización y reparación</w:t>
      </w:r>
    </w:p>
    <w:p w:rsidR="000476DC" w:rsidRPr="000476DC" w:rsidRDefault="000476DC" w:rsidP="000476DC">
      <w:pPr>
        <w:pStyle w:val="Textoindependiente"/>
        <w:spacing w:before="1"/>
        <w:rPr>
          <w:sz w:val="19"/>
          <w:lang w:val="es-ES"/>
        </w:rPr>
      </w:pPr>
    </w:p>
    <w:p w:rsidR="000476DC" w:rsidRPr="000476DC" w:rsidRDefault="000476DC" w:rsidP="000476DC">
      <w:pPr>
        <w:pStyle w:val="Textoindependiente"/>
        <w:spacing w:before="1" w:line="276" w:lineRule="auto"/>
        <w:ind w:left="195" w:right="179"/>
        <w:rPr>
          <w:lang w:val="es-ES"/>
        </w:rPr>
      </w:pPr>
      <w:r w:rsidRPr="000476DC">
        <w:rPr>
          <w:lang w:val="es-ES"/>
        </w:rPr>
        <w:t>No se podrá formular demanda alguna por indemnización con motivo del cese del presente Contrato, salvo si la demanda está basada en incumplimiento del contrato por una de las partes.</w:t>
      </w:r>
    </w:p>
    <w:p w:rsidR="000476DC" w:rsidRPr="000476DC" w:rsidRDefault="000476DC" w:rsidP="000476DC">
      <w:pPr>
        <w:pStyle w:val="Textoindependiente"/>
        <w:spacing w:before="5"/>
        <w:rPr>
          <w:sz w:val="16"/>
          <w:lang w:val="es-ES"/>
        </w:rPr>
      </w:pPr>
    </w:p>
    <w:p w:rsidR="000476DC" w:rsidRPr="000476DC" w:rsidRDefault="000476DC" w:rsidP="000476DC">
      <w:pPr>
        <w:pStyle w:val="Ttulo1"/>
        <w:rPr>
          <w:lang w:val="es-ES"/>
        </w:rPr>
      </w:pPr>
      <w:r w:rsidRPr="000476DC">
        <w:rPr>
          <w:lang w:val="es-ES"/>
        </w:rPr>
        <w:t>Capítulo VII. DISPOSICIONES DIVERSAS</w:t>
      </w:r>
    </w:p>
    <w:p w:rsidR="000476DC" w:rsidRPr="000476DC" w:rsidRDefault="000476DC" w:rsidP="000476DC">
      <w:pPr>
        <w:pStyle w:val="Textoindependiente"/>
        <w:spacing w:before="1"/>
        <w:rPr>
          <w:b/>
          <w:sz w:val="19"/>
          <w:lang w:val="es-ES"/>
        </w:rPr>
      </w:pPr>
    </w:p>
    <w:p w:rsidR="000476DC" w:rsidRPr="000476DC" w:rsidRDefault="000476DC" w:rsidP="000476DC">
      <w:pPr>
        <w:ind w:left="195"/>
        <w:jc w:val="both"/>
        <w:rPr>
          <w:sz w:val="18"/>
          <w:lang w:val="es-ES"/>
        </w:rPr>
      </w:pPr>
      <w:r w:rsidRPr="000476DC">
        <w:rPr>
          <w:b/>
          <w:sz w:val="18"/>
          <w:lang w:val="es-ES"/>
        </w:rPr>
        <w:t>Artículo 30</w:t>
      </w:r>
      <w:r w:rsidRPr="000476DC">
        <w:rPr>
          <w:sz w:val="18"/>
          <w:lang w:val="es-ES"/>
        </w:rPr>
        <w:t>. Ley aplicable - texto original</w:t>
      </w:r>
    </w:p>
    <w:p w:rsidR="000476DC" w:rsidRPr="000476DC" w:rsidRDefault="000476DC" w:rsidP="000476DC">
      <w:pPr>
        <w:pStyle w:val="Textoindependiente"/>
        <w:spacing w:before="1"/>
        <w:rPr>
          <w:sz w:val="19"/>
          <w:lang w:val="es-ES"/>
        </w:rPr>
      </w:pPr>
    </w:p>
    <w:p w:rsidR="000476DC" w:rsidRPr="000476DC" w:rsidRDefault="000476DC" w:rsidP="000476DC">
      <w:pPr>
        <w:pStyle w:val="Textoindependiente"/>
        <w:spacing w:line="496" w:lineRule="auto"/>
        <w:ind w:left="195" w:right="3045"/>
        <w:rPr>
          <w:lang w:val="es-ES"/>
        </w:rPr>
      </w:pPr>
      <w:r w:rsidRPr="000476DC">
        <w:rPr>
          <w:lang w:val="es-ES"/>
        </w:rPr>
        <w:t>El contrato estará sometido a las leyes en vigor en la Sede social del Fabricante . El texto redactado en idioma ........... hará fe del texto original .</w:t>
      </w:r>
    </w:p>
    <w:p w:rsidR="000476DC" w:rsidRPr="000476DC" w:rsidRDefault="000476DC" w:rsidP="000476DC">
      <w:pPr>
        <w:spacing w:line="217" w:lineRule="exact"/>
        <w:ind w:left="195"/>
        <w:jc w:val="both"/>
        <w:rPr>
          <w:sz w:val="18"/>
          <w:lang w:val="es-ES"/>
        </w:rPr>
      </w:pPr>
      <w:r w:rsidRPr="000476DC">
        <w:rPr>
          <w:b/>
          <w:sz w:val="18"/>
          <w:lang w:val="es-ES"/>
        </w:rPr>
        <w:t>Artículo 31</w:t>
      </w:r>
      <w:r w:rsidRPr="000476DC">
        <w:rPr>
          <w:sz w:val="18"/>
          <w:lang w:val="es-ES"/>
        </w:rPr>
        <w:t>. Solución del Conflicto</w:t>
      </w:r>
    </w:p>
    <w:p w:rsidR="000476DC" w:rsidRPr="000476DC" w:rsidRDefault="000476DC" w:rsidP="000476DC">
      <w:pPr>
        <w:pStyle w:val="Textoindependiente"/>
        <w:spacing w:before="2"/>
        <w:rPr>
          <w:sz w:val="19"/>
          <w:lang w:val="es-ES"/>
        </w:rPr>
      </w:pPr>
    </w:p>
    <w:p w:rsidR="000476DC" w:rsidRPr="000476DC" w:rsidRDefault="000476DC" w:rsidP="000476DC">
      <w:pPr>
        <w:pStyle w:val="Ttulo1"/>
        <w:rPr>
          <w:lang w:val="es-ES"/>
        </w:rPr>
      </w:pPr>
      <w:r w:rsidRPr="000476DC">
        <w:rPr>
          <w:lang w:val="es-ES"/>
        </w:rPr>
        <w:t>Variante A</w:t>
      </w:r>
    </w:p>
    <w:p w:rsidR="000476DC" w:rsidRPr="000476DC" w:rsidRDefault="000476DC" w:rsidP="000476DC">
      <w:pPr>
        <w:pStyle w:val="Textoindependiente"/>
        <w:spacing w:before="1"/>
        <w:rPr>
          <w:b/>
          <w:sz w:val="19"/>
          <w:lang w:val="es-ES"/>
        </w:rPr>
      </w:pPr>
    </w:p>
    <w:p w:rsidR="000476DC" w:rsidRPr="000476DC" w:rsidRDefault="000476DC" w:rsidP="000476DC">
      <w:pPr>
        <w:pStyle w:val="Textoindependiente"/>
        <w:spacing w:line="276" w:lineRule="auto"/>
        <w:ind w:left="195" w:right="179"/>
        <w:rPr>
          <w:lang w:val="es-ES"/>
        </w:rPr>
      </w:pPr>
      <w:r w:rsidRPr="000476DC">
        <w:rPr>
          <w:lang w:val="es-ES"/>
        </w:rPr>
        <w:t>Cualquier litigio que pueda surgir se someterá a la jurisdicción de los tribunales competentes de la Sede social del Fabricante.</w:t>
      </w:r>
    </w:p>
    <w:p w:rsidR="000476DC" w:rsidRPr="000476DC" w:rsidRDefault="000476DC" w:rsidP="000476DC">
      <w:pPr>
        <w:pStyle w:val="Textoindependiente"/>
        <w:spacing w:before="5"/>
        <w:rPr>
          <w:sz w:val="16"/>
          <w:lang w:val="es-ES"/>
        </w:rPr>
      </w:pPr>
    </w:p>
    <w:p w:rsidR="000476DC" w:rsidRPr="000476DC" w:rsidRDefault="000476DC" w:rsidP="000476DC">
      <w:pPr>
        <w:pStyle w:val="Ttulo1"/>
        <w:rPr>
          <w:lang w:val="es-ES"/>
        </w:rPr>
      </w:pPr>
      <w:r w:rsidRPr="000476DC">
        <w:rPr>
          <w:lang w:val="es-ES"/>
        </w:rPr>
        <w:t>Variante B</w:t>
      </w:r>
    </w:p>
    <w:p w:rsidR="000476DC" w:rsidRPr="000476DC" w:rsidRDefault="000476DC" w:rsidP="000476DC">
      <w:pPr>
        <w:pStyle w:val="Textoindependiente"/>
        <w:spacing w:before="1"/>
        <w:rPr>
          <w:b/>
          <w:sz w:val="19"/>
          <w:lang w:val="es-ES"/>
        </w:rPr>
      </w:pPr>
    </w:p>
    <w:p w:rsidR="000476DC" w:rsidRPr="000476DC" w:rsidRDefault="000476DC" w:rsidP="000476DC">
      <w:pPr>
        <w:pStyle w:val="Textoindependiente"/>
        <w:spacing w:line="276" w:lineRule="auto"/>
        <w:ind w:left="195" w:right="194"/>
        <w:jc w:val="both"/>
        <w:rPr>
          <w:lang w:val="es-ES"/>
        </w:rPr>
      </w:pPr>
      <w:r w:rsidRPr="000476DC">
        <w:rPr>
          <w:lang w:val="es-ES"/>
        </w:rPr>
        <w:t>Cualquier contencioso dimanante del presente contrato o reclamado con el mismo será resuelto definitivamente según el Reglamento de Conciliación y Arbitraje de la Cámara de Comercio Internacional, sin la posibilidad de entablar recursos ante los tribunales ordinarios, por uno o varios árbitros nombrados conforme al dicho Regla- mento y cuya sentencia tiene carácter firme.</w:t>
      </w:r>
    </w:p>
    <w:p w:rsidR="000476DC" w:rsidRPr="000476DC" w:rsidRDefault="000476DC" w:rsidP="000476DC">
      <w:pPr>
        <w:pStyle w:val="Textoindependiente"/>
        <w:spacing w:before="5"/>
        <w:rPr>
          <w:sz w:val="16"/>
          <w:lang w:val="es-ES"/>
        </w:rPr>
      </w:pPr>
    </w:p>
    <w:p w:rsidR="000476DC" w:rsidRPr="000476DC" w:rsidRDefault="000476DC" w:rsidP="000476DC">
      <w:pPr>
        <w:ind w:left="195"/>
        <w:jc w:val="both"/>
        <w:rPr>
          <w:sz w:val="18"/>
          <w:lang w:val="es-ES"/>
        </w:rPr>
      </w:pPr>
      <w:r w:rsidRPr="000476DC">
        <w:rPr>
          <w:b/>
          <w:sz w:val="18"/>
          <w:lang w:val="es-ES"/>
        </w:rPr>
        <w:t>Artículo 32</w:t>
      </w:r>
      <w:r w:rsidRPr="000476DC">
        <w:rPr>
          <w:sz w:val="18"/>
          <w:lang w:val="es-ES"/>
        </w:rPr>
        <w:t>. Cláusulas derogatorias o complementarias</w:t>
      </w:r>
    </w:p>
    <w:p w:rsidR="000476DC" w:rsidRPr="000476DC" w:rsidRDefault="000476DC" w:rsidP="000476DC">
      <w:pPr>
        <w:pStyle w:val="Textoindependiente"/>
        <w:spacing w:before="1"/>
        <w:rPr>
          <w:sz w:val="19"/>
          <w:lang w:val="es-ES"/>
        </w:rPr>
      </w:pPr>
    </w:p>
    <w:p w:rsidR="000476DC" w:rsidRPr="000476DC" w:rsidRDefault="000476DC" w:rsidP="000476DC">
      <w:pPr>
        <w:pStyle w:val="Textoindependiente"/>
        <w:ind w:left="195"/>
        <w:jc w:val="both"/>
        <w:rPr>
          <w:lang w:val="es-ES"/>
        </w:rPr>
      </w:pPr>
      <w:r w:rsidRPr="000476DC">
        <w:rPr>
          <w:lang w:val="es-ES"/>
        </w:rPr>
        <w:t>Cualquier cláusula derogatoria o complementaria al presente contrato tendrá obligatoriamente la forma escrita.</w:t>
      </w:r>
    </w:p>
    <w:p w:rsidR="000476DC" w:rsidRPr="000476DC" w:rsidRDefault="000476DC" w:rsidP="000476DC">
      <w:pPr>
        <w:pStyle w:val="Textoindependiente"/>
        <w:spacing w:before="1"/>
        <w:rPr>
          <w:sz w:val="19"/>
          <w:lang w:val="es-ES"/>
        </w:rPr>
      </w:pPr>
    </w:p>
    <w:p w:rsidR="000476DC" w:rsidRPr="000476DC" w:rsidRDefault="000476DC" w:rsidP="000476DC">
      <w:pPr>
        <w:ind w:left="195"/>
        <w:jc w:val="both"/>
        <w:rPr>
          <w:sz w:val="18"/>
          <w:lang w:val="es-ES"/>
        </w:rPr>
      </w:pPr>
      <w:r w:rsidRPr="000476DC">
        <w:rPr>
          <w:b/>
          <w:sz w:val="18"/>
          <w:lang w:val="es-ES"/>
        </w:rPr>
        <w:t>Artículo 33</w:t>
      </w:r>
      <w:r w:rsidRPr="000476DC">
        <w:rPr>
          <w:sz w:val="18"/>
          <w:lang w:val="es-ES"/>
        </w:rPr>
        <w:t>. Prohibición de ceder el contrato</w:t>
      </w:r>
    </w:p>
    <w:p w:rsidR="000476DC" w:rsidRPr="000476DC" w:rsidRDefault="000476DC" w:rsidP="000476DC">
      <w:pPr>
        <w:pStyle w:val="Textoindependiente"/>
        <w:spacing w:before="1"/>
        <w:rPr>
          <w:sz w:val="19"/>
          <w:lang w:val="es-ES"/>
        </w:rPr>
      </w:pPr>
    </w:p>
    <w:p w:rsidR="000476DC" w:rsidRPr="000476DC" w:rsidRDefault="000476DC" w:rsidP="000476DC">
      <w:pPr>
        <w:pStyle w:val="Textoindependiente"/>
        <w:ind w:left="195"/>
        <w:jc w:val="both"/>
        <w:rPr>
          <w:lang w:val="es-ES"/>
        </w:rPr>
      </w:pPr>
      <w:r w:rsidRPr="000476DC">
        <w:rPr>
          <w:lang w:val="es-ES"/>
        </w:rPr>
        <w:t>El contrato será intransferible sin mutuo acuerdo.</w:t>
      </w:r>
    </w:p>
    <w:p w:rsidR="000476DC" w:rsidRPr="000476DC" w:rsidRDefault="000476DC" w:rsidP="000476DC">
      <w:pPr>
        <w:pStyle w:val="Textoindependiente"/>
        <w:spacing w:before="1"/>
        <w:rPr>
          <w:sz w:val="19"/>
          <w:lang w:val="es-ES"/>
        </w:rPr>
      </w:pPr>
    </w:p>
    <w:p w:rsidR="000476DC" w:rsidRPr="000476DC" w:rsidRDefault="000476DC" w:rsidP="000476DC">
      <w:pPr>
        <w:ind w:left="195"/>
        <w:jc w:val="both"/>
        <w:rPr>
          <w:sz w:val="18"/>
          <w:lang w:val="es-ES"/>
        </w:rPr>
      </w:pPr>
      <w:r w:rsidRPr="000476DC">
        <w:rPr>
          <w:b/>
          <w:sz w:val="18"/>
          <w:lang w:val="es-ES"/>
        </w:rPr>
        <w:t>Artículo 34</w:t>
      </w:r>
      <w:r w:rsidRPr="000476DC">
        <w:rPr>
          <w:sz w:val="18"/>
          <w:lang w:val="es-ES"/>
        </w:rPr>
        <w:t>. Derecho de pignoración</w:t>
      </w:r>
    </w:p>
    <w:p w:rsidR="000476DC" w:rsidRPr="000476DC" w:rsidRDefault="000476DC" w:rsidP="000476DC">
      <w:pPr>
        <w:pStyle w:val="Textoindependiente"/>
        <w:spacing w:before="3"/>
        <w:rPr>
          <w:sz w:val="19"/>
          <w:lang w:val="es-ES"/>
        </w:rPr>
      </w:pPr>
    </w:p>
    <w:p w:rsidR="000476DC" w:rsidRPr="000476DC" w:rsidRDefault="000476DC" w:rsidP="000476DC">
      <w:pPr>
        <w:pStyle w:val="Textoindependiente"/>
        <w:spacing w:before="1"/>
        <w:ind w:left="195"/>
        <w:jc w:val="both"/>
        <w:rPr>
          <w:lang w:val="es-ES"/>
        </w:rPr>
      </w:pPr>
      <w:r w:rsidRPr="000476DC">
        <w:rPr>
          <w:lang w:val="es-ES"/>
        </w:rPr>
        <w:t>El Concesionario no tendrá derecho a pignorar ni retener los bienes del Fabricante.</w:t>
      </w:r>
    </w:p>
    <w:p w:rsidR="000476DC" w:rsidRPr="000476DC" w:rsidRDefault="000476DC" w:rsidP="000476DC">
      <w:pPr>
        <w:pStyle w:val="Textoindependiente"/>
        <w:spacing w:before="1"/>
        <w:rPr>
          <w:sz w:val="19"/>
          <w:lang w:val="es-ES"/>
        </w:rPr>
      </w:pPr>
    </w:p>
    <w:p w:rsidR="000476DC" w:rsidRPr="000476DC" w:rsidRDefault="000476DC" w:rsidP="000476DC">
      <w:pPr>
        <w:pStyle w:val="Ttulo1"/>
        <w:rPr>
          <w:lang w:val="es-ES"/>
        </w:rPr>
      </w:pPr>
      <w:r w:rsidRPr="000476DC">
        <w:rPr>
          <w:lang w:val="es-ES"/>
        </w:rPr>
        <w:t>Capítulo VIII. CLÁUSULAS COMPLEMENTARIAS</w:t>
      </w:r>
    </w:p>
    <w:p w:rsidR="000476DC" w:rsidRPr="000476DC" w:rsidRDefault="000476DC" w:rsidP="000476DC">
      <w:pPr>
        <w:pStyle w:val="Textoindependiente"/>
        <w:spacing w:before="2"/>
        <w:rPr>
          <w:b/>
          <w:sz w:val="19"/>
          <w:lang w:val="es-ES"/>
        </w:rPr>
      </w:pPr>
    </w:p>
    <w:p w:rsidR="000476DC" w:rsidRPr="000476DC" w:rsidRDefault="000476DC" w:rsidP="000476DC">
      <w:pPr>
        <w:pStyle w:val="Textoindependiente"/>
        <w:spacing w:line="276" w:lineRule="auto"/>
        <w:ind w:left="195" w:right="179"/>
        <w:rPr>
          <w:lang w:val="es-ES"/>
        </w:rPr>
      </w:pPr>
      <w:r w:rsidRPr="000476DC">
        <w:rPr>
          <w:lang w:val="es-ES"/>
        </w:rPr>
        <w:t>Se aconseja a las partes que examinen la posibilidad de añadir las siguientes convenciones complementarias y anejos al contrato específico.</w:t>
      </w:r>
    </w:p>
    <w:p w:rsidR="000476DC" w:rsidRPr="000476DC" w:rsidRDefault="000476DC" w:rsidP="000476DC">
      <w:pPr>
        <w:pStyle w:val="Textoindependiente"/>
        <w:spacing w:before="5"/>
        <w:rPr>
          <w:sz w:val="16"/>
          <w:lang w:val="es-ES"/>
        </w:rPr>
      </w:pPr>
    </w:p>
    <w:p w:rsidR="000476DC" w:rsidRPr="000476DC" w:rsidRDefault="000476DC" w:rsidP="000476DC">
      <w:pPr>
        <w:pStyle w:val="Textoindependiente"/>
        <w:ind w:left="195"/>
        <w:jc w:val="both"/>
        <w:rPr>
          <w:lang w:val="es-ES"/>
        </w:rPr>
      </w:pPr>
      <w:r w:rsidRPr="000476DC">
        <w:rPr>
          <w:lang w:val="es-ES"/>
        </w:rPr>
        <w:t xml:space="preserve">Al Capítulo II - Art. </w:t>
      </w:r>
      <w:proofErr w:type="gramStart"/>
      <w:r w:rsidRPr="000476DC">
        <w:rPr>
          <w:lang w:val="es-ES"/>
        </w:rPr>
        <w:t>4 .............................</w:t>
      </w:r>
      <w:proofErr w:type="gramEnd"/>
      <w:r w:rsidRPr="000476DC">
        <w:rPr>
          <w:lang w:val="es-ES"/>
        </w:rPr>
        <w:t xml:space="preserve"> Publicidad y ferias.</w:t>
      </w:r>
    </w:p>
    <w:p w:rsidR="000476DC" w:rsidRPr="000476DC" w:rsidRDefault="000476DC" w:rsidP="000476DC">
      <w:pPr>
        <w:pStyle w:val="Textoindependiente"/>
        <w:spacing w:before="1"/>
        <w:rPr>
          <w:sz w:val="19"/>
          <w:lang w:val="es-ES"/>
        </w:rPr>
      </w:pPr>
    </w:p>
    <w:p w:rsidR="000476DC" w:rsidRPr="000476DC" w:rsidRDefault="000476DC" w:rsidP="000476DC">
      <w:pPr>
        <w:pStyle w:val="Textoindependiente"/>
        <w:ind w:left="195"/>
        <w:jc w:val="both"/>
        <w:rPr>
          <w:lang w:val="es-ES"/>
        </w:rPr>
      </w:pPr>
      <w:r w:rsidRPr="000476DC">
        <w:rPr>
          <w:lang w:val="es-ES"/>
        </w:rPr>
        <w:t xml:space="preserve">Al Capítulo II - Art. </w:t>
      </w:r>
      <w:proofErr w:type="gramStart"/>
      <w:r w:rsidRPr="000476DC">
        <w:rPr>
          <w:lang w:val="es-ES"/>
        </w:rPr>
        <w:t>12 ...........................</w:t>
      </w:r>
      <w:proofErr w:type="gramEnd"/>
      <w:r w:rsidRPr="000476DC">
        <w:rPr>
          <w:lang w:val="es-ES"/>
        </w:rPr>
        <w:t xml:space="preserve"> Servicio postventa-reparación.</w:t>
      </w:r>
    </w:p>
    <w:p w:rsidR="000476DC" w:rsidRPr="000476DC" w:rsidRDefault="000476DC" w:rsidP="000476DC">
      <w:pPr>
        <w:pStyle w:val="Textoindependiente"/>
        <w:spacing w:before="1"/>
        <w:rPr>
          <w:sz w:val="19"/>
          <w:lang w:val="es-ES"/>
        </w:rPr>
      </w:pPr>
    </w:p>
    <w:p w:rsidR="000476DC" w:rsidRPr="000476DC" w:rsidRDefault="000476DC" w:rsidP="000476DC">
      <w:pPr>
        <w:pStyle w:val="Textoindependiente"/>
        <w:spacing w:line="276" w:lineRule="auto"/>
        <w:ind w:left="195" w:right="179"/>
        <w:rPr>
          <w:lang w:val="es-ES"/>
        </w:rPr>
      </w:pPr>
      <w:r w:rsidRPr="000476DC">
        <w:rPr>
          <w:lang w:val="es-ES"/>
        </w:rPr>
        <w:t xml:space="preserve">Al Capítulo III - Art. </w:t>
      </w:r>
      <w:proofErr w:type="gramStart"/>
      <w:r w:rsidRPr="000476DC">
        <w:rPr>
          <w:lang w:val="es-ES"/>
        </w:rPr>
        <w:t>15 ..........................</w:t>
      </w:r>
      <w:proofErr w:type="gramEnd"/>
      <w:r w:rsidRPr="000476DC">
        <w:rPr>
          <w:lang w:val="es-ES"/>
        </w:rPr>
        <w:t xml:space="preserve"> Clientes para los cuales el Fabricante se ha reservado el derecho ex- clusivo de venta.</w:t>
      </w:r>
    </w:p>
    <w:p w:rsidR="000476DC" w:rsidRPr="000476DC" w:rsidRDefault="000476DC" w:rsidP="000476DC">
      <w:pPr>
        <w:pStyle w:val="Textoindependiente"/>
        <w:spacing w:before="5"/>
        <w:rPr>
          <w:sz w:val="16"/>
          <w:lang w:val="es-ES"/>
        </w:rPr>
      </w:pPr>
    </w:p>
    <w:p w:rsidR="000476DC" w:rsidRPr="000476DC" w:rsidRDefault="000476DC" w:rsidP="000476DC">
      <w:pPr>
        <w:pStyle w:val="Textoindependiente"/>
        <w:ind w:left="195"/>
        <w:jc w:val="both"/>
        <w:rPr>
          <w:lang w:val="es-ES"/>
        </w:rPr>
      </w:pPr>
      <w:r w:rsidRPr="000476DC">
        <w:rPr>
          <w:lang w:val="es-ES"/>
        </w:rPr>
        <w:t xml:space="preserve">Al Capítulo III - Art. </w:t>
      </w:r>
      <w:proofErr w:type="gramStart"/>
      <w:r w:rsidRPr="000476DC">
        <w:rPr>
          <w:lang w:val="es-ES"/>
        </w:rPr>
        <w:t>17 ..........................</w:t>
      </w:r>
      <w:proofErr w:type="gramEnd"/>
      <w:r w:rsidRPr="000476DC">
        <w:rPr>
          <w:lang w:val="es-ES"/>
        </w:rPr>
        <w:t xml:space="preserve"> Depósito para mercancías en consigna.</w:t>
      </w:r>
    </w:p>
    <w:p w:rsidR="000476DC" w:rsidRPr="000476DC" w:rsidRDefault="000476DC" w:rsidP="000476DC">
      <w:pPr>
        <w:pStyle w:val="Textoindependiente"/>
        <w:spacing w:before="1"/>
        <w:rPr>
          <w:sz w:val="19"/>
          <w:lang w:val="es-ES"/>
        </w:rPr>
      </w:pPr>
    </w:p>
    <w:p w:rsidR="000476DC" w:rsidRPr="000476DC" w:rsidRDefault="000476DC" w:rsidP="000476DC">
      <w:pPr>
        <w:pStyle w:val="Textoindependiente"/>
        <w:spacing w:before="1"/>
        <w:ind w:left="195"/>
        <w:jc w:val="both"/>
        <w:rPr>
          <w:lang w:val="es-ES"/>
        </w:rPr>
      </w:pPr>
      <w:r w:rsidRPr="000476DC">
        <w:rPr>
          <w:lang w:val="es-ES"/>
        </w:rPr>
        <w:t xml:space="preserve">Al Capítulo V - Art. </w:t>
      </w:r>
      <w:proofErr w:type="gramStart"/>
      <w:r w:rsidRPr="000476DC">
        <w:rPr>
          <w:lang w:val="es-ES"/>
        </w:rPr>
        <w:t>20 ...........................</w:t>
      </w:r>
      <w:proofErr w:type="gramEnd"/>
      <w:r w:rsidRPr="000476DC">
        <w:rPr>
          <w:lang w:val="es-ES"/>
        </w:rPr>
        <w:t xml:space="preserve"> Piezas de recambio o accesorios.</w:t>
      </w:r>
    </w:p>
    <w:p w:rsidR="000476DC" w:rsidRPr="000476DC" w:rsidRDefault="000476DC" w:rsidP="000476DC">
      <w:pPr>
        <w:pStyle w:val="Textoindependiente"/>
        <w:spacing w:before="1"/>
        <w:rPr>
          <w:sz w:val="19"/>
          <w:lang w:val="es-ES"/>
        </w:rPr>
      </w:pPr>
    </w:p>
    <w:p w:rsidR="000476DC" w:rsidRPr="000476DC" w:rsidRDefault="000476DC" w:rsidP="000476DC">
      <w:pPr>
        <w:pStyle w:val="Ttulo1"/>
        <w:rPr>
          <w:lang w:val="es-ES"/>
        </w:rPr>
      </w:pPr>
      <w:r w:rsidRPr="000476DC">
        <w:rPr>
          <w:lang w:val="es-ES"/>
        </w:rPr>
        <w:t>Anejos</w:t>
      </w:r>
    </w:p>
    <w:p w:rsidR="000476DC" w:rsidRPr="000476DC" w:rsidRDefault="000476DC" w:rsidP="000476DC">
      <w:pPr>
        <w:pStyle w:val="Textoindependiente"/>
        <w:spacing w:before="3"/>
        <w:rPr>
          <w:b/>
          <w:sz w:val="19"/>
          <w:lang w:val="es-ES"/>
        </w:rPr>
      </w:pPr>
    </w:p>
    <w:p w:rsidR="000476DC" w:rsidRPr="000476DC" w:rsidRDefault="000476DC" w:rsidP="000476DC">
      <w:pPr>
        <w:pStyle w:val="Textoindependiente"/>
        <w:spacing w:before="1" w:line="494" w:lineRule="auto"/>
        <w:ind w:left="195" w:right="3216"/>
        <w:rPr>
          <w:lang w:val="es-ES"/>
        </w:rPr>
      </w:pPr>
      <w:r w:rsidRPr="000476DC">
        <w:rPr>
          <w:lang w:val="es-ES"/>
        </w:rPr>
        <w:t>Anejo 1 - Condiciones de venta entre el fabricante y el Concesionario (Ver Art.2) Anejo 2 - Detalles sobre el stock mínimo (Ver Art. 11)</w:t>
      </w:r>
    </w:p>
    <w:p w:rsidR="000476DC" w:rsidRPr="000476DC" w:rsidRDefault="000476DC" w:rsidP="000476DC">
      <w:pPr>
        <w:pStyle w:val="Textoindependiente"/>
        <w:ind w:left="195"/>
        <w:jc w:val="both"/>
        <w:rPr>
          <w:lang w:val="es-ES"/>
        </w:rPr>
      </w:pPr>
      <w:r w:rsidRPr="000476DC">
        <w:rPr>
          <w:lang w:val="es-ES"/>
        </w:rPr>
        <w:t>Anejo 3 - Disposiciones referentes al stock en consigna (Ver Art. 17)</w:t>
      </w:r>
    </w:p>
    <w:p w:rsidR="000476DC" w:rsidRPr="000476DC" w:rsidRDefault="000476DC" w:rsidP="000476DC">
      <w:pPr>
        <w:jc w:val="both"/>
        <w:rPr>
          <w:lang w:val="es-ES"/>
        </w:rPr>
        <w:sectPr w:rsidR="000476DC" w:rsidRPr="000476DC">
          <w:pgSz w:w="11910" w:h="16840"/>
          <w:pgMar w:top="740" w:right="580" w:bottom="1020" w:left="580" w:header="302" w:footer="838" w:gutter="0"/>
          <w:cols w:space="720"/>
        </w:sectPr>
      </w:pPr>
    </w:p>
    <w:p w:rsidR="000476DC" w:rsidRPr="000476DC" w:rsidRDefault="000476DC" w:rsidP="000476DC">
      <w:pPr>
        <w:pStyle w:val="Textoindependiente"/>
        <w:rPr>
          <w:sz w:val="20"/>
          <w:lang w:val="es-ES"/>
        </w:rPr>
      </w:pPr>
    </w:p>
    <w:p w:rsidR="000476DC" w:rsidRPr="000476DC" w:rsidRDefault="000476DC" w:rsidP="000476DC">
      <w:pPr>
        <w:pStyle w:val="Textoindependiente"/>
        <w:spacing w:before="3"/>
        <w:rPr>
          <w:sz w:val="16"/>
          <w:lang w:val="es-ES"/>
        </w:rPr>
      </w:pPr>
    </w:p>
    <w:p w:rsidR="000476DC" w:rsidRPr="000476DC" w:rsidRDefault="000476DC" w:rsidP="000476DC">
      <w:pPr>
        <w:pStyle w:val="Ttulo1"/>
        <w:rPr>
          <w:lang w:val="es-ES"/>
        </w:rPr>
      </w:pPr>
      <w:r w:rsidRPr="000476DC">
        <w:rPr>
          <w:lang w:val="es-ES"/>
        </w:rPr>
        <w:t>Anexos</w:t>
      </w:r>
    </w:p>
    <w:p w:rsidR="000476DC" w:rsidRPr="000476DC" w:rsidRDefault="000476DC" w:rsidP="000476DC">
      <w:pPr>
        <w:pStyle w:val="Textoindependiente"/>
        <w:spacing w:before="1"/>
        <w:rPr>
          <w:b/>
          <w:sz w:val="19"/>
          <w:lang w:val="es-ES"/>
        </w:rPr>
      </w:pPr>
    </w:p>
    <w:p w:rsidR="000476DC" w:rsidRPr="000476DC" w:rsidRDefault="000476DC" w:rsidP="000476DC">
      <w:pPr>
        <w:pStyle w:val="Textoindependiente"/>
        <w:spacing w:before="1" w:line="276" w:lineRule="auto"/>
        <w:ind w:left="195" w:right="199"/>
        <w:jc w:val="both"/>
        <w:rPr>
          <w:lang w:val="es-ES"/>
        </w:rPr>
      </w:pPr>
      <w:r w:rsidRPr="000476DC">
        <w:rPr>
          <w:lang w:val="es-ES"/>
        </w:rPr>
        <w:t>Anexo 1 - Convenio sobre la Ley aplicable a las obligaciones contractuales, hecho en Roma el 19 de junio de 1980.</w:t>
      </w:r>
    </w:p>
    <w:p w:rsidR="000476DC" w:rsidRPr="000476DC" w:rsidRDefault="000476DC" w:rsidP="000476DC">
      <w:pPr>
        <w:pStyle w:val="Textoindependiente"/>
        <w:spacing w:before="5"/>
        <w:rPr>
          <w:sz w:val="16"/>
          <w:lang w:val="es-ES"/>
        </w:rPr>
      </w:pPr>
    </w:p>
    <w:p w:rsidR="000476DC" w:rsidRPr="000476DC" w:rsidRDefault="000476DC" w:rsidP="000476DC">
      <w:pPr>
        <w:pStyle w:val="Textoindependiente"/>
        <w:ind w:left="195"/>
        <w:jc w:val="both"/>
        <w:rPr>
          <w:lang w:val="es-ES"/>
        </w:rPr>
      </w:pPr>
      <w:r w:rsidRPr="000476DC">
        <w:rPr>
          <w:lang w:val="es-ES"/>
        </w:rPr>
        <w:t>Anexo 2 - UNIDROIT.- Principios sobre los Contratos Comerciales Internacionales.</w:t>
      </w:r>
    </w:p>
    <w:p w:rsidR="006A41CE" w:rsidRPr="004A0E4D" w:rsidRDefault="006A41CE" w:rsidP="000476DC">
      <w:pPr>
        <w:pStyle w:val="Textoindependiente"/>
        <w:tabs>
          <w:tab w:val="left" w:pos="1265"/>
        </w:tabs>
        <w:ind w:left="119"/>
        <w:jc w:val="both"/>
        <w:rPr>
          <w:sz w:val="14"/>
          <w:szCs w:val="14"/>
          <w:lang w:val="es-ES"/>
        </w:rPr>
      </w:pPr>
    </w:p>
    <w:sectPr w:rsidR="006A41CE" w:rsidRPr="004A0E4D">
      <w:headerReference w:type="default" r:id="rId21"/>
      <w:pgSz w:w="11910" w:h="16840"/>
      <w:pgMar w:top="620" w:right="66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A46" w:rsidRDefault="00112A46">
      <w:r>
        <w:separator/>
      </w:r>
    </w:p>
  </w:endnote>
  <w:endnote w:type="continuationSeparator" w:id="0">
    <w:p w:rsidR="00112A46" w:rsidRDefault="0011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DC" w:rsidRDefault="000476DC">
    <w:pPr>
      <w:pStyle w:val="Textoindependiente"/>
      <w:spacing w:line="14" w:lineRule="auto"/>
      <w:rPr>
        <w:sz w:val="20"/>
      </w:rPr>
    </w:pPr>
    <w:r>
      <w:rPr>
        <w:noProof/>
        <w:lang w:val="es-ES" w:eastAsia="es-ES"/>
      </w:rPr>
      <mc:AlternateContent>
        <mc:Choice Requires="wps">
          <w:drawing>
            <wp:anchor distT="0" distB="0" distL="114300" distR="114300" simplePos="0" relativeHeight="251659776" behindDoc="1" locked="0" layoutInCell="1" allowOverlap="1" wp14:anchorId="4BEF5E9D" wp14:editId="390D9AA8">
              <wp:simplePos x="0" y="0"/>
              <wp:positionH relativeFrom="page">
                <wp:posOffset>6892925</wp:posOffset>
              </wp:positionH>
              <wp:positionV relativeFrom="page">
                <wp:posOffset>10332720</wp:posOffset>
              </wp:positionV>
              <wp:extent cx="187325" cy="139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6DC" w:rsidRDefault="000476DC">
                          <w:pPr>
                            <w:spacing w:line="207" w:lineRule="exact"/>
                            <w:ind w:left="20" w:right="-1"/>
                            <w:rPr>
                              <w:b/>
                              <w:sz w:val="18"/>
                            </w:rPr>
                          </w:pPr>
                          <w:r>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8" type="#_x0000_t202" style="position:absolute;margin-left:542.75pt;margin-top:813.6pt;width:14.7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" filled="f" stroked="f">
              <v:textbox inset="0,0,0,0">
                <w:txbxContent>
                  <w:p w:rsidR="000476DC" w:rsidRDefault="000476DC">
                    <w:pPr>
                      <w:spacing w:line="207" w:lineRule="exact"/>
                      <w:ind w:left="20" w:right="-1"/>
                      <w:rPr>
                        <w:b/>
                        <w:sz w:val="18"/>
                      </w:rPr>
                    </w:pPr>
                    <w:r>
                      <w:rPr>
                        <w:b/>
                        <w:sz w:val="18"/>
                      </w:rP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DC" w:rsidRDefault="000476DC">
    <w:pPr>
      <w:pStyle w:val="Textoindependiente"/>
      <w:spacing w:line="14" w:lineRule="auto"/>
      <w:rPr>
        <w:sz w:val="20"/>
      </w:rPr>
    </w:pPr>
    <w:r>
      <w:rPr>
        <w:noProof/>
        <w:lang w:val="es-ES" w:eastAsia="es-ES"/>
      </w:rPr>
      <mc:AlternateContent>
        <mc:Choice Requires="wps">
          <w:drawing>
            <wp:anchor distT="0" distB="0" distL="114300" distR="114300" simplePos="0" relativeHeight="251660800" behindDoc="1" locked="0" layoutInCell="1" allowOverlap="1" wp14:anchorId="16229382" wp14:editId="4781A4FD">
              <wp:simplePos x="0" y="0"/>
              <wp:positionH relativeFrom="page">
                <wp:posOffset>6880225</wp:posOffset>
              </wp:positionH>
              <wp:positionV relativeFrom="page">
                <wp:posOffset>10332720</wp:posOffset>
              </wp:positionV>
              <wp:extent cx="212725" cy="139700"/>
              <wp:effectExtent l="3175" t="0" r="317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6DC" w:rsidRDefault="000476DC">
                          <w:pPr>
                            <w:spacing w:line="207" w:lineRule="exact"/>
                            <w:ind w:left="40"/>
                            <w:rPr>
                              <w:b/>
                              <w:sz w:val="18"/>
                            </w:rPr>
                          </w:pPr>
                          <w:r>
                            <w:fldChar w:fldCharType="begin"/>
                          </w:r>
                          <w:r>
                            <w:rPr>
                              <w:b/>
                              <w:sz w:val="18"/>
                            </w:rPr>
                            <w:instrText xml:space="preserve"> PAGE </w:instrText>
                          </w:r>
                          <w:r>
                            <w:fldChar w:fldCharType="separate"/>
                          </w:r>
                          <w:r w:rsidR="004E31C4">
                            <w:rPr>
                              <w:b/>
                              <w:noProof/>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margin-left:541.75pt;margin-top:813.6pt;width:16.75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" filled="f" stroked="f">
              <v:textbox inset="0,0,0,0">
                <w:txbxContent>
                  <w:p w:rsidR="000476DC" w:rsidRDefault="000476DC">
                    <w:pPr>
                      <w:spacing w:line="207" w:lineRule="exact"/>
                      <w:ind w:left="40"/>
                      <w:rPr>
                        <w:b/>
                        <w:sz w:val="18"/>
                      </w:rPr>
                    </w:pPr>
                    <w:r>
                      <w:fldChar w:fldCharType="begin"/>
                    </w:r>
                    <w:r>
                      <w:rPr>
                        <w:b/>
                        <w:sz w:val="18"/>
                      </w:rPr>
                      <w:instrText xml:space="preserve"> PAGE </w:instrText>
                    </w:r>
                    <w:r>
                      <w:fldChar w:fldCharType="separate"/>
                    </w:r>
                    <w:r w:rsidR="004E31C4">
                      <w:rPr>
                        <w:b/>
                        <w:noProof/>
                        <w:sz w:val="18"/>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A46" w:rsidRDefault="00112A46">
      <w:r>
        <w:separator/>
      </w:r>
    </w:p>
  </w:footnote>
  <w:footnote w:type="continuationSeparator" w:id="0">
    <w:p w:rsidR="00112A46" w:rsidRDefault="00112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DC" w:rsidRDefault="000476DC">
    <w:pPr>
      <w:pStyle w:val="Textoindependiente"/>
      <w:spacing w:line="14" w:lineRule="auto"/>
      <w:rPr>
        <w:sz w:val="20"/>
      </w:rPr>
    </w:pPr>
    <w:bookmarkStart w:id="0" w:name="_GoBack"/>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DC" w:rsidRDefault="000476DC">
    <w:pPr>
      <w:pStyle w:val="Textoindependien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2">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3">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4">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6">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12A46"/>
    <w:rsid w:val="00120EB4"/>
    <w:rsid w:val="001549F2"/>
    <w:rsid w:val="001C4FD9"/>
    <w:rsid w:val="00201495"/>
    <w:rsid w:val="002101A2"/>
    <w:rsid w:val="00277E15"/>
    <w:rsid w:val="00284D71"/>
    <w:rsid w:val="00337508"/>
    <w:rsid w:val="003504B6"/>
    <w:rsid w:val="00367A06"/>
    <w:rsid w:val="003A3A04"/>
    <w:rsid w:val="00416CC9"/>
    <w:rsid w:val="004842F5"/>
    <w:rsid w:val="004A0E4D"/>
    <w:rsid w:val="004E31C4"/>
    <w:rsid w:val="00554C44"/>
    <w:rsid w:val="00571859"/>
    <w:rsid w:val="005A36E7"/>
    <w:rsid w:val="005E1597"/>
    <w:rsid w:val="00697751"/>
    <w:rsid w:val="006A41CE"/>
    <w:rsid w:val="006E5FB2"/>
    <w:rsid w:val="007114C7"/>
    <w:rsid w:val="00744640"/>
    <w:rsid w:val="007F37F1"/>
    <w:rsid w:val="007F67BC"/>
    <w:rsid w:val="0090094C"/>
    <w:rsid w:val="00982BBD"/>
    <w:rsid w:val="00987957"/>
    <w:rsid w:val="009F79A8"/>
    <w:rsid w:val="00A423BD"/>
    <w:rsid w:val="00AA24E8"/>
    <w:rsid w:val="00AF2A39"/>
    <w:rsid w:val="00BE29DC"/>
    <w:rsid w:val="00C121DF"/>
    <w:rsid w:val="00C25D2E"/>
    <w:rsid w:val="00C47B9B"/>
    <w:rsid w:val="00C60383"/>
    <w:rsid w:val="00CA1300"/>
    <w:rsid w:val="00D40213"/>
    <w:rsid w:val="00D76302"/>
    <w:rsid w:val="00D941AA"/>
    <w:rsid w:val="00E30B5E"/>
    <w:rsid w:val="00E311C8"/>
    <w:rsid w:val="00E348B2"/>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8019-8798-4598-A576-4188069D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2779</Words>
  <Characters>15290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2</cp:revision>
  <dcterms:created xsi:type="dcterms:W3CDTF">2016-07-18T09:53:00Z</dcterms:created>
  <dcterms:modified xsi:type="dcterms:W3CDTF">2016-07-18T09:53:00Z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