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122887</wp:posOffset>
                </wp:positionV>
                <wp:extent cx="7625080" cy="8333105"/>
                <wp:effectExtent l="0" t="0" r="13970" b="1079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7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1D43B1" w:rsidRDefault="001D43B1" w:rsidP="001D43B1">
                            <w:pPr>
                              <w:spacing w:before="287" w:line="324" w:lineRule="auto"/>
                              <w:ind w:left="2262" w:right="252" w:firstLine="220"/>
                              <w:jc w:val="both"/>
                              <w:rPr>
                                <w:sz w:val="64"/>
                              </w:rPr>
                            </w:pPr>
                            <w:proofErr w:type="spellStart"/>
                            <w:r>
                              <w:rPr>
                                <w:color w:val="FFFFFF"/>
                                <w:sz w:val="64"/>
                              </w:rPr>
                              <w:t>Póliza</w:t>
                            </w:r>
                            <w:proofErr w:type="spellEnd"/>
                            <w:r>
                              <w:rPr>
                                <w:color w:val="FFFFFF"/>
                                <w:sz w:val="64"/>
                              </w:rPr>
                              <w:t xml:space="preserve"> de </w:t>
                            </w:r>
                            <w:proofErr w:type="spellStart"/>
                            <w:r>
                              <w:rPr>
                                <w:color w:val="FFFFFF"/>
                                <w:sz w:val="64"/>
                              </w:rPr>
                              <w:t>garantías</w:t>
                            </w:r>
                            <w:proofErr w:type="spellEnd"/>
                            <w:r>
                              <w:rPr>
                                <w:color w:val="FFFFFF"/>
                                <w:sz w:val="64"/>
                              </w:rPr>
                              <w:t xml:space="preserve"> </w:t>
                            </w:r>
                            <w:proofErr w:type="spellStart"/>
                            <w:r>
                              <w:rPr>
                                <w:color w:val="FFFFFF"/>
                                <w:sz w:val="64"/>
                              </w:rPr>
                              <w:t>bancarias</w:t>
                            </w:r>
                            <w:proofErr w:type="spellEnd"/>
                          </w:p>
                          <w:p w:rsidR="00571859" w:rsidRPr="00AE17ED" w:rsidRDefault="00571859" w:rsidP="00D214FD">
                            <w:pPr>
                              <w:spacing w:before="287" w:line="285" w:lineRule="auto"/>
                              <w:ind w:left="1037" w:right="241" w:hanging="80"/>
                              <w:rPr>
                                <w:sz w:val="44"/>
                                <w:szCs w:val="44"/>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1D43B1" w:rsidRDefault="001D43B1" w:rsidP="001D43B1">
                      <w:pPr>
                        <w:spacing w:before="287" w:line="324" w:lineRule="auto"/>
                        <w:ind w:left="2262" w:right="252" w:firstLine="220"/>
                        <w:jc w:val="both"/>
                        <w:rPr>
                          <w:sz w:val="64"/>
                        </w:rPr>
                      </w:pPr>
                      <w:proofErr w:type="spellStart"/>
                      <w:r>
                        <w:rPr>
                          <w:color w:val="FFFFFF"/>
                          <w:sz w:val="64"/>
                        </w:rPr>
                        <w:t>Póliza</w:t>
                      </w:r>
                      <w:proofErr w:type="spellEnd"/>
                      <w:r>
                        <w:rPr>
                          <w:color w:val="FFFFFF"/>
                          <w:sz w:val="64"/>
                        </w:rPr>
                        <w:t xml:space="preserve"> de </w:t>
                      </w:r>
                      <w:proofErr w:type="spellStart"/>
                      <w:r>
                        <w:rPr>
                          <w:color w:val="FFFFFF"/>
                          <w:sz w:val="64"/>
                        </w:rPr>
                        <w:t>garantías</w:t>
                      </w:r>
                      <w:proofErr w:type="spellEnd"/>
                      <w:r>
                        <w:rPr>
                          <w:color w:val="FFFFFF"/>
                          <w:sz w:val="64"/>
                        </w:rPr>
                        <w:t xml:space="preserve"> </w:t>
                      </w:r>
                      <w:proofErr w:type="spellStart"/>
                      <w:r>
                        <w:rPr>
                          <w:color w:val="FFFFFF"/>
                          <w:sz w:val="64"/>
                        </w:rPr>
                        <w:t>bancarias</w:t>
                      </w:r>
                      <w:proofErr w:type="spellEnd"/>
                    </w:p>
                    <w:p w:rsidR="00571859" w:rsidRPr="00AE17ED" w:rsidRDefault="00571859" w:rsidP="00D214FD">
                      <w:pPr>
                        <w:spacing w:before="287" w:line="285" w:lineRule="auto"/>
                        <w:ind w:left="1037" w:right="241" w:hanging="80"/>
                        <w:rPr>
                          <w:sz w:val="44"/>
                          <w:szCs w:val="44"/>
                          <w:lang w:val="es-ES"/>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even" r:id="rId11"/>
          <w:headerReference w:type="default" r:id="rId12"/>
          <w:footerReference w:type="even" r:id="rId13"/>
          <w:footerReference w:type="default" r:id="rId14"/>
          <w:headerReference w:type="first" r:id="rId15"/>
          <w:footerReference w:type="first" r:id="rId16"/>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E311C8" w:rsidRPr="0090094C" w:rsidRDefault="00E311C8" w:rsidP="006A41CE">
      <w:pPr>
        <w:pStyle w:val="Textoindependiente"/>
        <w:spacing w:before="4"/>
        <w:jc w:val="both"/>
        <w:rPr>
          <w:sz w:val="7"/>
          <w:lang w:val="es-ES"/>
        </w:rPr>
      </w:pPr>
    </w:p>
    <w:p w:rsidR="001D43B1" w:rsidRPr="00822BD9" w:rsidRDefault="001D43B1" w:rsidP="001D43B1">
      <w:pPr>
        <w:pStyle w:val="Textoindependiente"/>
        <w:spacing w:line="276" w:lineRule="auto"/>
        <w:ind w:left="175" w:right="181"/>
        <w:rPr>
          <w:lang w:val="es-ES"/>
        </w:rPr>
      </w:pPr>
      <w:r w:rsidRPr="00822BD9">
        <w:rPr>
          <w:lang w:val="es-ES"/>
        </w:rPr>
        <w:t xml:space="preserve">El contrato tendrá dos partes. Por una, las condiciones particulares y, por otra, el clausulado general, que es </w:t>
      </w:r>
      <w:proofErr w:type="spellStart"/>
      <w:r w:rsidRPr="00822BD9">
        <w:rPr>
          <w:lang w:val="es-ES"/>
        </w:rPr>
        <w:t>es</w:t>
      </w:r>
      <w:proofErr w:type="spellEnd"/>
      <w:r w:rsidRPr="00822BD9">
        <w:rPr>
          <w:lang w:val="es-ES"/>
        </w:rPr>
        <w:t xml:space="preserve">- </w:t>
      </w:r>
      <w:proofErr w:type="spellStart"/>
      <w:r w:rsidRPr="00822BD9">
        <w:rPr>
          <w:lang w:val="es-ES"/>
        </w:rPr>
        <w:t>tandarizado</w:t>
      </w:r>
      <w:proofErr w:type="spellEnd"/>
      <w:r w:rsidRPr="00822BD9">
        <w:rPr>
          <w:lang w:val="es-ES"/>
        </w:rPr>
        <w:t>.</w:t>
      </w:r>
    </w:p>
    <w:p w:rsidR="001D43B1" w:rsidRPr="00822BD9" w:rsidRDefault="001D43B1" w:rsidP="001D43B1">
      <w:pPr>
        <w:pStyle w:val="Textoindependiente"/>
        <w:spacing w:before="5"/>
        <w:rPr>
          <w:sz w:val="16"/>
          <w:lang w:val="es-ES"/>
        </w:rPr>
      </w:pPr>
    </w:p>
    <w:p w:rsidR="001D43B1" w:rsidRPr="00822BD9" w:rsidRDefault="001D43B1" w:rsidP="001D43B1">
      <w:pPr>
        <w:pStyle w:val="Textoindependiente"/>
        <w:ind w:left="175" w:right="181"/>
        <w:rPr>
          <w:lang w:val="es-ES"/>
        </w:rPr>
      </w:pPr>
      <w:r w:rsidRPr="00822BD9">
        <w:rPr>
          <w:lang w:val="es-ES"/>
        </w:rPr>
        <w:t>En las condiciones particulares se hará constar lo siguiente:</w:t>
      </w:r>
    </w:p>
    <w:p w:rsidR="001D43B1" w:rsidRPr="00822BD9" w:rsidRDefault="001D43B1" w:rsidP="001D43B1">
      <w:pPr>
        <w:pStyle w:val="Textoindependiente"/>
        <w:spacing w:before="11"/>
        <w:rPr>
          <w:sz w:val="14"/>
          <w:lang w:val="es-ES"/>
        </w:rPr>
      </w:pPr>
    </w:p>
    <w:p w:rsidR="001D43B1" w:rsidRPr="00822BD9" w:rsidRDefault="001D43B1" w:rsidP="001D43B1">
      <w:pPr>
        <w:pStyle w:val="Textoindependiente"/>
        <w:spacing w:before="68"/>
        <w:ind w:left="742" w:right="181"/>
        <w:rPr>
          <w:lang w:val="es-ES"/>
        </w:rPr>
      </w:pPr>
      <w:r>
        <w:rPr>
          <w:noProof/>
          <w:lang w:val="es-ES" w:eastAsia="es-ES"/>
        </w:rPr>
        <mc:AlternateContent>
          <mc:Choice Requires="wpg">
            <w:drawing>
              <wp:anchor distT="0" distB="0" distL="114300" distR="114300" simplePos="0" relativeHeight="251666432" behindDoc="1" locked="0" layoutInCell="1" allowOverlap="1">
                <wp:simplePos x="0" y="0"/>
                <wp:positionH relativeFrom="page">
                  <wp:posOffset>492125</wp:posOffset>
                </wp:positionH>
                <wp:positionV relativeFrom="paragraph">
                  <wp:posOffset>31750</wp:posOffset>
                </wp:positionV>
                <wp:extent cx="662305" cy="155575"/>
                <wp:effectExtent l="0" t="0" r="0" b="635"/>
                <wp:wrapNone/>
                <wp:docPr id="141" name="Grupo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42" name="Picture 5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3" name="Picture 5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41" o:spid="_x0000_s1026" style="position:absolute;margin-left:38.75pt;margin-top:2.5pt;width:52.15pt;height:12.25pt;z-index:-25165004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baUfDAAAA3AAAAA8AAABkcnMvZG93bnJldi54bWxET01rAjEQvQv9D2GE3jTr0oquxqUIhZ5a&#10;tXrwNm7GbHAzWTbpuv33TaHQ2zze56zLwTWipy5Yzwpm0wwEceW1ZaPg+Pk6WYAIEVlj45kUfFOA&#10;cvMwWmOh/Z331B+iESmEQ4EK6hjbQspQ1eQwTH1LnLir7xzGBDsjdYf3FO4amWfZXDq0nBpqbGlb&#10;U3U7fDkFZu8+5u/VxT6fL2556rdmp+1Oqcfx8LICEWmI/+I/95tO859y+H0mXSA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1tpR8MAAADcAAAADwAAAAAAAAAAAAAAAACf&#10;AgAAZHJzL2Rvd25yZXYueG1sUEsFBgAAAAAEAAQA9wAAAI8DAAAAAA==&#10;">
                  <v:imagedata r:id="rId19" o:title=""/>
                </v:shape>
                <v:shape id="Picture 53"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vlprDAAAA3AAAAA8AAABkcnMvZG93bnJldi54bWxET01rwkAQvRf6H5YpeKubqhRNXcUoYujN&#10;RMTjmJ0modnZkF01/nu3UPA2j/c582VvGnGlztWWFXwMIxDEhdU1lwoO+fZ9CsJ5ZI2NZVJwJwfL&#10;xevLHGNtb7yna+ZLEULYxaig8r6NpXRFRQbd0LbEgfuxnUEfYFdK3eEthJtGjqLoUxqsOTRU2NK6&#10;ouI3uxgFaZ4UebLL0tPmfs72s+/RISmPSg3e+tUXCE+9f4r/3akO8ydj+HsmXC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e+WmsMAAADcAAAADwAAAAAAAAAAAAAAAACf&#10;AgAAZHJzL2Rvd25yZXYueG1sUEsFBgAAAAAEAAQA9wAAAI8DAAAAAA==&#10;">
                  <v:imagedata r:id="rId20" o:title=""/>
                </v:shape>
                <w10:wrap anchorx="page"/>
              </v:group>
            </w:pict>
          </mc:Fallback>
        </mc:AlternateContent>
      </w:r>
      <w:r w:rsidRPr="00822BD9">
        <w:rPr>
          <w:lang w:val="es-ES"/>
        </w:rPr>
        <w:t>Tipo de póliza contratada</w:t>
      </w:r>
    </w:p>
    <w:p w:rsidR="001D43B1" w:rsidRPr="00822BD9" w:rsidRDefault="001D43B1" w:rsidP="001D43B1">
      <w:pPr>
        <w:pStyle w:val="Textoindependiente"/>
        <w:spacing w:before="9"/>
        <w:rPr>
          <w:sz w:val="15"/>
          <w:lang w:val="es-ES"/>
        </w:rPr>
      </w:pPr>
    </w:p>
    <w:p w:rsidR="001D43B1" w:rsidRPr="00822BD9" w:rsidRDefault="001D43B1" w:rsidP="001D43B1">
      <w:pPr>
        <w:pStyle w:val="Textoindependiente"/>
        <w:spacing w:before="68"/>
        <w:ind w:left="1216" w:right="181"/>
        <w:rPr>
          <w:lang w:val="es-ES"/>
        </w:rPr>
      </w:pPr>
      <w:r>
        <w:rPr>
          <w:noProof/>
          <w:lang w:val="es-ES" w:eastAsia="es-ES"/>
        </w:rPr>
        <mc:AlternateContent>
          <mc:Choice Requires="wpg">
            <w:drawing>
              <wp:anchor distT="0" distB="0" distL="114300" distR="114300" simplePos="0" relativeHeight="251667456" behindDoc="1" locked="0" layoutInCell="1" allowOverlap="1">
                <wp:simplePos x="0" y="0"/>
                <wp:positionH relativeFrom="page">
                  <wp:posOffset>492125</wp:posOffset>
                </wp:positionH>
                <wp:positionV relativeFrom="paragraph">
                  <wp:posOffset>31750</wp:posOffset>
                </wp:positionV>
                <wp:extent cx="662305" cy="155575"/>
                <wp:effectExtent l="0" t="4445" r="0" b="1905"/>
                <wp:wrapNone/>
                <wp:docPr id="137" name="Grupo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38" name="Picture 5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 name="Picture 5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0" name="Text Box 57"/>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3B1" w:rsidRDefault="001D43B1" w:rsidP="001D43B1">
                              <w:pPr>
                                <w:spacing w:before="18"/>
                                <w:ind w:left="566" w:right="-18"/>
                                <w:rPr>
                                  <w:sz w:val="18"/>
                                </w:rPr>
                              </w:pPr>
                              <w:proofErr w:type="spellStart"/>
                              <w:r>
                                <w:rPr>
                                  <w:sz w:val="18"/>
                                </w:rPr>
                                <w:t>Solici</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37" o:spid="_x0000_s1028" style="position:absolute;left:0;text-align:left;margin-left:38.75pt;margin-top:2.5pt;width:52.15pt;height:12.25pt;z-index:-25164902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&#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">
                <v:shape id="Picture 55" o:spid="_x0000_s1029"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1LdDFAAAA3AAAAA8AAABkcnMvZG93bnJldi54bWxEj0FPwzAMhe9I/IfISLuxFBATK8sqVGkS&#10;p7ENOOzmNSaNaJyqybry7/EBiZut9/ze51U1hU6NNCQf2cDdvABF3ETr2Rn4eN/cPoFKGdliF5kM&#10;/FCCan19tcLSxgvvaTxkpySEU4kG2pz7UuvUtBQwzWNPLNpXHAJmWQen7YAXCQ+dvi+KhQ7oWRpa&#10;7Kluqfk+nIMBtw9vi21z8o/HU1h+jrXbWb8zZnYzvTyDyjTlf/Pf9asV/AehlWdkAr3+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tS3QxQAAANwAAAAPAAAAAAAAAAAAAAAA&#10;AJ8CAABkcnMvZG93bnJldi54bWxQSwUGAAAAAAQABAD3AAAAkQMAAAAA&#10;">
                  <v:imagedata r:id="rId19" o:title=""/>
                </v:shape>
                <v:shape id="Picture 56" o:spid="_x0000_s1030"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B0g3DAAAA3AAAAA8AAABkcnMvZG93bnJldi54bWxET01rwkAQvRf6H5YpeKubKhSTZiOmRQy9&#10;mUjpccyOSTA7G7Jbjf++WxB6m8f7nHQ9mV5caHSdZQUv8wgEcW11x42CQ7V9XoFwHlljb5kU3MjB&#10;Ont8SDHR9sp7upS+ESGEXYIKWu+HREpXt2TQze1AHLiTHQ36AMdG6hGvIdz0chFFr9Jgx6GhxYHe&#10;W6rP5Y9RUFR5XeW7svj+uB3Lffy5OOTNl1Kzp2nzBsLT5P/Fd3ehw/xlDH/PhAtk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AHSDcMAAADcAAAADwAAAAAAAAAAAAAAAACf&#10;AgAAZHJzL2Rvd25yZXYueG1sUEsFBgAAAAAEAAQA9wAAAI8DAAAAAA==&#10;">
                  <v:imagedata r:id="rId20" o:title=""/>
                </v:shape>
                <v:shape id="Text Box 57" o:spid="_x0000_s1031"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rsidR="001D43B1" w:rsidRDefault="001D43B1" w:rsidP="001D43B1">
                        <w:pPr>
                          <w:spacing w:before="18"/>
                          <w:ind w:left="566" w:right="-18"/>
                          <w:rPr>
                            <w:sz w:val="18"/>
                          </w:rPr>
                        </w:pPr>
                        <w:proofErr w:type="spellStart"/>
                        <w:r>
                          <w:rPr>
                            <w:sz w:val="18"/>
                          </w:rPr>
                          <w:t>Solici</w:t>
                        </w:r>
                        <w:proofErr w:type="spellEnd"/>
                      </w:p>
                    </w:txbxContent>
                  </v:textbox>
                </v:shape>
                <w10:wrap anchorx="page"/>
              </v:group>
            </w:pict>
          </mc:Fallback>
        </mc:AlternateContent>
      </w:r>
      <w:proofErr w:type="spellStart"/>
      <w:proofErr w:type="gramStart"/>
      <w:r w:rsidRPr="00822BD9">
        <w:rPr>
          <w:lang w:val="es-ES"/>
        </w:rPr>
        <w:t>tante</w:t>
      </w:r>
      <w:proofErr w:type="spellEnd"/>
      <w:proofErr w:type="gramEnd"/>
      <w:r w:rsidRPr="00822BD9">
        <w:rPr>
          <w:lang w:val="es-ES"/>
        </w:rPr>
        <w:t xml:space="preserve"> del seguro</w:t>
      </w:r>
    </w:p>
    <w:p w:rsidR="001D43B1" w:rsidRPr="00822BD9" w:rsidRDefault="001D43B1" w:rsidP="001D43B1">
      <w:pPr>
        <w:pStyle w:val="Textoindependiente"/>
        <w:spacing w:before="8"/>
        <w:rPr>
          <w:sz w:val="15"/>
          <w:lang w:val="es-ES"/>
        </w:rPr>
      </w:pPr>
    </w:p>
    <w:p w:rsidR="001D43B1" w:rsidRPr="00822BD9" w:rsidRDefault="001D43B1" w:rsidP="001D43B1">
      <w:pPr>
        <w:pStyle w:val="Textoindependiente"/>
        <w:spacing w:before="68"/>
        <w:ind w:left="742" w:right="181"/>
        <w:rPr>
          <w:lang w:val="es-ES"/>
        </w:rPr>
      </w:pPr>
      <w:r>
        <w:rPr>
          <w:noProof/>
          <w:lang w:val="es-ES" w:eastAsia="es-ES"/>
        </w:rPr>
        <mc:AlternateContent>
          <mc:Choice Requires="wpg">
            <w:drawing>
              <wp:anchor distT="0" distB="0" distL="114300" distR="114300" simplePos="0" relativeHeight="251668480" behindDoc="1" locked="0" layoutInCell="1" allowOverlap="1">
                <wp:simplePos x="0" y="0"/>
                <wp:positionH relativeFrom="page">
                  <wp:posOffset>492125</wp:posOffset>
                </wp:positionH>
                <wp:positionV relativeFrom="paragraph">
                  <wp:posOffset>31750</wp:posOffset>
                </wp:positionV>
                <wp:extent cx="662305" cy="155575"/>
                <wp:effectExtent l="0" t="2540" r="0" b="0"/>
                <wp:wrapNone/>
                <wp:docPr id="134" name="Grupo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35" name="Picture 5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 name="Picture 6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34" o:spid="_x0000_s1026" style="position:absolute;margin-left:38.75pt;margin-top:2.5pt;width:52.15pt;height:12.25pt;z-index:-25164800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">
                <v:shape id="Picture 59"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0gk7CAAAA3AAAAA8AAABkcnMvZG93bnJldi54bWxET0trAjEQvgv+hzAFb5qtorRbo4ggePLZ&#10;HnobN9Ns6GaybOK6/ntTKHibj+8582XnKtFSE6xnBa+jDARx4bVlo+DzvBm+gQgRWWPlmRTcKcBy&#10;0e/NMdf+xkdqT9GIFMIhRwVljHUuZShKchhGviZO3I9vHMYEGyN1g7cU7io5zrKZdGg5NZRY07qk&#10;4vd0dQrM0e1nu+Jip98X9/7Vrs1B24NSg5du9QEiUhef4n/3Vqf5kyn8PZMukI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tIJOwgAAANwAAAAPAAAAAAAAAAAAAAAAAJ8C&#10;AABkcnMvZG93bnJldi54bWxQSwUGAAAAAAQABAD3AAAAjgMAAAAA&#10;">
                  <v:imagedata r:id="rId19" o:title=""/>
                </v:shape>
                <v:shape id="Picture 60"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eRn/DAAAA3AAAAA8AAABkcnMvZG93bnJldi54bWxET01rwkAQvQv9D8sUvOlGBdHUVYxSGryZ&#10;hNLjNDtNQrOzIbvV+O+7guBtHu9zNrvBtOJCvWssK5hNIxDEpdUNVwqK/H2yAuE8ssbWMim4kYPd&#10;9mW0wVjbK5/pkvlKhBB2MSqove9iKV1Zk0E3tR1x4H5sb9AH2FdS93gN4aaV8yhaSoMNh4YaOzrU&#10;VP5mf0ZBmidlnnxk6dfx9p2d16d5kVSfSo1fh/0bCE+Df4of7lSH+Ysl3J8JF8j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Z5Gf8MAAADcAAAADwAAAAAAAAAAAAAAAACf&#10;AgAAZHJzL2Rvd25yZXYueG1sUEsFBgAAAAAEAAQA9wAAAI8DAAAAAA==&#10;">
                  <v:imagedata r:id="rId20" o:title=""/>
                </v:shape>
                <w10:wrap anchorx="page"/>
              </v:group>
            </w:pict>
          </mc:Fallback>
        </mc:AlternateContent>
      </w:r>
      <w:r w:rsidRPr="00822BD9">
        <w:rPr>
          <w:lang w:val="es-ES"/>
        </w:rPr>
        <w:t>Exportador deudor</w:t>
      </w:r>
    </w:p>
    <w:p w:rsidR="001D43B1" w:rsidRPr="00822BD9" w:rsidRDefault="001D43B1" w:rsidP="001D43B1">
      <w:pPr>
        <w:pStyle w:val="Textoindependiente"/>
        <w:spacing w:before="8"/>
        <w:rPr>
          <w:sz w:val="15"/>
          <w:lang w:val="es-ES"/>
        </w:rPr>
      </w:pPr>
    </w:p>
    <w:p w:rsidR="001D43B1" w:rsidRPr="00822BD9" w:rsidRDefault="001D43B1" w:rsidP="001D43B1">
      <w:pPr>
        <w:pStyle w:val="Textoindependiente"/>
        <w:spacing w:before="68"/>
        <w:ind w:left="742" w:right="181"/>
        <w:rPr>
          <w:lang w:val="es-ES"/>
        </w:rPr>
      </w:pPr>
      <w:r>
        <w:rPr>
          <w:noProof/>
          <w:lang w:val="es-ES" w:eastAsia="es-ES"/>
        </w:rPr>
        <mc:AlternateContent>
          <mc:Choice Requires="wpg">
            <w:drawing>
              <wp:anchor distT="0" distB="0" distL="114300" distR="114300" simplePos="0" relativeHeight="251669504" behindDoc="1" locked="0" layoutInCell="1" allowOverlap="1">
                <wp:simplePos x="0" y="0"/>
                <wp:positionH relativeFrom="page">
                  <wp:posOffset>492125</wp:posOffset>
                </wp:positionH>
                <wp:positionV relativeFrom="paragraph">
                  <wp:posOffset>31750</wp:posOffset>
                </wp:positionV>
                <wp:extent cx="662305" cy="155575"/>
                <wp:effectExtent l="0" t="635" r="0" b="0"/>
                <wp:wrapNone/>
                <wp:docPr id="131" name="Grupo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32" name="Picture 6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3" name="Picture 6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31" o:spid="_x0000_s1026" style="position:absolute;margin-left:38.75pt;margin-top:2.5pt;width:52.15pt;height:12.25pt;z-index:-25164697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">
                <v:shape id="Picture 62"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dGjrDAAAA3AAAAA8AAABkcnMvZG93bnJldi54bWxET01rAjEQvQv9D2GE3jTrloquxqUIhZ5a&#10;tXrwNm7GbHAzWTbpuv33TaHQ2zze56zLwTWipy5Yzwpm0wwEceW1ZaPg+Pk6WYAIEVlj45kUfFOA&#10;cvMwWmOh/Z331B+iESmEQ4EK6hjbQspQ1eQwTH1LnLir7xzGBDsjdYf3FO4amWfZXDq0nBpqbGlb&#10;U3U7fDkFZu8+5u/VxT6fL2556rdmp+1Oqcfx8LICEWmI/+I/95tO859y+H0mXSA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10aOsMAAADcAAAADwAAAAAAAAAAAAAAAACf&#10;AgAAZHJzL2Rvd25yZXYueG1sUEsFBgAAAAAEAAQA9wAAAI8DAAAAAA==&#10;">
                  <v:imagedata r:id="rId19" o:title=""/>
                </v:shape>
                <v:shape id="Picture 63"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p5efDAAAA3AAAAA8AAABkcnMvZG93bnJldi54bWxET01rwkAQvRf6H5YpeKsbFUpN3QTTIobe&#10;TEQ8TrNjEszOhuyq8d93CwVv83ifs0pH04krDa61rGA2jUAQV1a3XCvYl5vXdxDOI2vsLJOCOzlI&#10;k+enFcba3nhH18LXIoSwi1FB430fS+mqhgy6qe2JA3eyg0Ef4FBLPeAthJtOzqPoTRpsOTQ02NNn&#10;Q9W5uBgFeZlVZbYt8uPX/afYLb/n+6w+KDV5GdcfIDyN/iH+d+c6zF8s4O+ZcIFM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enl58MAAADcAAAADwAAAAAAAAAAAAAAAACf&#10;AgAAZHJzL2Rvd25yZXYueG1sUEsFBgAAAAAEAAQA9wAAAI8DAAAAAA==&#10;">
                  <v:imagedata r:id="rId20" o:title=""/>
                </v:shape>
                <w10:wrap anchorx="page"/>
              </v:group>
            </w:pict>
          </mc:Fallback>
        </mc:AlternateContent>
      </w:r>
      <w:r w:rsidRPr="00822BD9">
        <w:rPr>
          <w:lang w:val="es-ES"/>
        </w:rPr>
        <w:t>Crédito asegurado</w:t>
      </w:r>
    </w:p>
    <w:p w:rsidR="001D43B1" w:rsidRPr="00822BD9" w:rsidRDefault="001D43B1" w:rsidP="001D43B1">
      <w:pPr>
        <w:pStyle w:val="Textoindependiente"/>
        <w:spacing w:before="9"/>
        <w:rPr>
          <w:sz w:val="16"/>
          <w:lang w:val="es-ES"/>
        </w:rPr>
      </w:pPr>
      <w:r>
        <w:rPr>
          <w:noProof/>
          <w:lang w:val="es-ES" w:eastAsia="es-ES"/>
        </w:rPr>
        <mc:AlternateContent>
          <mc:Choice Requires="wpg">
            <w:drawing>
              <wp:anchor distT="0" distB="0" distL="0" distR="0" simplePos="0" relativeHeight="251665408" behindDoc="0" locked="0" layoutInCell="1" allowOverlap="1">
                <wp:simplePos x="0" y="0"/>
                <wp:positionH relativeFrom="page">
                  <wp:posOffset>492125</wp:posOffset>
                </wp:positionH>
                <wp:positionV relativeFrom="paragraph">
                  <wp:posOffset>154305</wp:posOffset>
                </wp:positionV>
                <wp:extent cx="911860" cy="155575"/>
                <wp:effectExtent l="0" t="635" r="0" b="0"/>
                <wp:wrapTopAndBottom/>
                <wp:docPr id="127" name="Grupo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860" cy="155575"/>
                          <a:chOff x="775" y="243"/>
                          <a:chExt cx="1436" cy="245"/>
                        </a:xfrm>
                      </wpg:grpSpPr>
                      <pic:pic xmlns:pic="http://schemas.openxmlformats.org/drawingml/2006/picture">
                        <pic:nvPicPr>
                          <pic:cNvPr id="128" name="Picture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243"/>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9" name="Picture 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243"/>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0" name="Text Box 50"/>
                        <wps:cNvSpPr txBox="1">
                          <a:spLocks noChangeArrowheads="1"/>
                        </wps:cNvSpPr>
                        <wps:spPr bwMode="auto">
                          <a:xfrm>
                            <a:off x="775" y="243"/>
                            <a:ext cx="143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3B1" w:rsidRDefault="001D43B1" w:rsidP="001D43B1">
                              <w:pPr>
                                <w:spacing w:before="18"/>
                                <w:ind w:left="566" w:right="-19"/>
                                <w:rPr>
                                  <w:sz w:val="18"/>
                                </w:rPr>
                              </w:pPr>
                              <w:proofErr w:type="spellStart"/>
                              <w:r>
                                <w:rPr>
                                  <w:sz w:val="18"/>
                                </w:rPr>
                                <w:t>Garantías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7" o:spid="_x0000_s1032" style="position:absolute;margin-left:38.75pt;margin-top:12.15pt;width:71.8pt;height:12.25pt;z-index:251665408;mso-wrap-distance-left:0;mso-wrap-distance-right:0;mso-position-horizontal-relative:page" coordorigin="775,243" coordsize="143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">
                <v:shape id="Picture 48" o:spid="_x0000_s1033" type="#_x0000_t75" style="position:absolute;left:775;top:243;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suw3FAAAA3AAAAA8AAABkcnMvZG93bnJldi54bWxEj09rwzAMxe+DfQejwW6r08LKltUtpTDY&#10;qeu/HXZTY9UxjeUQu2n27atDYTeJ9/TeT7PFEBrVU5d8ZAPjUQGKuIrWszNw2H++vIFKGdliE5kM&#10;/FGCxfzxYYaljVfeUr/LTkkIpxIN1Dm3pdapqilgGsWWWLRT7AJmWTunbYdXCQ+NnhTFVAf0LA01&#10;trSqqTrvLsGA24bv6bo6+tffY3j/6VduY/3GmOenYfkBKtOQ/8336y8r+BOhlWdkAj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bLsNxQAAANwAAAAPAAAAAAAAAAAAAAAA&#10;AJ8CAABkcnMvZG93bnJldi54bWxQSwUGAAAAAAQABAD3AAAAkQMAAAAA&#10;">
                  <v:imagedata r:id="rId19" o:title=""/>
                </v:shape>
                <v:shape id="Picture 49" o:spid="_x0000_s1034" type="#_x0000_t75" style="position:absolute;left:867;top:243;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YRNDCAAAA3AAAAA8AAABkcnMvZG93bnJldi54bWxET01rwkAQvRf8D8sIvdWNOZQaXcVYisGb&#10;iYjHMTsmwexsyK4a/71bKPQ2j/c5i9VgWnGn3jWWFUwnEQji0uqGKwWH4ufjC4TzyBpby6TgSQ5W&#10;y9HbAhNtH7yne+4rEULYJaig9r5LpHRlTQbdxHbEgbvY3qAPsK+k7vERwk0r4yj6lAYbDg01drSp&#10;qbzmN6MgK9KySLd5dvp+nvP9bBcf0uqo1Pt4WM9BeBr8v/jPnekwP57B7zPhArl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2ETQwgAAANwAAAAPAAAAAAAAAAAAAAAAAJ8C&#10;AABkcnMvZG93bnJldi54bWxQSwUGAAAAAAQABAD3AAAAjgMAAAAA&#10;">
                  <v:imagedata r:id="rId20" o:title=""/>
                </v:shape>
                <v:shape id="Text Box 50" o:spid="_x0000_s1035" type="#_x0000_t202" style="position:absolute;left:775;top:243;width:1436;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1D43B1" w:rsidRDefault="001D43B1" w:rsidP="001D43B1">
                        <w:pPr>
                          <w:spacing w:before="18"/>
                          <w:ind w:left="566" w:right="-19"/>
                          <w:rPr>
                            <w:sz w:val="18"/>
                          </w:rPr>
                        </w:pPr>
                        <w:proofErr w:type="spellStart"/>
                        <w:r>
                          <w:rPr>
                            <w:sz w:val="18"/>
                          </w:rPr>
                          <w:t>Garantías</w:t>
                        </w:r>
                        <w:proofErr w:type="spellEnd"/>
                      </w:p>
                    </w:txbxContent>
                  </v:textbox>
                </v:shape>
                <w10:wrap type="topAndBottom" anchorx="page"/>
              </v:group>
            </w:pict>
          </mc:Fallback>
        </mc:AlternateContent>
      </w:r>
    </w:p>
    <w:p w:rsidR="001D43B1" w:rsidRPr="00822BD9" w:rsidRDefault="001D43B1" w:rsidP="001D43B1">
      <w:pPr>
        <w:pStyle w:val="Textoindependiente"/>
        <w:spacing w:before="8"/>
        <w:rPr>
          <w:sz w:val="12"/>
          <w:lang w:val="es-ES"/>
        </w:rPr>
      </w:pPr>
    </w:p>
    <w:p w:rsidR="001D43B1" w:rsidRPr="00822BD9" w:rsidRDefault="001D43B1" w:rsidP="001D43B1">
      <w:pPr>
        <w:pStyle w:val="Textoindependiente"/>
        <w:spacing w:before="68"/>
        <w:ind w:left="742" w:right="181"/>
        <w:rPr>
          <w:lang w:val="es-ES"/>
        </w:rPr>
      </w:pPr>
      <w:r>
        <w:rPr>
          <w:noProof/>
          <w:lang w:val="es-ES" w:eastAsia="es-ES"/>
        </w:rPr>
        <mc:AlternateContent>
          <mc:Choice Requires="wpg">
            <w:drawing>
              <wp:anchor distT="0" distB="0" distL="114300" distR="114300" simplePos="0" relativeHeight="251670528" behindDoc="1" locked="0" layoutInCell="1" allowOverlap="1">
                <wp:simplePos x="0" y="0"/>
                <wp:positionH relativeFrom="page">
                  <wp:posOffset>492125</wp:posOffset>
                </wp:positionH>
                <wp:positionV relativeFrom="paragraph">
                  <wp:posOffset>31750</wp:posOffset>
                </wp:positionV>
                <wp:extent cx="662305" cy="155575"/>
                <wp:effectExtent l="0" t="0" r="0" b="1905"/>
                <wp:wrapNone/>
                <wp:docPr id="124" name="Grupo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25" name="Picture 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Picture 6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24" o:spid="_x0000_s1026" style="position:absolute;margin-left:38.75pt;margin-top:2.5pt;width:52.15pt;height:12.25pt;z-index:-25164595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">
                <v:shape id="Picture 65"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FJPCAAAA3AAAAA8AAABkcnMvZG93bnJldi54bWxET01rAjEQvQv+hzBCb5qtoNTV7FKEQk+t&#10;2nrwNm7GbHAzWTbpuv57Uyj0No/3OZtycI3oqQvWs4LnWQaCuPLaslHw/fU2fQERIrLGxjMpuFOA&#10;shiPNphrf+M99YdoRArhkKOCOsY2lzJUNTkMM98SJ+7iO4cxwc5I3eEthbtGzrNsKR1aTg01trSt&#10;qboefpwCs3efy4/qbBens1sd+63ZabtT6mkyvK5BRBriv/jP/a7T/PkCfp9JF8j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bRSTwgAAANwAAAAPAAAAAAAAAAAAAAAAAJ8C&#10;AABkcnMvZG93bnJldi54bWxQSwUGAAAAAAQABAD3AAAAjgMAAAAA&#10;">
                  <v:imagedata r:id="rId19" o:title=""/>
                </v:shape>
                <v:shape id="Picture 66"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H0KLCAAAA3AAAAA8AAABkcnMvZG93bnJldi54bWxET01rwkAQvRf6H5YReqsbcxCNrmIq0uDN&#10;RMTjNDtNgtnZkN1q/PddQfA2j/c5y/VgWnGl3jWWFUzGEQji0uqGKwXHYvc5A+E8ssbWMim4k4P1&#10;6v1tiYm2Nz7QNfeVCCHsElRQe98lUrqyJoNubDviwP3a3qAPsK+k7vEWwk0r4yiaSoMNh4YaO/qq&#10;qbzkf0ZBVqRlkX7n2Xl7/8kP8318TKuTUh+jYbMA4WnwL/HTnekwP57C45lwgV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R9CiwgAAANwAAAAPAAAAAAAAAAAAAAAAAJ8C&#10;AABkcnMvZG93bnJldi54bWxQSwUGAAAAAAQABAD3AAAAjgMAAAAA&#10;">
                  <v:imagedata r:id="rId20" o:title=""/>
                </v:shape>
                <w10:wrap anchorx="page"/>
              </v:group>
            </w:pict>
          </mc:Fallback>
        </mc:AlternateContent>
      </w:r>
      <w:r w:rsidRPr="00822BD9">
        <w:rPr>
          <w:lang w:val="es-ES"/>
        </w:rPr>
        <w:t>Objeto del contrato</w:t>
      </w:r>
    </w:p>
    <w:p w:rsidR="001D43B1" w:rsidRPr="00822BD9" w:rsidRDefault="001D43B1" w:rsidP="001D43B1">
      <w:pPr>
        <w:pStyle w:val="Textoindependiente"/>
        <w:spacing w:before="11"/>
        <w:rPr>
          <w:sz w:val="19"/>
          <w:lang w:val="es-ES"/>
        </w:rPr>
      </w:pPr>
    </w:p>
    <w:p w:rsidR="001D43B1" w:rsidRPr="00822BD9" w:rsidRDefault="001D43B1" w:rsidP="001D43B1">
      <w:pPr>
        <w:pStyle w:val="Textoindependiente"/>
        <w:ind w:left="175"/>
        <w:jc w:val="both"/>
        <w:rPr>
          <w:lang w:val="es-ES"/>
        </w:rPr>
      </w:pPr>
      <w:r w:rsidRPr="00822BD9">
        <w:rPr>
          <w:lang w:val="es-ES"/>
        </w:rPr>
        <w:t>En el clausulado general constará lo siguiente:</w:t>
      </w:r>
    </w:p>
    <w:p w:rsidR="001D43B1" w:rsidRPr="00822BD9" w:rsidRDefault="001D43B1" w:rsidP="001D43B1">
      <w:pPr>
        <w:pStyle w:val="Textoindependiente"/>
        <w:spacing w:before="1"/>
        <w:rPr>
          <w:sz w:val="19"/>
          <w:lang w:val="es-ES"/>
        </w:rPr>
      </w:pPr>
    </w:p>
    <w:p w:rsidR="001D43B1" w:rsidRPr="00822BD9" w:rsidRDefault="001D43B1" w:rsidP="001D43B1">
      <w:pPr>
        <w:pStyle w:val="Ttulo1"/>
        <w:spacing w:before="1" w:line="494" w:lineRule="auto"/>
        <w:ind w:right="8077"/>
        <w:jc w:val="left"/>
        <w:rPr>
          <w:lang w:val="es-ES"/>
        </w:rPr>
      </w:pPr>
      <w:r w:rsidRPr="00822BD9">
        <w:rPr>
          <w:lang w:val="es-ES"/>
        </w:rPr>
        <w:t>ARTÍCULO PRELIMINAR DEFINICIONES</w:t>
      </w:r>
    </w:p>
    <w:p w:rsidR="001D43B1" w:rsidRPr="00822BD9" w:rsidRDefault="001D43B1" w:rsidP="001D43B1">
      <w:pPr>
        <w:pStyle w:val="Textoindependiente"/>
        <w:ind w:left="175"/>
        <w:jc w:val="both"/>
        <w:rPr>
          <w:lang w:val="es-ES"/>
        </w:rPr>
      </w:pPr>
      <w:r w:rsidRPr="00822BD9">
        <w:rPr>
          <w:lang w:val="es-ES"/>
        </w:rPr>
        <w:t>SE ENTENDERÁ POR ASEGURADOR</w:t>
      </w:r>
    </w:p>
    <w:p w:rsidR="001D43B1" w:rsidRPr="00822BD9" w:rsidRDefault="001D43B1" w:rsidP="001D43B1">
      <w:pPr>
        <w:pStyle w:val="Textoindependiente"/>
        <w:spacing w:before="1"/>
        <w:rPr>
          <w:sz w:val="19"/>
          <w:lang w:val="es-ES"/>
        </w:rPr>
      </w:pPr>
    </w:p>
    <w:p w:rsidR="001D43B1" w:rsidRPr="00822BD9" w:rsidRDefault="001D43B1" w:rsidP="001D43B1">
      <w:pPr>
        <w:pStyle w:val="Textoindependiente"/>
        <w:spacing w:line="276" w:lineRule="auto"/>
        <w:ind w:left="175" w:right="181"/>
        <w:rPr>
          <w:lang w:val="es-ES"/>
        </w:rPr>
      </w:pPr>
      <w:r w:rsidRPr="00822BD9">
        <w:rPr>
          <w:lang w:val="es-ES"/>
        </w:rPr>
        <w:t>La Compañía Española de Seguros de Crédito a la Exportación, S. A., Cía. de Seguros y Reaseguros, que asume el riesgo contractualmente</w:t>
      </w:r>
      <w:r w:rsidRPr="00822BD9">
        <w:rPr>
          <w:spacing w:val="-12"/>
          <w:lang w:val="es-ES"/>
        </w:rPr>
        <w:t xml:space="preserve"> </w:t>
      </w:r>
      <w:r w:rsidRPr="00822BD9">
        <w:rPr>
          <w:lang w:val="es-ES"/>
        </w:rPr>
        <w:t>pactado.</w:t>
      </w:r>
    </w:p>
    <w:p w:rsidR="001D43B1" w:rsidRPr="00822BD9" w:rsidRDefault="001D43B1" w:rsidP="001D43B1">
      <w:pPr>
        <w:pStyle w:val="Textoindependiente"/>
        <w:spacing w:before="5"/>
        <w:rPr>
          <w:sz w:val="16"/>
          <w:lang w:val="es-ES"/>
        </w:rPr>
      </w:pPr>
    </w:p>
    <w:p w:rsidR="001D43B1" w:rsidRPr="00822BD9" w:rsidRDefault="001D43B1" w:rsidP="001D43B1">
      <w:pPr>
        <w:pStyle w:val="Textoindependiente"/>
        <w:ind w:left="175"/>
        <w:jc w:val="both"/>
        <w:rPr>
          <w:lang w:val="es-ES"/>
        </w:rPr>
      </w:pPr>
      <w:r w:rsidRPr="00822BD9">
        <w:rPr>
          <w:lang w:val="es-ES"/>
        </w:rPr>
        <w:t>TOMADOR DEL SEGURO O ASEGURADO</w:t>
      </w:r>
    </w:p>
    <w:p w:rsidR="001D43B1" w:rsidRPr="00822BD9" w:rsidRDefault="001D43B1" w:rsidP="001D43B1">
      <w:pPr>
        <w:pStyle w:val="Textoindependiente"/>
        <w:spacing w:before="1"/>
        <w:rPr>
          <w:sz w:val="19"/>
          <w:lang w:val="es-ES"/>
        </w:rPr>
      </w:pPr>
    </w:p>
    <w:p w:rsidR="001D43B1" w:rsidRPr="00822BD9" w:rsidRDefault="001D43B1" w:rsidP="001D43B1">
      <w:pPr>
        <w:pStyle w:val="Textoindependiente"/>
        <w:spacing w:line="276" w:lineRule="auto"/>
        <w:ind w:left="175" w:right="165"/>
        <w:jc w:val="both"/>
        <w:rPr>
          <w:lang w:val="es-ES"/>
        </w:rPr>
      </w:pPr>
      <w:r w:rsidRPr="00822BD9">
        <w:rPr>
          <w:lang w:val="es-ES"/>
        </w:rPr>
        <w:t xml:space="preserve">La persona física o jurídica titular del interés objeto del Seguro que suscribe la póliza y asume los derechos y obligaciones derivados del contrato, salvo aquellos que corresponden al Beneficiario que, en su caso, haya </w:t>
      </w:r>
      <w:proofErr w:type="spellStart"/>
      <w:r w:rsidRPr="00822BD9">
        <w:rPr>
          <w:lang w:val="es-ES"/>
        </w:rPr>
        <w:t>desig</w:t>
      </w:r>
      <w:proofErr w:type="spellEnd"/>
      <w:r w:rsidRPr="00822BD9">
        <w:rPr>
          <w:lang w:val="es-ES"/>
        </w:rPr>
        <w:t>- nado el Asegurado.</w:t>
      </w:r>
    </w:p>
    <w:p w:rsidR="001D43B1" w:rsidRPr="00822BD9" w:rsidRDefault="001D43B1" w:rsidP="001D43B1">
      <w:pPr>
        <w:pStyle w:val="Textoindependiente"/>
        <w:spacing w:before="5"/>
        <w:rPr>
          <w:sz w:val="16"/>
          <w:lang w:val="es-ES"/>
        </w:rPr>
      </w:pPr>
    </w:p>
    <w:p w:rsidR="001D43B1" w:rsidRPr="00822BD9" w:rsidRDefault="001D43B1" w:rsidP="001D43B1">
      <w:pPr>
        <w:pStyle w:val="Textoindependiente"/>
        <w:ind w:left="175"/>
        <w:jc w:val="both"/>
        <w:rPr>
          <w:lang w:val="es-ES"/>
        </w:rPr>
      </w:pPr>
      <w:r w:rsidRPr="00822BD9">
        <w:rPr>
          <w:lang w:val="es-ES"/>
        </w:rPr>
        <w:t>BENEFICIARIO</w:t>
      </w:r>
    </w:p>
    <w:p w:rsidR="001D43B1" w:rsidRPr="00822BD9" w:rsidRDefault="001D43B1" w:rsidP="001D43B1">
      <w:pPr>
        <w:pStyle w:val="Textoindependiente"/>
        <w:spacing w:before="1"/>
        <w:rPr>
          <w:sz w:val="19"/>
          <w:lang w:val="es-ES"/>
        </w:rPr>
      </w:pPr>
    </w:p>
    <w:p w:rsidR="001D43B1" w:rsidRPr="00822BD9" w:rsidRDefault="001D43B1" w:rsidP="001D43B1">
      <w:pPr>
        <w:pStyle w:val="Textoindependiente"/>
        <w:spacing w:line="276" w:lineRule="auto"/>
        <w:ind w:left="175" w:right="181"/>
        <w:rPr>
          <w:lang w:val="es-ES"/>
        </w:rPr>
      </w:pPr>
      <w:r w:rsidRPr="00822BD9">
        <w:rPr>
          <w:lang w:val="es-ES"/>
        </w:rPr>
        <w:t xml:space="preserve">La persona física o jurídica designada por el Asegurado para el cobro de las indemnizaciones derivadas de un </w:t>
      </w:r>
      <w:proofErr w:type="spellStart"/>
      <w:r w:rsidRPr="00822BD9">
        <w:rPr>
          <w:lang w:val="es-ES"/>
        </w:rPr>
        <w:t>po</w:t>
      </w:r>
      <w:proofErr w:type="spellEnd"/>
      <w:r w:rsidRPr="00822BD9">
        <w:rPr>
          <w:lang w:val="es-ES"/>
        </w:rPr>
        <w:t xml:space="preserve">- </w:t>
      </w:r>
      <w:proofErr w:type="spellStart"/>
      <w:r w:rsidRPr="00822BD9">
        <w:rPr>
          <w:lang w:val="es-ES"/>
        </w:rPr>
        <w:t>sible</w:t>
      </w:r>
      <w:proofErr w:type="spellEnd"/>
      <w:r w:rsidRPr="00822BD9">
        <w:rPr>
          <w:lang w:val="es-ES"/>
        </w:rPr>
        <w:t xml:space="preserve"> siniestro.</w:t>
      </w:r>
    </w:p>
    <w:p w:rsidR="001D43B1" w:rsidRPr="00822BD9" w:rsidRDefault="001D43B1" w:rsidP="001D43B1">
      <w:pPr>
        <w:pStyle w:val="Textoindependiente"/>
        <w:spacing w:before="5"/>
        <w:rPr>
          <w:sz w:val="16"/>
          <w:lang w:val="es-ES"/>
        </w:rPr>
      </w:pPr>
    </w:p>
    <w:p w:rsidR="001D43B1" w:rsidRPr="00822BD9" w:rsidRDefault="001D43B1" w:rsidP="001D43B1">
      <w:pPr>
        <w:pStyle w:val="Textoindependiente"/>
        <w:spacing w:line="276" w:lineRule="auto"/>
        <w:ind w:left="175" w:right="181"/>
        <w:rPr>
          <w:lang w:val="es-ES"/>
        </w:rPr>
      </w:pPr>
      <w:r w:rsidRPr="00822BD9">
        <w:rPr>
          <w:lang w:val="es-ES"/>
        </w:rPr>
        <w:t>LOS DERECHOS DEL BENEFICIARIO QUEDAN LIMITADOS A LO QUE SE DISPONE EN ART. 25 DE ESTAS CONDI- CIONES GENERALES.</w:t>
      </w:r>
    </w:p>
    <w:p w:rsidR="001D43B1" w:rsidRPr="00822BD9" w:rsidRDefault="001D43B1" w:rsidP="001D43B1">
      <w:pPr>
        <w:pStyle w:val="Textoindependiente"/>
        <w:spacing w:before="5"/>
        <w:rPr>
          <w:sz w:val="16"/>
          <w:lang w:val="es-ES"/>
        </w:rPr>
      </w:pPr>
    </w:p>
    <w:p w:rsidR="001D43B1" w:rsidRPr="00822BD9" w:rsidRDefault="001D43B1" w:rsidP="001D43B1">
      <w:pPr>
        <w:pStyle w:val="Textoindependiente"/>
        <w:ind w:left="175"/>
        <w:jc w:val="both"/>
        <w:rPr>
          <w:lang w:val="es-ES"/>
        </w:rPr>
      </w:pPr>
      <w:r w:rsidRPr="00822BD9">
        <w:rPr>
          <w:lang w:val="es-ES"/>
        </w:rPr>
        <w:t>DEUDOR</w:t>
      </w:r>
    </w:p>
    <w:p w:rsidR="001D43B1" w:rsidRPr="00822BD9" w:rsidRDefault="001D43B1" w:rsidP="001D43B1">
      <w:pPr>
        <w:pStyle w:val="Textoindependiente"/>
        <w:spacing w:before="4"/>
        <w:rPr>
          <w:sz w:val="19"/>
          <w:lang w:val="es-ES"/>
        </w:rPr>
      </w:pPr>
    </w:p>
    <w:p w:rsidR="001D43B1" w:rsidRPr="00822BD9" w:rsidRDefault="001D43B1" w:rsidP="001D43B1">
      <w:pPr>
        <w:pStyle w:val="Textoindependiente"/>
        <w:ind w:left="175"/>
        <w:jc w:val="both"/>
        <w:rPr>
          <w:lang w:val="es-ES"/>
        </w:rPr>
      </w:pPr>
      <w:r w:rsidRPr="00822BD9">
        <w:rPr>
          <w:lang w:val="es-ES"/>
        </w:rPr>
        <w:t>El Prestatario, que recibe el crédito otorgado por el Asegurado para la operación de exportación.</w:t>
      </w:r>
    </w:p>
    <w:p w:rsidR="001D43B1" w:rsidRPr="00822BD9" w:rsidRDefault="001D43B1" w:rsidP="001D43B1">
      <w:pPr>
        <w:pStyle w:val="Textoindependiente"/>
        <w:spacing w:before="1"/>
        <w:rPr>
          <w:sz w:val="19"/>
          <w:lang w:val="es-ES"/>
        </w:rPr>
      </w:pPr>
    </w:p>
    <w:p w:rsidR="001D43B1" w:rsidRPr="00822BD9" w:rsidRDefault="001D43B1" w:rsidP="001D43B1">
      <w:pPr>
        <w:pStyle w:val="Ttulo1"/>
        <w:spacing w:line="494" w:lineRule="auto"/>
        <w:ind w:right="9259"/>
        <w:jc w:val="left"/>
        <w:rPr>
          <w:lang w:val="es-ES"/>
        </w:rPr>
      </w:pPr>
      <w:r w:rsidRPr="00822BD9">
        <w:rPr>
          <w:lang w:val="es-ES"/>
        </w:rPr>
        <w:t>ARTICULO 1 OBJETO</w:t>
      </w:r>
    </w:p>
    <w:p w:rsidR="001D43B1" w:rsidRPr="00822BD9" w:rsidRDefault="001D43B1" w:rsidP="001D43B1">
      <w:pPr>
        <w:pStyle w:val="Textoindependiente"/>
        <w:spacing w:line="276" w:lineRule="auto"/>
        <w:ind w:left="175" w:right="165"/>
        <w:jc w:val="both"/>
        <w:rPr>
          <w:lang w:val="es-ES"/>
        </w:rPr>
      </w:pPr>
      <w:r w:rsidRPr="00822BD9">
        <w:rPr>
          <w:lang w:val="es-ES"/>
        </w:rPr>
        <w:t xml:space="preserve">Conforme a las condiciones generales y particulares de la presente Póliza, y de acuerdo con las disposiciones que regulan el Seguro de Crédito a la Exportación, el Asegurador garantiza al Asegurado una indemnización por la pérdida neta definitiva que pueda experimentar como consecuencia de la falta de pago total o parcial de los </w:t>
      </w:r>
      <w:proofErr w:type="spellStart"/>
      <w:r w:rsidRPr="00822BD9">
        <w:rPr>
          <w:lang w:val="es-ES"/>
        </w:rPr>
        <w:t>cré</w:t>
      </w:r>
      <w:proofErr w:type="spellEnd"/>
      <w:r w:rsidRPr="00822BD9">
        <w:rPr>
          <w:lang w:val="es-ES"/>
        </w:rPr>
        <w:t xml:space="preserve">- </w:t>
      </w:r>
      <w:proofErr w:type="spellStart"/>
      <w:r w:rsidRPr="00822BD9">
        <w:rPr>
          <w:lang w:val="es-ES"/>
        </w:rPr>
        <w:t>ditos</w:t>
      </w:r>
      <w:proofErr w:type="spellEnd"/>
      <w:r w:rsidRPr="00822BD9">
        <w:rPr>
          <w:lang w:val="es-ES"/>
        </w:rPr>
        <w:t xml:space="preserve"> que haya otorgado para la prefinanciación con pedido en firme y/o movilización He la parte aplazada del</w:t>
      </w:r>
    </w:p>
    <w:p w:rsidR="001D43B1" w:rsidRPr="00822BD9" w:rsidRDefault="001D43B1" w:rsidP="001D43B1">
      <w:pPr>
        <w:spacing w:line="276" w:lineRule="auto"/>
        <w:jc w:val="both"/>
        <w:rPr>
          <w:lang w:val="es-ES"/>
        </w:rPr>
        <w:sectPr w:rsidR="001D43B1" w:rsidRPr="00822BD9">
          <w:headerReference w:type="default" r:id="rId21"/>
          <w:pgSz w:w="11910" w:h="16840"/>
          <w:pgMar w:top="620" w:right="620" w:bottom="1020" w:left="600" w:header="302" w:footer="838" w:gutter="0"/>
          <w:cols w:space="720"/>
        </w:sectPr>
      </w:pPr>
    </w:p>
    <w:p w:rsidR="001D43B1" w:rsidRPr="00822BD9" w:rsidRDefault="001D43B1" w:rsidP="001D43B1">
      <w:pPr>
        <w:pStyle w:val="Textoindependiente"/>
        <w:rPr>
          <w:sz w:val="20"/>
          <w:lang w:val="es-ES"/>
        </w:rPr>
      </w:pPr>
    </w:p>
    <w:p w:rsidR="001D43B1" w:rsidRPr="00822BD9" w:rsidRDefault="001D43B1" w:rsidP="001D43B1">
      <w:pPr>
        <w:pStyle w:val="Textoindependiente"/>
        <w:spacing w:before="3"/>
        <w:rPr>
          <w:sz w:val="16"/>
          <w:lang w:val="es-ES"/>
        </w:rPr>
      </w:pPr>
    </w:p>
    <w:p w:rsidR="001D43B1" w:rsidRPr="00822BD9" w:rsidRDefault="001D43B1" w:rsidP="001D43B1">
      <w:pPr>
        <w:pStyle w:val="Textoindependiente"/>
        <w:spacing w:line="276" w:lineRule="auto"/>
        <w:ind w:left="195" w:right="197"/>
        <w:jc w:val="both"/>
        <w:rPr>
          <w:lang w:val="es-ES"/>
        </w:rPr>
      </w:pPr>
      <w:proofErr w:type="gramStart"/>
      <w:r w:rsidRPr="00822BD9">
        <w:rPr>
          <w:lang w:val="es-ES"/>
        </w:rPr>
        <w:t>precio</w:t>
      </w:r>
      <w:proofErr w:type="gramEnd"/>
      <w:r w:rsidRPr="00822BD9">
        <w:rPr>
          <w:lang w:val="es-ES"/>
        </w:rPr>
        <w:t xml:space="preserve"> de la operación de exportación especificada en las Condiciones Particulares de la presente Póliza y en las situaciones que se indican en el artículo 3.</w:t>
      </w:r>
    </w:p>
    <w:p w:rsidR="001D43B1" w:rsidRPr="00822BD9" w:rsidRDefault="001D43B1" w:rsidP="001D43B1">
      <w:pPr>
        <w:pStyle w:val="Textoindependiente"/>
        <w:spacing w:before="5"/>
        <w:rPr>
          <w:sz w:val="16"/>
          <w:lang w:val="es-ES"/>
        </w:rPr>
      </w:pPr>
    </w:p>
    <w:p w:rsidR="001D43B1" w:rsidRPr="00822BD9" w:rsidRDefault="001D43B1" w:rsidP="001D43B1">
      <w:pPr>
        <w:pStyle w:val="Ttulo1"/>
        <w:rPr>
          <w:lang w:val="es-ES"/>
        </w:rPr>
      </w:pPr>
      <w:r w:rsidRPr="00822BD9">
        <w:rPr>
          <w:lang w:val="es-ES"/>
        </w:rPr>
        <w:t>ARTICULO 2</w:t>
      </w:r>
    </w:p>
    <w:p w:rsidR="001D43B1" w:rsidRPr="00822BD9" w:rsidRDefault="001D43B1" w:rsidP="001D43B1">
      <w:pPr>
        <w:pStyle w:val="Textoindependiente"/>
        <w:spacing w:before="1"/>
        <w:rPr>
          <w:b/>
          <w:sz w:val="19"/>
          <w:lang w:val="es-ES"/>
        </w:rPr>
      </w:pPr>
    </w:p>
    <w:p w:rsidR="001D43B1" w:rsidRPr="00822BD9" w:rsidRDefault="001D43B1" w:rsidP="001D43B1">
      <w:pPr>
        <w:ind w:left="195"/>
        <w:jc w:val="both"/>
        <w:rPr>
          <w:b/>
          <w:sz w:val="18"/>
          <w:lang w:val="es-ES"/>
        </w:rPr>
      </w:pPr>
      <w:r w:rsidRPr="00822BD9">
        <w:rPr>
          <w:b/>
          <w:sz w:val="18"/>
          <w:lang w:val="es-ES"/>
        </w:rPr>
        <w:t>CRÉDITO ASEGURADO</w:t>
      </w:r>
    </w:p>
    <w:p w:rsidR="001D43B1" w:rsidRPr="00822BD9" w:rsidRDefault="001D43B1" w:rsidP="001D43B1">
      <w:pPr>
        <w:pStyle w:val="Textoindependiente"/>
        <w:spacing w:before="1"/>
        <w:rPr>
          <w:b/>
          <w:sz w:val="19"/>
          <w:lang w:val="es-ES"/>
        </w:rPr>
      </w:pPr>
    </w:p>
    <w:p w:rsidR="001D43B1" w:rsidRPr="00822BD9" w:rsidRDefault="001D43B1" w:rsidP="001D43B1">
      <w:pPr>
        <w:pStyle w:val="Textoindependiente"/>
        <w:spacing w:line="276" w:lineRule="auto"/>
        <w:ind w:left="195" w:right="196"/>
        <w:jc w:val="both"/>
        <w:rPr>
          <w:lang w:val="es-ES"/>
        </w:rPr>
      </w:pPr>
      <w:r w:rsidRPr="00822BD9">
        <w:rPr>
          <w:lang w:val="es-ES"/>
        </w:rPr>
        <w:t>Los documentos de crédito establecidos entre el Asegurado y el Deudor, cuyas consecuencias económicas son objeto de cobertura, constituyen elementos esenciales de este Seguro, debiendo incorporarse a la presente Póliza mediante copia o fotocopia debidamente autorizada.</w:t>
      </w:r>
    </w:p>
    <w:p w:rsidR="001D43B1" w:rsidRPr="00822BD9" w:rsidRDefault="001D43B1" w:rsidP="001D43B1">
      <w:pPr>
        <w:pStyle w:val="Textoindependiente"/>
        <w:spacing w:before="5"/>
        <w:rPr>
          <w:sz w:val="16"/>
          <w:lang w:val="es-ES"/>
        </w:rPr>
      </w:pPr>
    </w:p>
    <w:p w:rsidR="001D43B1" w:rsidRPr="00822BD9" w:rsidRDefault="001D43B1" w:rsidP="001D43B1">
      <w:pPr>
        <w:pStyle w:val="Textoindependiente"/>
        <w:spacing w:line="276" w:lineRule="auto"/>
        <w:ind w:left="195" w:right="197"/>
        <w:jc w:val="both"/>
        <w:rPr>
          <w:lang w:val="es-ES"/>
        </w:rPr>
      </w:pPr>
      <w:r w:rsidRPr="00822BD9">
        <w:rPr>
          <w:lang w:val="es-ES"/>
        </w:rPr>
        <w:t xml:space="preserve">Si la formalización del crédito se instrumenta únicamente mediante letras financieras, se hará constar esta </w:t>
      </w:r>
      <w:proofErr w:type="spellStart"/>
      <w:r w:rsidRPr="00822BD9">
        <w:rPr>
          <w:lang w:val="es-ES"/>
        </w:rPr>
        <w:t>cir</w:t>
      </w:r>
      <w:proofErr w:type="spellEnd"/>
      <w:r w:rsidRPr="00822BD9">
        <w:rPr>
          <w:lang w:val="es-ES"/>
        </w:rPr>
        <w:t xml:space="preserve">- </w:t>
      </w:r>
      <w:proofErr w:type="spellStart"/>
      <w:r w:rsidRPr="00822BD9">
        <w:rPr>
          <w:lang w:val="es-ES"/>
        </w:rPr>
        <w:t>cunstancia</w:t>
      </w:r>
      <w:proofErr w:type="spellEnd"/>
      <w:r w:rsidRPr="00822BD9">
        <w:rPr>
          <w:lang w:val="es-ES"/>
        </w:rPr>
        <w:t xml:space="preserve"> con la necesaria especificación en las condiciones particulares.</w:t>
      </w:r>
    </w:p>
    <w:p w:rsidR="001D43B1" w:rsidRPr="00822BD9" w:rsidRDefault="001D43B1" w:rsidP="001D43B1">
      <w:pPr>
        <w:pStyle w:val="Textoindependiente"/>
        <w:spacing w:before="5"/>
        <w:rPr>
          <w:sz w:val="16"/>
          <w:lang w:val="es-ES"/>
        </w:rPr>
      </w:pPr>
    </w:p>
    <w:p w:rsidR="001D43B1" w:rsidRPr="00822BD9" w:rsidRDefault="001D43B1" w:rsidP="001D43B1">
      <w:pPr>
        <w:pStyle w:val="Textoindependiente"/>
        <w:spacing w:line="276" w:lineRule="auto"/>
        <w:ind w:left="195" w:right="194"/>
        <w:jc w:val="both"/>
        <w:rPr>
          <w:lang w:val="es-ES"/>
        </w:rPr>
      </w:pPr>
      <w:r w:rsidRPr="00822BD9">
        <w:rPr>
          <w:lang w:val="es-ES"/>
        </w:rPr>
        <w:t xml:space="preserve">Cuando la cobertura de la presente Póliza comprenda el período de prefinanciación, deberá incorporarse a la mis- </w:t>
      </w:r>
      <w:proofErr w:type="spellStart"/>
      <w:r w:rsidRPr="00822BD9">
        <w:rPr>
          <w:lang w:val="es-ES"/>
        </w:rPr>
        <w:t>ma</w:t>
      </w:r>
      <w:proofErr w:type="spellEnd"/>
      <w:r w:rsidRPr="00822BD9">
        <w:rPr>
          <w:lang w:val="es-ES"/>
        </w:rPr>
        <w:t xml:space="preserve"> un cuadro general confeccionado por el Deudor, en el que se especifique, con separación de sus fases, funda- mentales, la aplicación que tiene proyectado dar a los fondos objeto del crédito, con detalle de los importes </w:t>
      </w:r>
      <w:proofErr w:type="spellStart"/>
      <w:r w:rsidRPr="00822BD9">
        <w:rPr>
          <w:lang w:val="es-ES"/>
        </w:rPr>
        <w:t>apro</w:t>
      </w:r>
      <w:proofErr w:type="spellEnd"/>
      <w:r w:rsidRPr="00822BD9">
        <w:rPr>
          <w:lang w:val="es-ES"/>
        </w:rPr>
        <w:t xml:space="preserve">- </w:t>
      </w:r>
      <w:proofErr w:type="spellStart"/>
      <w:r w:rsidRPr="00822BD9">
        <w:rPr>
          <w:lang w:val="es-ES"/>
        </w:rPr>
        <w:t>ximados</w:t>
      </w:r>
      <w:proofErr w:type="spellEnd"/>
      <w:r w:rsidRPr="00822BD9">
        <w:rPr>
          <w:lang w:val="es-ES"/>
        </w:rPr>
        <w:t xml:space="preserve"> que correspondan a pagos a proveedores, pagos al personal y otros gastos (transportes, impuestos, energía, etc.).</w:t>
      </w:r>
    </w:p>
    <w:p w:rsidR="001D43B1" w:rsidRPr="00822BD9" w:rsidRDefault="001D43B1" w:rsidP="001D43B1">
      <w:pPr>
        <w:pStyle w:val="Textoindependiente"/>
        <w:spacing w:before="7"/>
        <w:rPr>
          <w:sz w:val="16"/>
          <w:lang w:val="es-ES"/>
        </w:rPr>
      </w:pPr>
    </w:p>
    <w:p w:rsidR="001D43B1" w:rsidRPr="00822BD9" w:rsidRDefault="001D43B1" w:rsidP="001D43B1">
      <w:pPr>
        <w:pStyle w:val="Ttulo1"/>
        <w:rPr>
          <w:lang w:val="es-ES"/>
        </w:rPr>
      </w:pPr>
      <w:r w:rsidRPr="00822BD9">
        <w:rPr>
          <w:lang w:val="es-ES"/>
        </w:rPr>
        <w:t>ARTICULO 3</w:t>
      </w:r>
    </w:p>
    <w:p w:rsidR="001D43B1" w:rsidRPr="00822BD9" w:rsidRDefault="001D43B1" w:rsidP="001D43B1">
      <w:pPr>
        <w:pStyle w:val="Textoindependiente"/>
        <w:spacing w:before="1"/>
        <w:rPr>
          <w:b/>
          <w:sz w:val="19"/>
          <w:lang w:val="es-ES"/>
        </w:rPr>
      </w:pPr>
    </w:p>
    <w:p w:rsidR="001D43B1" w:rsidRPr="00822BD9" w:rsidRDefault="001D43B1" w:rsidP="001D43B1">
      <w:pPr>
        <w:ind w:left="195"/>
        <w:jc w:val="both"/>
        <w:rPr>
          <w:b/>
          <w:sz w:val="18"/>
          <w:lang w:val="es-ES"/>
        </w:rPr>
      </w:pPr>
      <w:r w:rsidRPr="00822BD9">
        <w:rPr>
          <w:b/>
          <w:sz w:val="18"/>
          <w:lang w:val="es-ES"/>
        </w:rPr>
        <w:t>SITUACIONES QUE DAN LUGAR A LA APLICACIÓN DE LA GARANTÍA</w:t>
      </w:r>
    </w:p>
    <w:p w:rsidR="001D43B1" w:rsidRPr="00822BD9" w:rsidRDefault="001D43B1" w:rsidP="001D43B1">
      <w:pPr>
        <w:pStyle w:val="Textoindependiente"/>
        <w:spacing w:before="1"/>
        <w:rPr>
          <w:b/>
          <w:sz w:val="19"/>
          <w:lang w:val="es-ES"/>
        </w:rPr>
      </w:pPr>
    </w:p>
    <w:p w:rsidR="001D43B1" w:rsidRPr="00822BD9" w:rsidRDefault="001D43B1" w:rsidP="001D43B1">
      <w:pPr>
        <w:pStyle w:val="Prrafodelista"/>
        <w:numPr>
          <w:ilvl w:val="0"/>
          <w:numId w:val="47"/>
        </w:numPr>
        <w:tabs>
          <w:tab w:val="left" w:pos="457"/>
        </w:tabs>
        <w:spacing w:line="276" w:lineRule="auto"/>
        <w:ind w:right="195" w:firstLine="0"/>
        <w:jc w:val="both"/>
        <w:rPr>
          <w:sz w:val="18"/>
          <w:lang w:val="es-ES"/>
        </w:rPr>
      </w:pPr>
      <w:r w:rsidRPr="00822BD9">
        <w:rPr>
          <w:sz w:val="18"/>
          <w:lang w:val="es-ES"/>
        </w:rPr>
        <w:t xml:space="preserve">Cuando el deudor fuere declarado judicialmente en estado de suspensión de pagos, o de quiebra, o haya </w:t>
      </w:r>
      <w:proofErr w:type="spellStart"/>
      <w:r w:rsidRPr="00822BD9">
        <w:rPr>
          <w:sz w:val="18"/>
          <w:lang w:val="es-ES"/>
        </w:rPr>
        <w:t>ulti</w:t>
      </w:r>
      <w:proofErr w:type="spellEnd"/>
      <w:r w:rsidRPr="00822BD9">
        <w:rPr>
          <w:sz w:val="18"/>
          <w:lang w:val="es-ES"/>
        </w:rPr>
        <w:t xml:space="preserve">- </w:t>
      </w:r>
      <w:proofErr w:type="spellStart"/>
      <w:r w:rsidRPr="00822BD9">
        <w:rPr>
          <w:sz w:val="18"/>
          <w:lang w:val="es-ES"/>
        </w:rPr>
        <w:t>mado</w:t>
      </w:r>
      <w:proofErr w:type="spellEnd"/>
      <w:r w:rsidRPr="00822BD9">
        <w:rPr>
          <w:sz w:val="18"/>
          <w:lang w:val="es-ES"/>
        </w:rPr>
        <w:t xml:space="preserve"> con sus acreedores un convenio judicial o transacción aceptada por el Asegurador, que implique reducción o quita del crédito, salvo que los créditos vencidos e impagados no sean admitidos en el pasivo del deudor por causas imputables al</w:t>
      </w:r>
      <w:r w:rsidRPr="00822BD9">
        <w:rPr>
          <w:spacing w:val="-8"/>
          <w:sz w:val="18"/>
          <w:lang w:val="es-ES"/>
        </w:rPr>
        <w:t xml:space="preserve"> </w:t>
      </w:r>
      <w:r w:rsidRPr="00822BD9">
        <w:rPr>
          <w:sz w:val="18"/>
          <w:lang w:val="es-ES"/>
        </w:rPr>
        <w:t>Asegurado.</w:t>
      </w:r>
    </w:p>
    <w:p w:rsidR="001D43B1" w:rsidRPr="00822BD9" w:rsidRDefault="001D43B1" w:rsidP="001D43B1">
      <w:pPr>
        <w:pStyle w:val="Textoindependiente"/>
        <w:spacing w:before="5"/>
        <w:rPr>
          <w:sz w:val="16"/>
          <w:lang w:val="es-ES"/>
        </w:rPr>
      </w:pPr>
    </w:p>
    <w:p w:rsidR="001D43B1" w:rsidRPr="00822BD9" w:rsidRDefault="001D43B1" w:rsidP="001D43B1">
      <w:pPr>
        <w:pStyle w:val="Prrafodelista"/>
        <w:numPr>
          <w:ilvl w:val="0"/>
          <w:numId w:val="47"/>
        </w:numPr>
        <w:tabs>
          <w:tab w:val="left" w:pos="457"/>
        </w:tabs>
        <w:spacing w:line="276" w:lineRule="auto"/>
        <w:ind w:right="187" w:firstLine="0"/>
        <w:jc w:val="both"/>
        <w:rPr>
          <w:sz w:val="18"/>
          <w:lang w:val="es-ES"/>
        </w:rPr>
      </w:pPr>
      <w:r w:rsidRPr="00822BD9">
        <w:rPr>
          <w:sz w:val="18"/>
          <w:lang w:val="es-ES"/>
        </w:rPr>
        <w:t xml:space="preserve">Cuando resultare imposible por falta de bienes del deudor –o persona que lo garantice- la ejecución de la </w:t>
      </w:r>
      <w:proofErr w:type="spellStart"/>
      <w:r w:rsidRPr="00822BD9">
        <w:rPr>
          <w:sz w:val="18"/>
          <w:lang w:val="es-ES"/>
        </w:rPr>
        <w:t>sen</w:t>
      </w:r>
      <w:proofErr w:type="spellEnd"/>
      <w:r w:rsidRPr="00822BD9">
        <w:rPr>
          <w:sz w:val="18"/>
          <w:lang w:val="es-ES"/>
        </w:rPr>
        <w:t xml:space="preserve">- </w:t>
      </w:r>
      <w:proofErr w:type="spellStart"/>
      <w:r w:rsidRPr="00822BD9">
        <w:rPr>
          <w:sz w:val="18"/>
          <w:lang w:val="es-ES"/>
        </w:rPr>
        <w:t>tencia</w:t>
      </w:r>
      <w:proofErr w:type="spellEnd"/>
      <w:r w:rsidRPr="00822BD9">
        <w:rPr>
          <w:sz w:val="18"/>
          <w:lang w:val="es-ES"/>
        </w:rPr>
        <w:t xml:space="preserve"> obtenida por el Asegurado en el procedimiento judicial instado en reclamación de su</w:t>
      </w:r>
      <w:r w:rsidRPr="00822BD9">
        <w:rPr>
          <w:spacing w:val="-38"/>
          <w:sz w:val="18"/>
          <w:lang w:val="es-ES"/>
        </w:rPr>
        <w:t xml:space="preserve"> </w:t>
      </w:r>
      <w:r w:rsidRPr="00822BD9">
        <w:rPr>
          <w:sz w:val="18"/>
          <w:lang w:val="es-ES"/>
        </w:rPr>
        <w:t>crédito.</w:t>
      </w:r>
    </w:p>
    <w:p w:rsidR="001D43B1" w:rsidRPr="00822BD9" w:rsidRDefault="001D43B1" w:rsidP="001D43B1">
      <w:pPr>
        <w:pStyle w:val="Textoindependiente"/>
        <w:spacing w:before="5"/>
        <w:rPr>
          <w:sz w:val="16"/>
          <w:lang w:val="es-ES"/>
        </w:rPr>
      </w:pPr>
    </w:p>
    <w:p w:rsidR="001D43B1" w:rsidRPr="00822BD9" w:rsidRDefault="001D43B1" w:rsidP="001D43B1">
      <w:pPr>
        <w:pStyle w:val="Textoindependiente"/>
        <w:spacing w:line="276" w:lineRule="auto"/>
        <w:ind w:left="195" w:right="198"/>
        <w:jc w:val="both"/>
        <w:rPr>
          <w:lang w:val="es-ES"/>
        </w:rPr>
      </w:pPr>
      <w:r w:rsidRPr="00822BD9">
        <w:rPr>
          <w:lang w:val="es-ES"/>
        </w:rPr>
        <w:t>Las circunstancias anteriores se probarán documentalmente, considerándose existente el siniestro en la fecha de la firmeza de la resolución judicial o de la efectividad del convenio amistoso o judicial.</w:t>
      </w:r>
    </w:p>
    <w:p w:rsidR="001D43B1" w:rsidRPr="00822BD9" w:rsidRDefault="001D43B1" w:rsidP="001D43B1">
      <w:pPr>
        <w:pStyle w:val="Textoindependiente"/>
        <w:spacing w:before="5"/>
        <w:rPr>
          <w:sz w:val="16"/>
          <w:lang w:val="es-ES"/>
        </w:rPr>
      </w:pPr>
    </w:p>
    <w:p w:rsidR="001D43B1" w:rsidRPr="00822BD9" w:rsidRDefault="001D43B1" w:rsidP="001D43B1">
      <w:pPr>
        <w:pStyle w:val="Prrafodelista"/>
        <w:numPr>
          <w:ilvl w:val="0"/>
          <w:numId w:val="47"/>
        </w:numPr>
        <w:tabs>
          <w:tab w:val="left" w:pos="440"/>
        </w:tabs>
        <w:spacing w:line="276" w:lineRule="auto"/>
        <w:ind w:right="196" w:firstLine="0"/>
        <w:jc w:val="both"/>
        <w:rPr>
          <w:sz w:val="18"/>
          <w:lang w:val="es-ES"/>
        </w:rPr>
      </w:pPr>
      <w:r w:rsidRPr="00822BD9">
        <w:rPr>
          <w:sz w:val="18"/>
          <w:lang w:val="es-ES"/>
        </w:rPr>
        <w:t>Cuando el Asegurado pruebe que el crédito garantizado resulta por cualquier causa incobrable, una vez se ha- ya agotado toda clase de gestiones para hacerlo efectivo y resulte inútil la iniciación de un procedimiento judicial. El Asegurado deberá aportar toda la documentación en su poder, justificativa de las gestiones realizadas cerca  del</w:t>
      </w:r>
      <w:r w:rsidRPr="00822BD9">
        <w:rPr>
          <w:spacing w:val="-4"/>
          <w:sz w:val="18"/>
          <w:lang w:val="es-ES"/>
        </w:rPr>
        <w:t xml:space="preserve"> </w:t>
      </w:r>
      <w:r w:rsidRPr="00822BD9">
        <w:rPr>
          <w:sz w:val="18"/>
          <w:lang w:val="es-ES"/>
        </w:rPr>
        <w:t>deudor.</w:t>
      </w:r>
    </w:p>
    <w:p w:rsidR="001D43B1" w:rsidRPr="00822BD9" w:rsidRDefault="001D43B1" w:rsidP="001D43B1">
      <w:pPr>
        <w:pStyle w:val="Textoindependiente"/>
        <w:spacing w:before="5"/>
        <w:rPr>
          <w:sz w:val="16"/>
          <w:lang w:val="es-ES"/>
        </w:rPr>
      </w:pPr>
    </w:p>
    <w:p w:rsidR="001D43B1" w:rsidRPr="00822BD9" w:rsidRDefault="001D43B1" w:rsidP="001D43B1">
      <w:pPr>
        <w:pStyle w:val="Prrafodelista"/>
        <w:numPr>
          <w:ilvl w:val="0"/>
          <w:numId w:val="47"/>
        </w:numPr>
        <w:tabs>
          <w:tab w:val="left" w:pos="457"/>
        </w:tabs>
        <w:spacing w:line="276" w:lineRule="auto"/>
        <w:ind w:right="197" w:firstLine="0"/>
        <w:jc w:val="both"/>
        <w:rPr>
          <w:sz w:val="18"/>
          <w:lang w:val="es-ES"/>
        </w:rPr>
      </w:pPr>
      <w:r w:rsidRPr="00822BD9">
        <w:rPr>
          <w:sz w:val="18"/>
          <w:lang w:val="es-ES"/>
        </w:rPr>
        <w:t xml:space="preserve">Cuando hayan transcurrido ocho meses a partir de la notificación al Asegurado del impago de cada </w:t>
      </w:r>
      <w:proofErr w:type="spellStart"/>
      <w:r w:rsidRPr="00822BD9">
        <w:rPr>
          <w:sz w:val="18"/>
          <w:lang w:val="es-ES"/>
        </w:rPr>
        <w:t>vencimien</w:t>
      </w:r>
      <w:proofErr w:type="spellEnd"/>
      <w:r w:rsidRPr="00822BD9">
        <w:rPr>
          <w:sz w:val="18"/>
          <w:lang w:val="es-ES"/>
        </w:rPr>
        <w:t>- to contractual, en cuanto se refiere al 60 por 100 de la suma asegurada en dicho</w:t>
      </w:r>
      <w:r w:rsidRPr="00822BD9">
        <w:rPr>
          <w:spacing w:val="-34"/>
          <w:sz w:val="18"/>
          <w:lang w:val="es-ES"/>
        </w:rPr>
        <w:t xml:space="preserve"> </w:t>
      </w:r>
      <w:r w:rsidRPr="00822BD9">
        <w:rPr>
          <w:sz w:val="18"/>
          <w:lang w:val="es-ES"/>
        </w:rPr>
        <w:t>vencimiento.</w:t>
      </w:r>
    </w:p>
    <w:p w:rsidR="001D43B1" w:rsidRPr="00822BD9" w:rsidRDefault="001D43B1" w:rsidP="001D43B1">
      <w:pPr>
        <w:pStyle w:val="Textoindependiente"/>
        <w:spacing w:before="5"/>
        <w:rPr>
          <w:sz w:val="16"/>
          <w:lang w:val="es-ES"/>
        </w:rPr>
      </w:pPr>
    </w:p>
    <w:p w:rsidR="001D43B1" w:rsidRPr="00822BD9" w:rsidRDefault="001D43B1" w:rsidP="001D43B1">
      <w:pPr>
        <w:pStyle w:val="Prrafodelista"/>
        <w:numPr>
          <w:ilvl w:val="0"/>
          <w:numId w:val="47"/>
        </w:numPr>
        <w:tabs>
          <w:tab w:val="left" w:pos="474"/>
        </w:tabs>
        <w:spacing w:line="276" w:lineRule="auto"/>
        <w:ind w:right="193" w:firstLine="0"/>
        <w:jc w:val="both"/>
        <w:rPr>
          <w:sz w:val="18"/>
          <w:lang w:val="es-ES"/>
        </w:rPr>
      </w:pPr>
      <w:r w:rsidRPr="00822BD9">
        <w:rPr>
          <w:sz w:val="18"/>
          <w:lang w:val="es-ES"/>
        </w:rPr>
        <w:t xml:space="preserve">Cuando hayan transcurrido doce meses a partir de la notificación al Asegurador del impago de cada </w:t>
      </w:r>
      <w:proofErr w:type="spellStart"/>
      <w:r w:rsidRPr="00822BD9">
        <w:rPr>
          <w:sz w:val="18"/>
          <w:lang w:val="es-ES"/>
        </w:rPr>
        <w:t>venci</w:t>
      </w:r>
      <w:proofErr w:type="spellEnd"/>
      <w:r w:rsidRPr="00822BD9">
        <w:rPr>
          <w:sz w:val="18"/>
          <w:lang w:val="es-ES"/>
        </w:rPr>
        <w:t xml:space="preserve">- miento contractual en cuanto se refiere al 40 por 100 </w:t>
      </w:r>
      <w:proofErr w:type="gramStart"/>
      <w:r w:rsidRPr="00822BD9">
        <w:rPr>
          <w:sz w:val="18"/>
          <w:lang w:val="es-ES"/>
        </w:rPr>
        <w:t>restante</w:t>
      </w:r>
      <w:proofErr w:type="gramEnd"/>
      <w:r w:rsidRPr="00822BD9">
        <w:rPr>
          <w:sz w:val="18"/>
          <w:lang w:val="es-ES"/>
        </w:rPr>
        <w:t xml:space="preserve"> de la suma asegurada en dicho vencimiento, y siempre que subsista la situación que dio lugar a la liquidación</w:t>
      </w:r>
      <w:r w:rsidRPr="00822BD9">
        <w:rPr>
          <w:spacing w:val="-32"/>
          <w:sz w:val="18"/>
          <w:lang w:val="es-ES"/>
        </w:rPr>
        <w:t xml:space="preserve"> </w:t>
      </w:r>
      <w:r w:rsidRPr="00822BD9">
        <w:rPr>
          <w:sz w:val="18"/>
          <w:lang w:val="es-ES"/>
        </w:rPr>
        <w:t>inicial.</w:t>
      </w:r>
    </w:p>
    <w:p w:rsidR="001D43B1" w:rsidRPr="00822BD9" w:rsidRDefault="001D43B1" w:rsidP="001D43B1">
      <w:pPr>
        <w:pStyle w:val="Textoindependiente"/>
        <w:spacing w:before="5"/>
        <w:rPr>
          <w:sz w:val="16"/>
          <w:lang w:val="es-ES"/>
        </w:rPr>
      </w:pPr>
    </w:p>
    <w:p w:rsidR="001D43B1" w:rsidRPr="00822BD9" w:rsidRDefault="001D43B1" w:rsidP="001D43B1">
      <w:pPr>
        <w:pStyle w:val="Prrafodelista"/>
        <w:numPr>
          <w:ilvl w:val="0"/>
          <w:numId w:val="47"/>
        </w:numPr>
        <w:tabs>
          <w:tab w:val="left" w:pos="404"/>
        </w:tabs>
        <w:spacing w:line="276" w:lineRule="auto"/>
        <w:ind w:right="196" w:firstLine="0"/>
        <w:jc w:val="both"/>
        <w:rPr>
          <w:sz w:val="18"/>
          <w:lang w:val="es-ES"/>
        </w:rPr>
      </w:pPr>
      <w:r w:rsidRPr="00822BD9">
        <w:rPr>
          <w:sz w:val="18"/>
          <w:lang w:val="es-ES"/>
        </w:rPr>
        <w:t xml:space="preserve">Cuando hayan transcurrido ocho meses a partir de la notificación al Asegurador del impago de cada </w:t>
      </w:r>
      <w:proofErr w:type="spellStart"/>
      <w:r w:rsidRPr="00822BD9">
        <w:rPr>
          <w:sz w:val="18"/>
          <w:lang w:val="es-ES"/>
        </w:rPr>
        <w:t>vencimien</w:t>
      </w:r>
      <w:proofErr w:type="spellEnd"/>
      <w:r w:rsidRPr="00822BD9">
        <w:rPr>
          <w:sz w:val="18"/>
          <w:lang w:val="es-ES"/>
        </w:rPr>
        <w:t>- to contractual en cuanto se refiere al 100 por 100 de la suma asegurada en dicho vencimiento, en el supuesto de que la operación de exportación esté asegurada mediante Póliza de Compradores</w:t>
      </w:r>
      <w:r w:rsidRPr="00822BD9">
        <w:rPr>
          <w:spacing w:val="-34"/>
          <w:sz w:val="18"/>
          <w:lang w:val="es-ES"/>
        </w:rPr>
        <w:t xml:space="preserve"> </w:t>
      </w:r>
      <w:r w:rsidRPr="00822BD9">
        <w:rPr>
          <w:sz w:val="18"/>
          <w:lang w:val="es-ES"/>
        </w:rPr>
        <w:t>Públicos.</w:t>
      </w:r>
    </w:p>
    <w:p w:rsidR="001D43B1" w:rsidRPr="00822BD9" w:rsidRDefault="001D43B1" w:rsidP="001D43B1">
      <w:pPr>
        <w:pStyle w:val="Textoindependiente"/>
        <w:spacing w:before="7"/>
        <w:rPr>
          <w:sz w:val="16"/>
          <w:lang w:val="es-ES"/>
        </w:rPr>
      </w:pPr>
    </w:p>
    <w:p w:rsidR="001D43B1" w:rsidRPr="00822BD9" w:rsidRDefault="001D43B1" w:rsidP="001D43B1">
      <w:pPr>
        <w:pStyle w:val="Textoindependiente"/>
        <w:spacing w:line="276" w:lineRule="auto"/>
        <w:ind w:left="195" w:right="196"/>
        <w:jc w:val="both"/>
        <w:rPr>
          <w:lang w:val="es-ES"/>
        </w:rPr>
      </w:pPr>
      <w:r w:rsidRPr="00822BD9">
        <w:rPr>
          <w:lang w:val="es-ES"/>
        </w:rPr>
        <w:t>No procederán estas liquidaciones cuando el Asegurado hubiera percibido con anterioridad el importe de los ven- cimientos respectivos, bien en su calidad de beneficiario de las pólizas suscritas por el deudor con el Asegurador, o por cualquier otro concepto.</w:t>
      </w:r>
    </w:p>
    <w:p w:rsidR="001D43B1" w:rsidRPr="00822BD9" w:rsidRDefault="001D43B1" w:rsidP="001D43B1">
      <w:pPr>
        <w:pStyle w:val="Textoindependiente"/>
        <w:spacing w:before="5"/>
        <w:rPr>
          <w:sz w:val="16"/>
          <w:lang w:val="es-ES"/>
        </w:rPr>
      </w:pPr>
    </w:p>
    <w:p w:rsidR="001D43B1" w:rsidRPr="00822BD9" w:rsidRDefault="001D43B1" w:rsidP="001D43B1">
      <w:pPr>
        <w:pStyle w:val="Ttulo1"/>
        <w:rPr>
          <w:lang w:val="es-ES"/>
        </w:rPr>
      </w:pPr>
      <w:r w:rsidRPr="00822BD9">
        <w:rPr>
          <w:lang w:val="es-ES"/>
        </w:rPr>
        <w:t>ARTICULO 4</w:t>
      </w:r>
    </w:p>
    <w:p w:rsidR="001D43B1" w:rsidRPr="00822BD9" w:rsidRDefault="001D43B1" w:rsidP="001D43B1">
      <w:pPr>
        <w:pStyle w:val="Textoindependiente"/>
        <w:spacing w:before="3"/>
        <w:rPr>
          <w:b/>
          <w:sz w:val="19"/>
          <w:lang w:val="es-ES"/>
        </w:rPr>
      </w:pPr>
    </w:p>
    <w:p w:rsidR="001D43B1" w:rsidRPr="00822BD9" w:rsidRDefault="001D43B1" w:rsidP="001D43B1">
      <w:pPr>
        <w:spacing w:before="1"/>
        <w:ind w:left="195"/>
        <w:jc w:val="both"/>
        <w:rPr>
          <w:b/>
          <w:sz w:val="18"/>
          <w:lang w:val="es-ES"/>
        </w:rPr>
      </w:pPr>
      <w:r w:rsidRPr="00822BD9">
        <w:rPr>
          <w:b/>
          <w:sz w:val="18"/>
          <w:lang w:val="es-ES"/>
        </w:rPr>
        <w:t>SUMA ASEGURADA</w:t>
      </w:r>
    </w:p>
    <w:p w:rsidR="001D43B1" w:rsidRPr="00822BD9" w:rsidRDefault="001D43B1" w:rsidP="001D43B1">
      <w:pPr>
        <w:jc w:val="both"/>
        <w:rPr>
          <w:sz w:val="18"/>
          <w:lang w:val="es-ES"/>
        </w:rPr>
        <w:sectPr w:rsidR="001D43B1" w:rsidRPr="00822BD9">
          <w:headerReference w:type="default" r:id="rId22"/>
          <w:pgSz w:w="11910" w:h="16840"/>
          <w:pgMar w:top="740" w:right="580" w:bottom="1020" w:left="580" w:header="302" w:footer="838" w:gutter="0"/>
          <w:cols w:space="720"/>
        </w:sectPr>
      </w:pPr>
    </w:p>
    <w:p w:rsidR="001D43B1" w:rsidRPr="00822BD9" w:rsidRDefault="001D43B1" w:rsidP="001D43B1">
      <w:pPr>
        <w:pStyle w:val="Textoindependiente"/>
        <w:rPr>
          <w:b/>
          <w:sz w:val="20"/>
          <w:lang w:val="es-ES"/>
        </w:rPr>
      </w:pPr>
    </w:p>
    <w:p w:rsidR="001D43B1" w:rsidRPr="00822BD9" w:rsidRDefault="001D43B1" w:rsidP="001D43B1">
      <w:pPr>
        <w:pStyle w:val="Textoindependiente"/>
        <w:spacing w:before="3"/>
        <w:rPr>
          <w:b/>
          <w:sz w:val="16"/>
          <w:lang w:val="es-ES"/>
        </w:rPr>
      </w:pPr>
    </w:p>
    <w:p w:rsidR="001D43B1" w:rsidRPr="00822BD9" w:rsidRDefault="001D43B1" w:rsidP="001D43B1">
      <w:pPr>
        <w:pStyle w:val="Textoindependiente"/>
        <w:spacing w:line="276" w:lineRule="auto"/>
        <w:ind w:left="195" w:right="194"/>
        <w:jc w:val="both"/>
        <w:rPr>
          <w:lang w:val="es-ES"/>
        </w:rPr>
      </w:pPr>
      <w:r w:rsidRPr="00822BD9">
        <w:rPr>
          <w:lang w:val="es-ES"/>
        </w:rPr>
        <w:t xml:space="preserve">Representa el límite máximo de la indemnización a pagar por el Asegurador y está determinada por la cantidad que resulte de aplicar el porcentaje que se indica en las Condiciones Particulares de la Póliza al principal del </w:t>
      </w:r>
      <w:proofErr w:type="spellStart"/>
      <w:r w:rsidRPr="00822BD9">
        <w:rPr>
          <w:lang w:val="es-ES"/>
        </w:rPr>
        <w:t>cré</w:t>
      </w:r>
      <w:proofErr w:type="spellEnd"/>
      <w:r w:rsidRPr="00822BD9">
        <w:rPr>
          <w:lang w:val="es-ES"/>
        </w:rPr>
        <w:t xml:space="preserve">- </w:t>
      </w:r>
      <w:proofErr w:type="spellStart"/>
      <w:r w:rsidRPr="00822BD9">
        <w:rPr>
          <w:lang w:val="es-ES"/>
        </w:rPr>
        <w:t>dito</w:t>
      </w:r>
      <w:proofErr w:type="spellEnd"/>
      <w:r w:rsidRPr="00822BD9">
        <w:rPr>
          <w:lang w:val="es-ES"/>
        </w:rPr>
        <w:t xml:space="preserve"> asegurado.</w:t>
      </w:r>
    </w:p>
    <w:p w:rsidR="001D43B1" w:rsidRPr="00822BD9" w:rsidRDefault="001D43B1" w:rsidP="001D43B1">
      <w:pPr>
        <w:pStyle w:val="Textoindependiente"/>
        <w:spacing w:before="5"/>
        <w:rPr>
          <w:sz w:val="16"/>
          <w:lang w:val="es-ES"/>
        </w:rPr>
      </w:pPr>
    </w:p>
    <w:p w:rsidR="001D43B1" w:rsidRPr="00822BD9" w:rsidRDefault="001D43B1" w:rsidP="001D43B1">
      <w:pPr>
        <w:pStyle w:val="Textoindependiente"/>
        <w:spacing w:line="276" w:lineRule="auto"/>
        <w:ind w:left="195" w:right="196"/>
        <w:jc w:val="both"/>
        <w:rPr>
          <w:lang w:val="es-ES"/>
        </w:rPr>
      </w:pPr>
      <w:r w:rsidRPr="00822BD9">
        <w:rPr>
          <w:lang w:val="es-ES"/>
        </w:rPr>
        <w:t xml:space="preserve">La garantía no alcanzará a las cantidades que se adeuden al Asegurado por intereses, comisiones, timbres, que- </w:t>
      </w:r>
      <w:proofErr w:type="spellStart"/>
      <w:r w:rsidRPr="00822BD9">
        <w:rPr>
          <w:lang w:val="es-ES"/>
        </w:rPr>
        <w:t>brantos</w:t>
      </w:r>
      <w:proofErr w:type="spellEnd"/>
      <w:r w:rsidRPr="00822BD9">
        <w:rPr>
          <w:lang w:val="es-ES"/>
        </w:rPr>
        <w:t>, gastos de devolución o renovación de efectos y, en general, por cualquier concepto que forme capítulo aparte del principal del crédito objeto del Seguro.</w:t>
      </w:r>
    </w:p>
    <w:p w:rsidR="001D43B1" w:rsidRPr="00822BD9" w:rsidRDefault="001D43B1" w:rsidP="001D43B1">
      <w:pPr>
        <w:pStyle w:val="Textoindependiente"/>
        <w:spacing w:before="7"/>
        <w:rPr>
          <w:sz w:val="16"/>
          <w:lang w:val="es-ES"/>
        </w:rPr>
      </w:pPr>
    </w:p>
    <w:p w:rsidR="001D43B1" w:rsidRPr="00822BD9" w:rsidRDefault="001D43B1" w:rsidP="001D43B1">
      <w:pPr>
        <w:pStyle w:val="Ttulo1"/>
        <w:rPr>
          <w:lang w:val="es-ES"/>
        </w:rPr>
      </w:pPr>
      <w:r w:rsidRPr="00822BD9">
        <w:rPr>
          <w:lang w:val="es-ES"/>
        </w:rPr>
        <w:t>ARTICULO 5</w:t>
      </w:r>
    </w:p>
    <w:p w:rsidR="001D43B1" w:rsidRPr="00822BD9" w:rsidRDefault="001D43B1" w:rsidP="001D43B1">
      <w:pPr>
        <w:pStyle w:val="Textoindependiente"/>
        <w:spacing w:before="1"/>
        <w:rPr>
          <w:b/>
          <w:sz w:val="19"/>
          <w:lang w:val="es-ES"/>
        </w:rPr>
      </w:pPr>
    </w:p>
    <w:p w:rsidR="001D43B1" w:rsidRPr="00822BD9" w:rsidRDefault="001D43B1" w:rsidP="001D43B1">
      <w:pPr>
        <w:ind w:left="195"/>
        <w:jc w:val="both"/>
        <w:rPr>
          <w:b/>
          <w:sz w:val="18"/>
          <w:lang w:val="es-ES"/>
        </w:rPr>
      </w:pPr>
      <w:r w:rsidRPr="00822BD9">
        <w:rPr>
          <w:b/>
          <w:sz w:val="18"/>
          <w:lang w:val="es-ES"/>
        </w:rPr>
        <w:t>PARTICIPACIÓN DEL ASEGURADO EN EL RIESGO</w:t>
      </w:r>
    </w:p>
    <w:p w:rsidR="001D43B1" w:rsidRPr="00822BD9" w:rsidRDefault="001D43B1" w:rsidP="001D43B1">
      <w:pPr>
        <w:pStyle w:val="Textoindependiente"/>
        <w:spacing w:before="1"/>
        <w:rPr>
          <w:b/>
          <w:sz w:val="19"/>
          <w:lang w:val="es-ES"/>
        </w:rPr>
      </w:pPr>
    </w:p>
    <w:p w:rsidR="001D43B1" w:rsidRPr="00822BD9" w:rsidRDefault="001D43B1" w:rsidP="001D43B1">
      <w:pPr>
        <w:pStyle w:val="Textoindependiente"/>
        <w:spacing w:line="276" w:lineRule="auto"/>
        <w:ind w:left="195" w:right="197"/>
        <w:jc w:val="both"/>
        <w:rPr>
          <w:lang w:val="es-ES"/>
        </w:rPr>
      </w:pPr>
      <w:r w:rsidRPr="00822BD9">
        <w:rPr>
          <w:lang w:val="es-ES"/>
        </w:rPr>
        <w:t>El Asegurado no podrá concertar ningún otro contrato de Seguro respecto al porcentaje del crédito no cubierto por el</w:t>
      </w:r>
      <w:r w:rsidRPr="00822BD9">
        <w:rPr>
          <w:spacing w:val="-2"/>
          <w:lang w:val="es-ES"/>
        </w:rPr>
        <w:t xml:space="preserve"> </w:t>
      </w:r>
      <w:r w:rsidRPr="00822BD9">
        <w:rPr>
          <w:lang w:val="es-ES"/>
        </w:rPr>
        <w:t>Asegurador.</w:t>
      </w:r>
    </w:p>
    <w:p w:rsidR="001D43B1" w:rsidRPr="00822BD9" w:rsidRDefault="001D43B1" w:rsidP="001D43B1">
      <w:pPr>
        <w:pStyle w:val="Textoindependiente"/>
        <w:spacing w:before="5"/>
        <w:rPr>
          <w:sz w:val="16"/>
          <w:lang w:val="es-ES"/>
        </w:rPr>
      </w:pPr>
    </w:p>
    <w:p w:rsidR="001D43B1" w:rsidRPr="00822BD9" w:rsidRDefault="001D43B1" w:rsidP="001D43B1">
      <w:pPr>
        <w:pStyle w:val="Ttulo1"/>
        <w:spacing w:line="494" w:lineRule="auto"/>
        <w:ind w:right="9244"/>
        <w:jc w:val="left"/>
        <w:rPr>
          <w:lang w:val="es-ES"/>
        </w:rPr>
      </w:pPr>
      <w:r w:rsidRPr="00822BD9">
        <w:rPr>
          <w:lang w:val="es-ES"/>
        </w:rPr>
        <w:t>ARTICULO 6 REQUISITOS</w:t>
      </w:r>
    </w:p>
    <w:p w:rsidR="001D43B1" w:rsidRPr="00822BD9" w:rsidRDefault="001D43B1" w:rsidP="001D43B1">
      <w:pPr>
        <w:pStyle w:val="Textoindependiente"/>
        <w:ind w:left="195"/>
        <w:jc w:val="both"/>
        <w:rPr>
          <w:lang w:val="es-ES"/>
        </w:rPr>
      </w:pPr>
      <w:r w:rsidRPr="00822BD9">
        <w:rPr>
          <w:lang w:val="es-ES"/>
        </w:rPr>
        <w:t>Para que tenga efectividad la cobertura, deberán concurrir los requisitos siguientes:</w:t>
      </w:r>
    </w:p>
    <w:p w:rsidR="001D43B1" w:rsidRPr="00822BD9" w:rsidRDefault="001D43B1" w:rsidP="001D43B1">
      <w:pPr>
        <w:pStyle w:val="Textoindependiente"/>
        <w:spacing w:before="1"/>
        <w:rPr>
          <w:sz w:val="19"/>
          <w:lang w:val="es-ES"/>
        </w:rPr>
      </w:pPr>
    </w:p>
    <w:p w:rsidR="001D43B1" w:rsidRDefault="001D43B1" w:rsidP="001D43B1">
      <w:pPr>
        <w:pStyle w:val="Prrafodelista"/>
        <w:numPr>
          <w:ilvl w:val="0"/>
          <w:numId w:val="46"/>
        </w:numPr>
        <w:tabs>
          <w:tab w:val="left" w:pos="399"/>
        </w:tabs>
        <w:ind w:right="0" w:hanging="203"/>
        <w:jc w:val="both"/>
        <w:rPr>
          <w:sz w:val="18"/>
        </w:rPr>
      </w:pPr>
      <w:proofErr w:type="spellStart"/>
      <w:r>
        <w:rPr>
          <w:sz w:val="18"/>
        </w:rPr>
        <w:t>Común</w:t>
      </w:r>
      <w:proofErr w:type="spellEnd"/>
    </w:p>
    <w:p w:rsidR="001D43B1" w:rsidRDefault="001D43B1" w:rsidP="001D43B1">
      <w:pPr>
        <w:pStyle w:val="Textoindependiente"/>
        <w:spacing w:before="3"/>
        <w:rPr>
          <w:sz w:val="19"/>
        </w:rPr>
      </w:pPr>
    </w:p>
    <w:p w:rsidR="001D43B1" w:rsidRPr="00822BD9" w:rsidRDefault="001D43B1" w:rsidP="001D43B1">
      <w:pPr>
        <w:pStyle w:val="Textoindependiente"/>
        <w:spacing w:before="1" w:line="276" w:lineRule="auto"/>
        <w:ind w:left="195" w:right="193"/>
        <w:jc w:val="both"/>
        <w:rPr>
          <w:lang w:val="es-ES"/>
        </w:rPr>
      </w:pPr>
      <w:r w:rsidRPr="00822BD9">
        <w:rPr>
          <w:lang w:val="es-ES"/>
        </w:rPr>
        <w:t xml:space="preserve">a) Que el Asegurado, haya cumplido con relación a la operación de crédito cubierta por el Seguro, </w:t>
      </w:r>
      <w:proofErr w:type="gramStart"/>
      <w:r w:rsidRPr="00822BD9">
        <w:rPr>
          <w:lang w:val="es-ES"/>
        </w:rPr>
        <w:t>cuantas</w:t>
      </w:r>
      <w:proofErr w:type="gramEnd"/>
      <w:r w:rsidRPr="00822BD9">
        <w:rPr>
          <w:lang w:val="es-ES"/>
        </w:rPr>
        <w:t xml:space="preserve"> </w:t>
      </w:r>
      <w:proofErr w:type="spellStart"/>
      <w:r w:rsidRPr="00822BD9">
        <w:rPr>
          <w:lang w:val="es-ES"/>
        </w:rPr>
        <w:t>dispo</w:t>
      </w:r>
      <w:proofErr w:type="spellEnd"/>
      <w:r w:rsidRPr="00822BD9">
        <w:rPr>
          <w:lang w:val="es-ES"/>
        </w:rPr>
        <w:t xml:space="preserve">- </w:t>
      </w:r>
      <w:proofErr w:type="spellStart"/>
      <w:r w:rsidRPr="00822BD9">
        <w:rPr>
          <w:lang w:val="es-ES"/>
        </w:rPr>
        <w:t>siciones</w:t>
      </w:r>
      <w:proofErr w:type="spellEnd"/>
      <w:r w:rsidRPr="00822BD9">
        <w:rPr>
          <w:lang w:val="es-ES"/>
        </w:rPr>
        <w:t xml:space="preserve"> de la legislación vigente en España sean de aplicación, y las especiales que se establezcan en los </w:t>
      </w:r>
      <w:proofErr w:type="spellStart"/>
      <w:r w:rsidRPr="00822BD9">
        <w:rPr>
          <w:lang w:val="es-ES"/>
        </w:rPr>
        <w:t>docu</w:t>
      </w:r>
      <w:proofErr w:type="spellEnd"/>
      <w:r w:rsidRPr="00822BD9">
        <w:rPr>
          <w:lang w:val="es-ES"/>
        </w:rPr>
        <w:t xml:space="preserve">- </w:t>
      </w:r>
      <w:proofErr w:type="spellStart"/>
      <w:r w:rsidRPr="00822BD9">
        <w:rPr>
          <w:lang w:val="es-ES"/>
        </w:rPr>
        <w:t>mentos</w:t>
      </w:r>
      <w:proofErr w:type="spellEnd"/>
      <w:r w:rsidRPr="00822BD9">
        <w:rPr>
          <w:lang w:val="es-ES"/>
        </w:rPr>
        <w:t xml:space="preserve"> de formalización del crédito.</w:t>
      </w:r>
    </w:p>
    <w:p w:rsidR="001D43B1" w:rsidRPr="00822BD9" w:rsidRDefault="001D43B1" w:rsidP="001D43B1">
      <w:pPr>
        <w:pStyle w:val="Textoindependiente"/>
        <w:spacing w:before="5"/>
        <w:rPr>
          <w:sz w:val="16"/>
          <w:lang w:val="es-ES"/>
        </w:rPr>
      </w:pPr>
    </w:p>
    <w:p w:rsidR="001D43B1" w:rsidRDefault="001D43B1" w:rsidP="001D43B1">
      <w:pPr>
        <w:pStyle w:val="Prrafodelista"/>
        <w:numPr>
          <w:ilvl w:val="0"/>
          <w:numId w:val="46"/>
        </w:numPr>
        <w:tabs>
          <w:tab w:val="left" w:pos="474"/>
        </w:tabs>
        <w:ind w:left="473" w:right="0" w:hanging="278"/>
        <w:jc w:val="both"/>
        <w:rPr>
          <w:sz w:val="18"/>
        </w:rPr>
      </w:pPr>
      <w:proofErr w:type="spellStart"/>
      <w:r>
        <w:rPr>
          <w:sz w:val="18"/>
        </w:rPr>
        <w:t>Prefinanciación</w:t>
      </w:r>
      <w:proofErr w:type="spellEnd"/>
    </w:p>
    <w:p w:rsidR="001D43B1" w:rsidRDefault="001D43B1" w:rsidP="001D43B1">
      <w:pPr>
        <w:pStyle w:val="Textoindependiente"/>
        <w:spacing w:before="1"/>
        <w:rPr>
          <w:sz w:val="19"/>
        </w:rPr>
      </w:pPr>
    </w:p>
    <w:p w:rsidR="001D43B1" w:rsidRPr="00822BD9" w:rsidRDefault="001D43B1" w:rsidP="001D43B1">
      <w:pPr>
        <w:pStyle w:val="Prrafodelista"/>
        <w:numPr>
          <w:ilvl w:val="0"/>
          <w:numId w:val="45"/>
        </w:numPr>
        <w:tabs>
          <w:tab w:val="left" w:pos="471"/>
        </w:tabs>
        <w:spacing w:line="276" w:lineRule="auto"/>
        <w:ind w:right="197" w:firstLine="0"/>
        <w:jc w:val="both"/>
        <w:rPr>
          <w:sz w:val="18"/>
          <w:lang w:val="es-ES"/>
        </w:rPr>
      </w:pPr>
      <w:r w:rsidRPr="00822BD9">
        <w:rPr>
          <w:sz w:val="18"/>
          <w:lang w:val="es-ES"/>
        </w:rPr>
        <w:t>Que todo el movimiento relativo a la operación de crédito asegurada se refleje en cuenta independiente de cualquier otra que el Asegurado pueda mantener con el</w:t>
      </w:r>
      <w:r w:rsidRPr="00822BD9">
        <w:rPr>
          <w:spacing w:val="-27"/>
          <w:sz w:val="18"/>
          <w:lang w:val="es-ES"/>
        </w:rPr>
        <w:t xml:space="preserve"> </w:t>
      </w:r>
      <w:r w:rsidRPr="00822BD9">
        <w:rPr>
          <w:sz w:val="18"/>
          <w:lang w:val="es-ES"/>
        </w:rPr>
        <w:t>deudor.</w:t>
      </w:r>
    </w:p>
    <w:p w:rsidR="001D43B1" w:rsidRPr="00822BD9" w:rsidRDefault="001D43B1" w:rsidP="001D43B1">
      <w:pPr>
        <w:pStyle w:val="Textoindependiente"/>
        <w:spacing w:before="5"/>
        <w:rPr>
          <w:sz w:val="16"/>
          <w:lang w:val="es-ES"/>
        </w:rPr>
      </w:pPr>
    </w:p>
    <w:p w:rsidR="001D43B1" w:rsidRPr="00822BD9" w:rsidRDefault="001D43B1" w:rsidP="001D43B1">
      <w:pPr>
        <w:pStyle w:val="Prrafodelista"/>
        <w:numPr>
          <w:ilvl w:val="0"/>
          <w:numId w:val="45"/>
        </w:numPr>
        <w:tabs>
          <w:tab w:val="left" w:pos="467"/>
        </w:tabs>
        <w:spacing w:line="276" w:lineRule="auto"/>
        <w:ind w:right="195" w:firstLine="0"/>
        <w:jc w:val="both"/>
        <w:rPr>
          <w:sz w:val="18"/>
          <w:lang w:val="es-ES"/>
        </w:rPr>
      </w:pPr>
      <w:r w:rsidRPr="00822BD9">
        <w:rPr>
          <w:sz w:val="18"/>
          <w:lang w:val="es-ES"/>
        </w:rPr>
        <w:t xml:space="preserve">Que a solicitud del Asegurador se acredite por el Asegurado, de acuerdo con el uso bancario, que el importe del crédito se ha destinado por el deudor al fin específico para el que fue concedido, mediante aportación de </w:t>
      </w:r>
      <w:proofErr w:type="spellStart"/>
      <w:r w:rsidRPr="00822BD9">
        <w:rPr>
          <w:sz w:val="18"/>
          <w:lang w:val="es-ES"/>
        </w:rPr>
        <w:t>co</w:t>
      </w:r>
      <w:proofErr w:type="spellEnd"/>
      <w:r w:rsidRPr="00822BD9">
        <w:rPr>
          <w:sz w:val="18"/>
          <w:lang w:val="es-ES"/>
        </w:rPr>
        <w:t xml:space="preserve">- </w:t>
      </w:r>
      <w:proofErr w:type="spellStart"/>
      <w:r w:rsidRPr="00822BD9">
        <w:rPr>
          <w:sz w:val="18"/>
          <w:lang w:val="es-ES"/>
        </w:rPr>
        <w:t>pias</w:t>
      </w:r>
      <w:proofErr w:type="spellEnd"/>
      <w:r w:rsidRPr="00822BD9">
        <w:rPr>
          <w:sz w:val="18"/>
          <w:lang w:val="es-ES"/>
        </w:rPr>
        <w:t xml:space="preserve"> autorizadas o fotocopias autenticadas de facturas comerciales, recibos, letras, certificaciones oficiales y cuantos justificantes de las utilizaciones del crédito se detallen en las condiciones particulares, ateniéndose en líneas generales a las previsiones señaladas en el cuadro a que se refiere el artículo 2 de la presente Póliza, con un margen de tolerancia, en más o menos, entre los diferentes capítulos, no superior al 10 por</w:t>
      </w:r>
      <w:r w:rsidRPr="00822BD9">
        <w:rPr>
          <w:spacing w:val="-42"/>
          <w:sz w:val="18"/>
          <w:lang w:val="es-ES"/>
        </w:rPr>
        <w:t xml:space="preserve"> </w:t>
      </w:r>
      <w:r w:rsidRPr="00822BD9">
        <w:rPr>
          <w:sz w:val="18"/>
          <w:lang w:val="es-ES"/>
        </w:rPr>
        <w:t>100.</w:t>
      </w:r>
    </w:p>
    <w:p w:rsidR="001D43B1" w:rsidRPr="00822BD9" w:rsidRDefault="001D43B1" w:rsidP="001D43B1">
      <w:pPr>
        <w:pStyle w:val="Textoindependiente"/>
        <w:spacing w:before="5"/>
        <w:rPr>
          <w:sz w:val="16"/>
          <w:lang w:val="es-ES"/>
        </w:rPr>
      </w:pPr>
    </w:p>
    <w:p w:rsidR="001D43B1" w:rsidRPr="00822BD9" w:rsidRDefault="001D43B1" w:rsidP="001D43B1">
      <w:pPr>
        <w:pStyle w:val="Textoindependiente"/>
        <w:spacing w:line="276" w:lineRule="auto"/>
        <w:ind w:left="195" w:right="193"/>
        <w:jc w:val="both"/>
        <w:rPr>
          <w:lang w:val="es-ES"/>
        </w:rPr>
      </w:pPr>
      <w:r w:rsidRPr="00822BD9">
        <w:rPr>
          <w:lang w:val="es-ES"/>
        </w:rPr>
        <w:t xml:space="preserve">Cuando por la naturaleza de los gastos no sea posible justificar en alguna de las partidas lo que corresponda es- </w:t>
      </w:r>
      <w:proofErr w:type="spellStart"/>
      <w:r w:rsidRPr="00822BD9">
        <w:rPr>
          <w:lang w:val="es-ES"/>
        </w:rPr>
        <w:t>pecíficamente</w:t>
      </w:r>
      <w:proofErr w:type="spellEnd"/>
      <w:r w:rsidRPr="00822BD9">
        <w:rPr>
          <w:lang w:val="es-ES"/>
        </w:rPr>
        <w:t xml:space="preserve"> a la operación del crédito asegurado mediante documentos de tercero, se aplicará con declaración jurada del deudor en los términos que se establezcan en condición particular.</w:t>
      </w:r>
    </w:p>
    <w:p w:rsidR="001D43B1" w:rsidRPr="00822BD9" w:rsidRDefault="001D43B1" w:rsidP="001D43B1">
      <w:pPr>
        <w:pStyle w:val="Textoindependiente"/>
        <w:spacing w:before="5"/>
        <w:rPr>
          <w:sz w:val="16"/>
          <w:lang w:val="es-ES"/>
        </w:rPr>
      </w:pPr>
    </w:p>
    <w:p w:rsidR="001D43B1" w:rsidRDefault="001D43B1" w:rsidP="001D43B1">
      <w:pPr>
        <w:pStyle w:val="Prrafodelista"/>
        <w:numPr>
          <w:ilvl w:val="0"/>
          <w:numId w:val="46"/>
        </w:numPr>
        <w:tabs>
          <w:tab w:val="left" w:pos="548"/>
        </w:tabs>
        <w:ind w:left="547" w:right="0" w:hanging="352"/>
        <w:jc w:val="both"/>
        <w:rPr>
          <w:sz w:val="18"/>
        </w:rPr>
      </w:pPr>
      <w:proofErr w:type="spellStart"/>
      <w:r>
        <w:rPr>
          <w:sz w:val="18"/>
        </w:rPr>
        <w:t>Financiación</w:t>
      </w:r>
      <w:proofErr w:type="spellEnd"/>
    </w:p>
    <w:p w:rsidR="001D43B1" w:rsidRDefault="001D43B1" w:rsidP="001D43B1">
      <w:pPr>
        <w:pStyle w:val="Textoindependiente"/>
        <w:spacing w:before="3"/>
        <w:rPr>
          <w:sz w:val="19"/>
        </w:rPr>
      </w:pPr>
    </w:p>
    <w:p w:rsidR="001D43B1" w:rsidRPr="00822BD9" w:rsidRDefault="001D43B1" w:rsidP="001D43B1">
      <w:pPr>
        <w:pStyle w:val="Textoindependiente"/>
        <w:spacing w:before="1" w:line="273" w:lineRule="auto"/>
        <w:ind w:left="195" w:right="197"/>
        <w:jc w:val="both"/>
        <w:rPr>
          <w:lang w:val="es-ES"/>
        </w:rPr>
      </w:pPr>
      <w:r w:rsidRPr="00822BD9">
        <w:rPr>
          <w:lang w:val="es-ES"/>
        </w:rPr>
        <w:t xml:space="preserve">Que el Asegurado, con relación a la operación de exportación que constituye la base del crédito garantizado, pre- </w:t>
      </w:r>
      <w:proofErr w:type="spellStart"/>
      <w:r w:rsidRPr="00822BD9">
        <w:rPr>
          <w:lang w:val="es-ES"/>
        </w:rPr>
        <w:t>sente</w:t>
      </w:r>
      <w:proofErr w:type="spellEnd"/>
      <w:r w:rsidRPr="00822BD9">
        <w:rPr>
          <w:lang w:val="es-ES"/>
        </w:rPr>
        <w:t xml:space="preserve"> copias autorizadas o fotocopias autenticadas de la siguiente documentación:</w:t>
      </w:r>
    </w:p>
    <w:p w:rsidR="001D43B1" w:rsidRPr="00822BD9" w:rsidRDefault="001D43B1" w:rsidP="001D43B1">
      <w:pPr>
        <w:pStyle w:val="Textoindependiente"/>
        <w:spacing w:before="7"/>
        <w:rPr>
          <w:sz w:val="12"/>
          <w:lang w:val="es-ES"/>
        </w:rPr>
      </w:pPr>
    </w:p>
    <w:p w:rsidR="001D43B1" w:rsidRPr="00822BD9" w:rsidRDefault="001D43B1" w:rsidP="001D43B1">
      <w:pPr>
        <w:pStyle w:val="Textoindependiente"/>
        <w:spacing w:before="68" w:line="283" w:lineRule="auto"/>
        <w:ind w:left="762" w:right="129"/>
        <w:rPr>
          <w:lang w:val="es-ES"/>
        </w:rPr>
      </w:pPr>
      <w:r>
        <w:rPr>
          <w:noProof/>
          <w:lang w:val="es-ES" w:eastAsia="es-ES"/>
        </w:rPr>
        <mc:AlternateContent>
          <mc:Choice Requires="wpg">
            <w:drawing>
              <wp:anchor distT="0" distB="0" distL="114300" distR="114300" simplePos="0" relativeHeight="251671552"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121" name="Grupo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22" name="Picture 6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 name="Picture 6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21" o:spid="_x0000_s1026" style="position:absolute;margin-left:38.75pt;margin-top:2.5pt;width:52.15pt;height:12.25pt;z-index:-25164492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">
                <v:shape id="Picture 68"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EjOfCAAAA3AAAAA8AAABkcnMvZG93bnJldi54bWxET0trAjEQvgv+hzBCb5p1QamrUYog9GR9&#10;9dDbuBmzoZvJsknX9d+bQqG3+fies9r0rhYdtcF6VjCdZCCIS68tGwWX8278CiJEZI21Z1LwoACb&#10;9XCwwkL7Ox+pO0UjUgiHAhVUMTaFlKGsyGGY+IY4cTffOowJtkbqFu8p3NUyz7K5dGg5NVTY0Lai&#10;8vv04xSYo/uY78urnX1d3eKz25qDtgelXkb92xJEpD7+i//c7zrNz3P4fSZdIN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IznwgAAANwAAAAPAAAAAAAAAAAAAAAAAJ8C&#10;AABkcnMvZG93bnJldi54bWxQSwUGAAAAAAQABAD3AAAAjgMAAAAA&#10;">
                  <v:imagedata r:id="rId19" o:title=""/>
                </v:shape>
                <v:shape id="Picture 69"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wczrCAAAA3AAAAA8AAABkcnMvZG93bnJldi54bWxET01rwkAQvRf6H5YpeKubRpA2uoppEYM3&#10;Eykex+yYBLOzIbvV+O9doeBtHu9z5svBtOJCvWssK/gYRyCIS6sbrhTsi/X7JwjnkTW2lknBjRws&#10;F68vc0y0vfKOLrmvRAhhl6CC2vsukdKVNRl0Y9sRB+5ke4M+wL6SusdrCDetjKNoKg02HBpq7Oi7&#10;pvKc/xkFWZGWRbrJs8PP7ZjvvrbxPq1+lRq9DasZCE+Df4r/3ZkO8+MJPJ4JF8jF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MHM6wgAAANwAAAAPAAAAAAAAAAAAAAAAAJ8C&#10;AABkcnMvZG93bnJldi54bWxQSwUGAAAAAAQABAD3AAAAjgMAAAAA&#10;">
                  <v:imagedata r:id="rId20" o:title=""/>
                </v:shape>
                <w10:wrap anchorx="page"/>
              </v:group>
            </w:pict>
          </mc:Fallback>
        </mc:AlternateContent>
      </w:r>
      <w:r w:rsidRPr="00822BD9">
        <w:rPr>
          <w:lang w:val="es-ES"/>
        </w:rPr>
        <w:t xml:space="preserve">Certificación acreditativa de haberse </w:t>
      </w:r>
      <w:proofErr w:type="gramStart"/>
      <w:r w:rsidRPr="00822BD9">
        <w:rPr>
          <w:lang w:val="es-ES"/>
        </w:rPr>
        <w:t>hecho efectivos</w:t>
      </w:r>
      <w:proofErr w:type="gramEnd"/>
      <w:r w:rsidRPr="00822BD9">
        <w:rPr>
          <w:lang w:val="es-ES"/>
        </w:rPr>
        <w:t xml:space="preserve"> los pagos a cuenta previos a la expedición, </w:t>
      </w:r>
      <w:proofErr w:type="spellStart"/>
      <w:r w:rsidRPr="00822BD9">
        <w:rPr>
          <w:lang w:val="es-ES"/>
        </w:rPr>
        <w:t>conveni</w:t>
      </w:r>
      <w:proofErr w:type="spellEnd"/>
      <w:r w:rsidRPr="00822BD9">
        <w:rPr>
          <w:lang w:val="es-ES"/>
        </w:rPr>
        <w:t>- dos en el contrato base de la operación de exportación.</w:t>
      </w:r>
    </w:p>
    <w:p w:rsidR="001D43B1" w:rsidRPr="00822BD9" w:rsidRDefault="001D43B1" w:rsidP="001D43B1">
      <w:pPr>
        <w:pStyle w:val="Textoindependiente"/>
        <w:spacing w:before="10"/>
        <w:rPr>
          <w:sz w:val="11"/>
          <w:lang w:val="es-ES"/>
        </w:rPr>
      </w:pPr>
    </w:p>
    <w:p w:rsidR="001D43B1" w:rsidRPr="00822BD9" w:rsidRDefault="001D43B1" w:rsidP="001D43B1">
      <w:pPr>
        <w:pStyle w:val="Textoindependiente"/>
        <w:spacing w:before="68" w:line="285" w:lineRule="auto"/>
        <w:ind w:left="762" w:right="129"/>
        <w:rPr>
          <w:lang w:val="es-ES"/>
        </w:rPr>
      </w:pPr>
      <w:r>
        <w:rPr>
          <w:noProof/>
          <w:lang w:val="es-ES" w:eastAsia="es-ES"/>
        </w:rPr>
        <mc:AlternateContent>
          <mc:Choice Requires="wpg">
            <w:drawing>
              <wp:anchor distT="0" distB="0" distL="114300" distR="114300" simplePos="0" relativeHeight="251672576" behindDoc="1" locked="0" layoutInCell="1" allowOverlap="1">
                <wp:simplePos x="0" y="0"/>
                <wp:positionH relativeFrom="page">
                  <wp:posOffset>492125</wp:posOffset>
                </wp:positionH>
                <wp:positionV relativeFrom="paragraph">
                  <wp:posOffset>31750</wp:posOffset>
                </wp:positionV>
                <wp:extent cx="662305" cy="155575"/>
                <wp:effectExtent l="0" t="2540" r="0" b="0"/>
                <wp:wrapNone/>
                <wp:docPr id="118" name="Grupo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19" name="Picture 7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 name="Picture 7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18" o:spid="_x0000_s1026" style="position:absolute;margin-left:38.75pt;margin-top:2.5pt;width:52.15pt;height:12.25pt;z-index:-25164390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">
                <v:shape id="Picture 71"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M1CvCAAAA3AAAAA8AAABkcnMvZG93bnJldi54bWxET01rAjEQvRf8D2GE3mpWQanbzUoRBE9W&#10;bT14GzfTbOhmsmziuv57Uyj0No/3OcVqcI3oqQvWs4LpJANBXHlt2Sj4+ty8vIIIEVlj45kU3CnA&#10;qhw9FZhrf+MD9cdoRArhkKOCOsY2lzJUNTkME98SJ+7bdw5jgp2RusNbCneNnGXZQjq0nBpqbGld&#10;U/VzvDoF5uA+FrvqYufni1ue+rXZa7tX6nk8vL+BiDTEf/Gfe6vT/OkSfp9JF8j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NQrwgAAANwAAAAPAAAAAAAAAAAAAAAAAJ8C&#10;AABkcnMvZG93bnJldi54bWxQSwUGAAAAAAQABAD3AAAAjgMAAAAA&#10;">
                  <v:imagedata r:id="rId19" o:title=""/>
                </v:shape>
                <v:shape id="Picture 72"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i7U3FAAAA3AAAAA8AAABkcnMvZG93bnJldi54bWxEj0FvwjAMhe+T9h8iT9ptpOthGh0B0SG0&#10;ajdahHY0jWkrGqdqMij/fj5M4mbrPb/3ebGaXK8uNIbOs4HXWQKKuPa248bAvtq+vIMKEdli75kM&#10;3CjAavn4sMDM+ivv6FLGRkkIhwwNtDEOmdahbslhmPmBWLSTHx1GWcdG2xGvEu56nSbJm3bYsTS0&#10;ONBnS/W5/HUGiiqvq/yrLH42t2O5m3+n+7w5GPP8NK0/QEWa4t38f11YwU8FX56RCfTy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4u1NxQAAANwAAAAPAAAAAAAAAAAAAAAA&#10;AJ8CAABkcnMvZG93bnJldi54bWxQSwUGAAAAAAQABAD3AAAAkQMAAAAA&#10;">
                  <v:imagedata r:id="rId20" o:title=""/>
                </v:shape>
                <w10:wrap anchorx="page"/>
              </v:group>
            </w:pict>
          </mc:Fallback>
        </mc:AlternateContent>
      </w:r>
      <w:r w:rsidRPr="00822BD9">
        <w:rPr>
          <w:lang w:val="es-ES"/>
        </w:rPr>
        <w:t xml:space="preserve">Conocimiento de embarque u otro documento acreditativo de cada expedición, limpio de reparos o </w:t>
      </w:r>
      <w:proofErr w:type="spellStart"/>
      <w:r w:rsidRPr="00822BD9">
        <w:rPr>
          <w:lang w:val="es-ES"/>
        </w:rPr>
        <w:t>reser</w:t>
      </w:r>
      <w:proofErr w:type="spellEnd"/>
      <w:r w:rsidRPr="00822BD9">
        <w:rPr>
          <w:lang w:val="es-ES"/>
        </w:rPr>
        <w:t>- vas, salvo que tales reparos o reservas hayan quedado sin efecto.</w:t>
      </w:r>
    </w:p>
    <w:p w:rsidR="001D43B1" w:rsidRPr="00822BD9" w:rsidRDefault="001D43B1" w:rsidP="001D43B1">
      <w:pPr>
        <w:pStyle w:val="Textoindependiente"/>
        <w:spacing w:before="6"/>
        <w:rPr>
          <w:sz w:val="11"/>
          <w:lang w:val="es-ES"/>
        </w:rPr>
      </w:pPr>
    </w:p>
    <w:p w:rsidR="001D43B1" w:rsidRPr="00822BD9" w:rsidRDefault="001D43B1" w:rsidP="001D43B1">
      <w:pPr>
        <w:pStyle w:val="Textoindependiente"/>
        <w:spacing w:before="68" w:line="288" w:lineRule="auto"/>
        <w:ind w:left="762" w:right="129"/>
        <w:rPr>
          <w:lang w:val="es-ES"/>
        </w:rPr>
      </w:pPr>
      <w:r>
        <w:rPr>
          <w:noProof/>
          <w:lang w:val="es-ES" w:eastAsia="es-ES"/>
        </w:rPr>
        <mc:AlternateContent>
          <mc:Choice Requires="wpg">
            <w:drawing>
              <wp:anchor distT="0" distB="0" distL="114300" distR="114300" simplePos="0" relativeHeight="251673600"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115" name="Grupo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16" name="Picture 7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 name="Picture 7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15" o:spid="_x0000_s1026" style="position:absolute;margin-left:38.75pt;margin-top:2.5pt;width:52.15pt;height:12.25pt;z-index:-25164288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">
                <v:shape id="Picture 74"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QFnBAAAA3AAAAA8AAABkcnMvZG93bnJldi54bWxET0trAjEQvhf8D2GE3mpWwaWuRhFB6Mn6&#10;PHgbN2M2uJksm3Td/vumUOhtPr7nLFa9q0VHbbCeFYxHGQji0mvLRsH5tH17BxEissbaMyn4pgCr&#10;5eBlgYX2Tz5Qd4xGpBAOBSqoYmwKKUNZkcMw8g1x4u6+dRgTbI3ULT5TuKvlJMty6dByaqiwoU1F&#10;5eP45RSYg/vMd+XNTq83N7t0G7PXdq/U67Bfz0FE6uO/+M/9odP8cQ6/z6QL5PI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TQFnBAAAA3AAAAA8AAAAAAAAAAAAAAAAAnwIA&#10;AGRycy9kb3ducmV2LnhtbFBLBQYAAAAABAAEAPcAAACNAwAAAAA=&#10;">
                  <v:imagedata r:id="rId19" o:title=""/>
                </v:shape>
                <v:shape id="Picture 75"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nv4TCAAAA3AAAAA8AAABkcnMvZG93bnJldi54bWxET01rwkAQvQv+h2WE3nSjh1qjqxhLafBm&#10;IqXHMTsmwexsyG41/ntXKHibx/uc1aY3jbhS52rLCqaTCARxYXXNpYJj/jX+AOE8ssbGMim4k4PN&#10;ejhYYaztjQ90zXwpQgi7GBVU3rexlK6oyKCb2JY4cGfbGfQBdqXUHd5CuGnkLIrepcGaQ0OFLe0q&#10;Ki7Zn1GQ5kmRJ99Z+vt5P2WHxX52TMofpd5G/XYJwlPvX+J/d6rD/Okcns+EC+T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Z7+EwgAAANwAAAAPAAAAAAAAAAAAAAAAAJ8C&#10;AABkcnMvZG93bnJldi54bWxQSwUGAAAAAAQABAD3AAAAjgMAAAAA&#10;">
                  <v:imagedata r:id="rId20" o:title=""/>
                </v:shape>
                <w10:wrap anchorx="page"/>
              </v:group>
            </w:pict>
          </mc:Fallback>
        </mc:AlternateContent>
      </w:r>
      <w:r w:rsidRPr="00822BD9">
        <w:rPr>
          <w:lang w:val="es-ES"/>
        </w:rPr>
        <w:t>Certificaciones de la Aduana de salida u otros documentos previstos en el contrato base de la operación de exportación.</w:t>
      </w:r>
    </w:p>
    <w:p w:rsidR="001D43B1" w:rsidRPr="00822BD9" w:rsidRDefault="001D43B1" w:rsidP="001D43B1">
      <w:pPr>
        <w:pStyle w:val="Textoindependiente"/>
        <w:spacing w:before="3"/>
        <w:rPr>
          <w:sz w:val="11"/>
          <w:lang w:val="es-ES"/>
        </w:rPr>
      </w:pPr>
    </w:p>
    <w:p w:rsidR="001D43B1" w:rsidRPr="00822BD9" w:rsidRDefault="001D43B1" w:rsidP="001D43B1">
      <w:pPr>
        <w:pStyle w:val="Textoindependiente"/>
        <w:spacing w:before="69" w:line="280" w:lineRule="auto"/>
        <w:ind w:left="762" w:right="196"/>
        <w:jc w:val="both"/>
        <w:rPr>
          <w:lang w:val="es-ES"/>
        </w:rPr>
      </w:pPr>
      <w:r>
        <w:rPr>
          <w:noProof/>
          <w:lang w:val="es-ES" w:eastAsia="es-ES"/>
        </w:rPr>
        <mc:AlternateContent>
          <mc:Choice Requires="wpg">
            <w:drawing>
              <wp:anchor distT="0" distB="0" distL="114300" distR="114300" simplePos="0" relativeHeight="251674624" behindDoc="1" locked="0" layoutInCell="1" allowOverlap="1">
                <wp:simplePos x="0" y="0"/>
                <wp:positionH relativeFrom="page">
                  <wp:posOffset>492125</wp:posOffset>
                </wp:positionH>
                <wp:positionV relativeFrom="paragraph">
                  <wp:posOffset>32385</wp:posOffset>
                </wp:positionV>
                <wp:extent cx="662305" cy="155575"/>
                <wp:effectExtent l="0" t="0" r="0" b="1905"/>
                <wp:wrapNone/>
                <wp:docPr id="112" name="Grupo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1"/>
                          <a:chExt cx="1043" cy="245"/>
                        </a:xfrm>
                      </wpg:grpSpPr>
                      <pic:pic xmlns:pic="http://schemas.openxmlformats.org/drawingml/2006/picture">
                        <pic:nvPicPr>
                          <pic:cNvPr id="113" name="Picture 7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1"/>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Picture 7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1"/>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12" o:spid="_x0000_s1026" style="position:absolute;margin-left:38.75pt;margin-top:2.55pt;width:52.15pt;height:12.25pt;z-index:-251641856;mso-position-horizontal-relative:page" coordorigin="775,51"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">
                <v:shape id="Picture 77" o:spid="_x0000_s1027" type="#_x0000_t75" style="position:absolute;left:775;top:5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48HDAAAA3AAAAA8AAABkcnMvZG93bnJldi54bWxET01rAjEQvQv9D2EKvWnWFqWuRikLhZ7a&#10;VevB27iZZkM3k2WTrtt/bwTB2zze56w2g2tET12wnhVMJxkI4spry0bB9/59/AoiRGSNjWdS8E8B&#10;NuuH0Qpz7c+8pX4XjUghHHJUUMfY5lKGqiaHYeJb4sT9+M5hTLAzUnd4TuGukc9ZNpcOLaeGGlsq&#10;aqp+d39Ogdm6r/lndbKz48ktDn1hSm1LpZ4eh7cliEhDvItv7g+d5k9f4PpMukCu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6TjwcMAAADcAAAADwAAAAAAAAAAAAAAAACf&#10;AgAAZHJzL2Rvd25yZXYueG1sUEsFBgAAAAAEAAQA9wAAAI8DAAAAAA==&#10;">
                  <v:imagedata r:id="rId19" o:title=""/>
                </v:shape>
                <v:shape id="Picture 78" o:spid="_x0000_s1028" type="#_x0000_t75" style="position:absolute;left:867;top:51;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1IfPCAAAA3AAAAA8AAABkcnMvZG93bnJldi54bWxET01rwkAQvQv+h2WE3nSjFKnRVYylNHgz&#10;kdLjmB2TYHY2ZLca/70rFLzN433OatObRlypc7VlBdNJBIK4sLrmUsEx/xp/gHAeWWNjmRTcycFm&#10;PRysMNb2xge6Zr4UIYRdjAoq79tYSldUZNBNbEscuLPtDPoAu1LqDm8h3DRyFkVzabDm0FBhS7uK&#10;ikv2ZxSkeVLkyXeW/n7eT9lhsZ8dk/JHqbdRv12C8NT7l/jfneowf/oOz2fCBXL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tSHzwgAAANwAAAAPAAAAAAAAAAAAAAAAAJ8C&#10;AABkcnMvZG93bnJldi54bWxQSwUGAAAAAAQABAD3AAAAjgMAAAAA&#10;">
                  <v:imagedata r:id="rId20" o:title=""/>
                </v:shape>
                <w10:wrap anchorx="page"/>
              </v:group>
            </w:pict>
          </mc:Fallback>
        </mc:AlternateContent>
      </w:r>
      <w:r w:rsidRPr="00822BD9">
        <w:rPr>
          <w:lang w:val="es-ES"/>
        </w:rPr>
        <w:t>Documentos de crédito referentes al precio aplazado aceptados por el comprador extranjero o en su caso, copia del crédito documentario que ampare dicho precio aplazado con certificación del Asegurado de que  ha sido utilizado en</w:t>
      </w:r>
      <w:r w:rsidRPr="00822BD9">
        <w:rPr>
          <w:spacing w:val="-8"/>
          <w:lang w:val="es-ES"/>
        </w:rPr>
        <w:t xml:space="preserve"> </w:t>
      </w:r>
      <w:r w:rsidRPr="00822BD9">
        <w:rPr>
          <w:lang w:val="es-ES"/>
        </w:rPr>
        <w:t>regla.</w:t>
      </w:r>
    </w:p>
    <w:p w:rsidR="001D43B1" w:rsidRPr="00822BD9" w:rsidRDefault="001D43B1" w:rsidP="001D43B1">
      <w:pPr>
        <w:spacing w:line="280" w:lineRule="auto"/>
        <w:jc w:val="both"/>
        <w:rPr>
          <w:lang w:val="es-ES"/>
        </w:rPr>
        <w:sectPr w:rsidR="001D43B1" w:rsidRPr="00822BD9">
          <w:pgSz w:w="11910" w:h="16840"/>
          <w:pgMar w:top="740" w:right="580" w:bottom="1020" w:left="580" w:header="302" w:footer="838" w:gutter="0"/>
          <w:cols w:space="720"/>
        </w:sectPr>
      </w:pPr>
    </w:p>
    <w:p w:rsidR="001D43B1" w:rsidRPr="00822BD9" w:rsidRDefault="001D43B1" w:rsidP="001D43B1">
      <w:pPr>
        <w:pStyle w:val="Textoindependiente"/>
        <w:rPr>
          <w:sz w:val="20"/>
          <w:lang w:val="es-ES"/>
        </w:rPr>
      </w:pPr>
    </w:p>
    <w:p w:rsidR="001D43B1" w:rsidRPr="00822BD9" w:rsidRDefault="001D43B1" w:rsidP="001D43B1">
      <w:pPr>
        <w:pStyle w:val="Textoindependiente"/>
        <w:spacing w:before="3"/>
        <w:rPr>
          <w:sz w:val="16"/>
          <w:lang w:val="es-ES"/>
        </w:rPr>
      </w:pPr>
    </w:p>
    <w:p w:rsidR="001D43B1" w:rsidRPr="00822BD9" w:rsidRDefault="001D43B1" w:rsidP="001D43B1">
      <w:pPr>
        <w:pStyle w:val="Ttulo1"/>
        <w:rPr>
          <w:lang w:val="es-ES"/>
        </w:rPr>
      </w:pPr>
      <w:r w:rsidRPr="00822BD9">
        <w:rPr>
          <w:lang w:val="es-ES"/>
        </w:rPr>
        <w:t>ARTICULO 7</w:t>
      </w:r>
    </w:p>
    <w:p w:rsidR="001D43B1" w:rsidRPr="00822BD9" w:rsidRDefault="001D43B1" w:rsidP="001D43B1">
      <w:pPr>
        <w:pStyle w:val="Textoindependiente"/>
        <w:spacing w:before="1"/>
        <w:rPr>
          <w:b/>
          <w:sz w:val="19"/>
          <w:lang w:val="es-ES"/>
        </w:rPr>
      </w:pPr>
    </w:p>
    <w:p w:rsidR="001D43B1" w:rsidRPr="00822BD9" w:rsidRDefault="001D43B1" w:rsidP="001D43B1">
      <w:pPr>
        <w:spacing w:before="1"/>
        <w:ind w:left="195"/>
        <w:jc w:val="both"/>
        <w:rPr>
          <w:b/>
          <w:sz w:val="18"/>
          <w:lang w:val="es-ES"/>
        </w:rPr>
      </w:pPr>
      <w:r w:rsidRPr="00822BD9">
        <w:rPr>
          <w:b/>
          <w:sz w:val="18"/>
          <w:lang w:val="es-ES"/>
        </w:rPr>
        <w:t>PERFECCIÓN, DURACIÓN Y EFECTO DEL SEGURO</w:t>
      </w:r>
    </w:p>
    <w:p w:rsidR="001D43B1" w:rsidRPr="00822BD9" w:rsidRDefault="001D43B1" w:rsidP="001D43B1">
      <w:pPr>
        <w:pStyle w:val="Textoindependiente"/>
        <w:spacing w:before="1"/>
        <w:rPr>
          <w:b/>
          <w:sz w:val="19"/>
          <w:lang w:val="es-ES"/>
        </w:rPr>
      </w:pPr>
    </w:p>
    <w:p w:rsidR="001D43B1" w:rsidRPr="00822BD9" w:rsidRDefault="001D43B1" w:rsidP="001D43B1">
      <w:pPr>
        <w:pStyle w:val="Textoindependiente"/>
        <w:spacing w:line="276" w:lineRule="auto"/>
        <w:ind w:left="195" w:right="196"/>
        <w:jc w:val="both"/>
        <w:rPr>
          <w:lang w:val="es-ES"/>
        </w:rPr>
      </w:pPr>
      <w:r w:rsidRPr="00822BD9">
        <w:rPr>
          <w:lang w:val="es-ES"/>
        </w:rPr>
        <w:t xml:space="preserve">El Contrato de Seguro se perfecciona por el mero consentimiento y entrará en vigor el día que haya sido firmado por ambas partes y se haya satisfecho la prima correspondiente, salvo pacto en contrario en las condiciones par- </w:t>
      </w:r>
      <w:proofErr w:type="spellStart"/>
      <w:r w:rsidRPr="00822BD9">
        <w:rPr>
          <w:lang w:val="es-ES"/>
        </w:rPr>
        <w:t>ticulares</w:t>
      </w:r>
      <w:proofErr w:type="spellEnd"/>
      <w:r w:rsidRPr="00822BD9">
        <w:rPr>
          <w:lang w:val="es-ES"/>
        </w:rPr>
        <w:t>.</w:t>
      </w:r>
    </w:p>
    <w:p w:rsidR="001D43B1" w:rsidRPr="00822BD9" w:rsidRDefault="001D43B1" w:rsidP="001D43B1">
      <w:pPr>
        <w:pStyle w:val="Textoindependiente"/>
        <w:spacing w:before="5"/>
        <w:rPr>
          <w:sz w:val="16"/>
          <w:lang w:val="es-ES"/>
        </w:rPr>
      </w:pPr>
    </w:p>
    <w:p w:rsidR="001D43B1" w:rsidRPr="00822BD9" w:rsidRDefault="001D43B1" w:rsidP="001D43B1">
      <w:pPr>
        <w:pStyle w:val="Textoindependiente"/>
        <w:spacing w:line="276" w:lineRule="auto"/>
        <w:ind w:left="195" w:right="196"/>
        <w:jc w:val="both"/>
        <w:rPr>
          <w:lang w:val="es-ES"/>
        </w:rPr>
      </w:pPr>
      <w:r w:rsidRPr="00822BD9">
        <w:rPr>
          <w:lang w:val="es-ES"/>
        </w:rPr>
        <w:t xml:space="preserve">Los Seguros de Prefinanciación y Financiación toman efecto en las fechas respectivas en que sean puestas a </w:t>
      </w:r>
      <w:proofErr w:type="spellStart"/>
      <w:r w:rsidRPr="00822BD9">
        <w:rPr>
          <w:lang w:val="es-ES"/>
        </w:rPr>
        <w:t>dis</w:t>
      </w:r>
      <w:proofErr w:type="spellEnd"/>
      <w:r w:rsidRPr="00822BD9">
        <w:rPr>
          <w:lang w:val="es-ES"/>
        </w:rPr>
        <w:t xml:space="preserve">- posición del deudor las cantidades objeto de los créditos concedidos y se estipulan por el período de tiempo por  el que se hayan pactado los mismos, no pudiendo tal período superar </w:t>
      </w:r>
      <w:proofErr w:type="spellStart"/>
      <w:r w:rsidRPr="00822BD9">
        <w:rPr>
          <w:lang w:val="es-ES"/>
        </w:rPr>
        <w:t>eí</w:t>
      </w:r>
      <w:proofErr w:type="spellEnd"/>
      <w:r w:rsidRPr="00822BD9">
        <w:rPr>
          <w:lang w:val="es-ES"/>
        </w:rPr>
        <w:t xml:space="preserve"> que se deriva de las condiciones de la operación de</w:t>
      </w:r>
      <w:r w:rsidRPr="00822BD9">
        <w:rPr>
          <w:spacing w:val="-11"/>
          <w:lang w:val="es-ES"/>
        </w:rPr>
        <w:t xml:space="preserve"> </w:t>
      </w:r>
      <w:r w:rsidRPr="00822BD9">
        <w:rPr>
          <w:lang w:val="es-ES"/>
        </w:rPr>
        <w:t>exportación.</w:t>
      </w:r>
    </w:p>
    <w:p w:rsidR="001D43B1" w:rsidRPr="00822BD9" w:rsidRDefault="001D43B1" w:rsidP="001D43B1">
      <w:pPr>
        <w:pStyle w:val="Textoindependiente"/>
        <w:spacing w:before="5"/>
        <w:rPr>
          <w:sz w:val="16"/>
          <w:lang w:val="es-ES"/>
        </w:rPr>
      </w:pPr>
    </w:p>
    <w:p w:rsidR="001D43B1" w:rsidRPr="00822BD9" w:rsidRDefault="001D43B1" w:rsidP="001D43B1">
      <w:pPr>
        <w:pStyle w:val="Ttulo1"/>
        <w:rPr>
          <w:lang w:val="es-ES"/>
        </w:rPr>
      </w:pPr>
      <w:r w:rsidRPr="00822BD9">
        <w:rPr>
          <w:lang w:val="es-ES"/>
        </w:rPr>
        <w:t>ARTICULO 8</w:t>
      </w:r>
    </w:p>
    <w:p w:rsidR="001D43B1" w:rsidRPr="00822BD9" w:rsidRDefault="001D43B1" w:rsidP="001D43B1">
      <w:pPr>
        <w:pStyle w:val="Textoindependiente"/>
        <w:spacing w:before="2"/>
        <w:rPr>
          <w:b/>
          <w:sz w:val="19"/>
          <w:lang w:val="es-ES"/>
        </w:rPr>
      </w:pPr>
    </w:p>
    <w:p w:rsidR="001D43B1" w:rsidRPr="00822BD9" w:rsidRDefault="001D43B1" w:rsidP="001D43B1">
      <w:pPr>
        <w:ind w:left="195"/>
        <w:jc w:val="both"/>
        <w:rPr>
          <w:b/>
          <w:sz w:val="18"/>
          <w:lang w:val="es-ES"/>
        </w:rPr>
      </w:pPr>
      <w:r w:rsidRPr="00822BD9">
        <w:rPr>
          <w:b/>
          <w:sz w:val="18"/>
          <w:lang w:val="es-ES"/>
        </w:rPr>
        <w:t>DIVERGENCIAS ENTRE OFERTA PROPOSICIÓN Y PÓLIZA</w:t>
      </w:r>
    </w:p>
    <w:p w:rsidR="001D43B1" w:rsidRPr="00822BD9" w:rsidRDefault="001D43B1" w:rsidP="001D43B1">
      <w:pPr>
        <w:pStyle w:val="Textoindependiente"/>
        <w:spacing w:before="1"/>
        <w:rPr>
          <w:b/>
          <w:sz w:val="19"/>
          <w:lang w:val="es-ES"/>
        </w:rPr>
      </w:pPr>
    </w:p>
    <w:p w:rsidR="001D43B1" w:rsidRPr="00822BD9" w:rsidRDefault="001D43B1" w:rsidP="001D43B1">
      <w:pPr>
        <w:pStyle w:val="Textoindependiente"/>
        <w:spacing w:line="276" w:lineRule="auto"/>
        <w:ind w:left="195" w:right="196"/>
        <w:jc w:val="both"/>
        <w:rPr>
          <w:lang w:val="es-ES"/>
        </w:rPr>
      </w:pPr>
      <w:r w:rsidRPr="00822BD9">
        <w:rPr>
          <w:lang w:val="es-ES"/>
        </w:rPr>
        <w:t xml:space="preserve">Si el contenido de la Póliza difiere de la proposición de Seguro o de las cláusulas acordadas, el Asegurado podrá reclamar al Asegurador, en el plazo de un mes a contar desde la entrega de la Póliza, para que subsane la </w:t>
      </w:r>
      <w:proofErr w:type="spellStart"/>
      <w:r w:rsidRPr="00822BD9">
        <w:rPr>
          <w:lang w:val="es-ES"/>
        </w:rPr>
        <w:t>diver</w:t>
      </w:r>
      <w:proofErr w:type="spellEnd"/>
      <w:r w:rsidRPr="00822BD9">
        <w:rPr>
          <w:lang w:val="es-ES"/>
        </w:rPr>
        <w:t xml:space="preserve">- </w:t>
      </w:r>
      <w:proofErr w:type="spellStart"/>
      <w:r w:rsidRPr="00822BD9">
        <w:rPr>
          <w:lang w:val="es-ES"/>
        </w:rPr>
        <w:t>gencia</w:t>
      </w:r>
      <w:proofErr w:type="spellEnd"/>
      <w:r w:rsidRPr="00822BD9">
        <w:rPr>
          <w:lang w:val="es-ES"/>
        </w:rPr>
        <w:t xml:space="preserve"> existente. Transcurrido dicho plazo sin efectuar la reclamación se estará a lo dispuesto en la Póliza.</w:t>
      </w:r>
    </w:p>
    <w:p w:rsidR="001D43B1" w:rsidRPr="00822BD9" w:rsidRDefault="001D43B1" w:rsidP="001D43B1">
      <w:pPr>
        <w:pStyle w:val="Textoindependiente"/>
        <w:spacing w:before="5"/>
        <w:rPr>
          <w:sz w:val="16"/>
          <w:lang w:val="es-ES"/>
        </w:rPr>
      </w:pPr>
    </w:p>
    <w:p w:rsidR="001D43B1" w:rsidRPr="00822BD9" w:rsidRDefault="001D43B1" w:rsidP="001D43B1">
      <w:pPr>
        <w:pStyle w:val="Ttulo1"/>
        <w:rPr>
          <w:lang w:val="es-ES"/>
        </w:rPr>
      </w:pPr>
      <w:r w:rsidRPr="00822BD9">
        <w:rPr>
          <w:lang w:val="es-ES"/>
        </w:rPr>
        <w:t>ARTICULO 9</w:t>
      </w:r>
    </w:p>
    <w:p w:rsidR="001D43B1" w:rsidRPr="00822BD9" w:rsidRDefault="001D43B1" w:rsidP="001D43B1">
      <w:pPr>
        <w:pStyle w:val="Textoindependiente"/>
        <w:spacing w:before="1"/>
        <w:rPr>
          <w:b/>
          <w:sz w:val="19"/>
          <w:lang w:val="es-ES"/>
        </w:rPr>
      </w:pPr>
    </w:p>
    <w:p w:rsidR="001D43B1" w:rsidRPr="00822BD9" w:rsidRDefault="001D43B1" w:rsidP="001D43B1">
      <w:pPr>
        <w:ind w:left="195"/>
        <w:jc w:val="both"/>
        <w:rPr>
          <w:b/>
          <w:sz w:val="18"/>
          <w:lang w:val="es-ES"/>
        </w:rPr>
      </w:pPr>
      <w:r w:rsidRPr="00822BD9">
        <w:rPr>
          <w:b/>
          <w:sz w:val="18"/>
          <w:lang w:val="es-ES"/>
        </w:rPr>
        <w:t>PAGO DE LA PRIMA</w:t>
      </w:r>
    </w:p>
    <w:p w:rsidR="001D43B1" w:rsidRPr="00822BD9" w:rsidRDefault="001D43B1" w:rsidP="001D43B1">
      <w:pPr>
        <w:pStyle w:val="Textoindependiente"/>
        <w:spacing w:before="1"/>
        <w:rPr>
          <w:b/>
          <w:sz w:val="19"/>
          <w:lang w:val="es-ES"/>
        </w:rPr>
      </w:pPr>
    </w:p>
    <w:p w:rsidR="001D43B1" w:rsidRPr="00822BD9" w:rsidRDefault="001D43B1" w:rsidP="001D43B1">
      <w:pPr>
        <w:pStyle w:val="Textoindependiente"/>
        <w:spacing w:line="276" w:lineRule="auto"/>
        <w:ind w:left="195" w:right="196"/>
        <w:jc w:val="both"/>
        <w:rPr>
          <w:lang w:val="es-ES"/>
        </w:rPr>
      </w:pPr>
      <w:r w:rsidRPr="00822BD9">
        <w:rPr>
          <w:lang w:val="es-ES"/>
        </w:rPr>
        <w:t>La prima devengada en relación con el presente Contrato de Seguro tiene carácter de prima única, indivisible e invariable, y representa el valor total del riesgo durante toda la duración del Contrato de Seguro.</w:t>
      </w:r>
    </w:p>
    <w:p w:rsidR="001D43B1" w:rsidRPr="00822BD9" w:rsidRDefault="001D43B1" w:rsidP="001D43B1">
      <w:pPr>
        <w:pStyle w:val="Textoindependiente"/>
        <w:spacing w:before="5"/>
        <w:rPr>
          <w:sz w:val="16"/>
          <w:lang w:val="es-ES"/>
        </w:rPr>
      </w:pPr>
    </w:p>
    <w:p w:rsidR="001D43B1" w:rsidRPr="00822BD9" w:rsidRDefault="001D43B1" w:rsidP="001D43B1">
      <w:pPr>
        <w:pStyle w:val="Textoindependiente"/>
        <w:spacing w:line="276" w:lineRule="auto"/>
        <w:ind w:left="195" w:right="197"/>
        <w:jc w:val="both"/>
        <w:rPr>
          <w:lang w:val="es-ES"/>
        </w:rPr>
      </w:pPr>
      <w:r w:rsidRPr="00822BD9">
        <w:rPr>
          <w:lang w:val="es-ES"/>
        </w:rPr>
        <w:t xml:space="preserve">Una vez suscrito este último, la prima HABRÁ DE INGRESARSE EN LA CAJA DEL ASEGURADOR O EN LAS CUEN- TAS CORRIENTES ABIERTAS A NOMBRE DE ESTE ULTIMO dentro de los plazos que, en su caso, indiquen las Con- </w:t>
      </w:r>
      <w:proofErr w:type="spellStart"/>
      <w:r w:rsidRPr="00822BD9">
        <w:rPr>
          <w:lang w:val="es-ES"/>
        </w:rPr>
        <w:t>diciones</w:t>
      </w:r>
      <w:proofErr w:type="spellEnd"/>
      <w:r w:rsidRPr="00822BD9">
        <w:rPr>
          <w:lang w:val="es-ES"/>
        </w:rPr>
        <w:t xml:space="preserve"> Particulares.</w:t>
      </w:r>
    </w:p>
    <w:p w:rsidR="001D43B1" w:rsidRPr="00822BD9" w:rsidRDefault="001D43B1" w:rsidP="001D43B1">
      <w:pPr>
        <w:pStyle w:val="Textoindependiente"/>
        <w:spacing w:before="5"/>
        <w:rPr>
          <w:sz w:val="16"/>
          <w:lang w:val="es-ES"/>
        </w:rPr>
      </w:pPr>
    </w:p>
    <w:p w:rsidR="001D43B1" w:rsidRPr="00822BD9" w:rsidRDefault="001D43B1" w:rsidP="001D43B1">
      <w:pPr>
        <w:pStyle w:val="Textoindependiente"/>
        <w:spacing w:line="276" w:lineRule="auto"/>
        <w:ind w:left="195" w:right="196"/>
        <w:jc w:val="both"/>
        <w:rPr>
          <w:lang w:val="es-ES"/>
        </w:rPr>
      </w:pPr>
      <w:r w:rsidRPr="00822BD9">
        <w:rPr>
          <w:lang w:val="es-ES"/>
        </w:rPr>
        <w:t xml:space="preserve">Procederá el extorno de prima, o de la parte de ella que hubiere sido ingresada, si el Contrato de Seguro es res- </w:t>
      </w:r>
      <w:proofErr w:type="spellStart"/>
      <w:r w:rsidRPr="00822BD9">
        <w:rPr>
          <w:lang w:val="es-ES"/>
        </w:rPr>
        <w:t>cindido</w:t>
      </w:r>
      <w:proofErr w:type="spellEnd"/>
      <w:r w:rsidRPr="00822BD9">
        <w:rPr>
          <w:lang w:val="es-ES"/>
        </w:rPr>
        <w:t xml:space="preserve"> antes de su toma de efecto. No se producirá el extorno cuando la rescisión obedezca a dolo a culpa grave del Asegurado.</w:t>
      </w:r>
    </w:p>
    <w:p w:rsidR="001D43B1" w:rsidRPr="00822BD9" w:rsidRDefault="001D43B1" w:rsidP="001D43B1">
      <w:pPr>
        <w:pStyle w:val="Textoindependiente"/>
        <w:spacing w:before="5"/>
        <w:rPr>
          <w:sz w:val="16"/>
          <w:lang w:val="es-ES"/>
        </w:rPr>
      </w:pPr>
    </w:p>
    <w:p w:rsidR="001D43B1" w:rsidRPr="00822BD9" w:rsidRDefault="001D43B1" w:rsidP="001D43B1">
      <w:pPr>
        <w:pStyle w:val="Textoindependiente"/>
        <w:ind w:left="195"/>
        <w:jc w:val="both"/>
        <w:rPr>
          <w:lang w:val="es-ES"/>
        </w:rPr>
      </w:pPr>
      <w:r w:rsidRPr="00822BD9">
        <w:rPr>
          <w:lang w:val="es-ES"/>
        </w:rPr>
        <w:t>El Asegurador retendrá en concepto de gastos, en todo caso, el 10% de la prima ingresada.</w:t>
      </w:r>
    </w:p>
    <w:p w:rsidR="001D43B1" w:rsidRPr="00822BD9" w:rsidRDefault="001D43B1" w:rsidP="001D43B1">
      <w:pPr>
        <w:pStyle w:val="Textoindependiente"/>
        <w:spacing w:before="1"/>
        <w:rPr>
          <w:sz w:val="19"/>
          <w:lang w:val="es-ES"/>
        </w:rPr>
      </w:pPr>
    </w:p>
    <w:p w:rsidR="001D43B1" w:rsidRPr="00822BD9" w:rsidRDefault="001D43B1" w:rsidP="001D43B1">
      <w:pPr>
        <w:pStyle w:val="Ttulo1"/>
        <w:spacing w:line="496" w:lineRule="auto"/>
        <w:ind w:right="8302"/>
        <w:jc w:val="left"/>
        <w:rPr>
          <w:lang w:val="es-ES"/>
        </w:rPr>
      </w:pPr>
      <w:r w:rsidRPr="00822BD9">
        <w:rPr>
          <w:lang w:val="es-ES"/>
        </w:rPr>
        <w:t>ARTICULO  10 IMPAGO DE LA PRIMA</w:t>
      </w:r>
    </w:p>
    <w:p w:rsidR="001D43B1" w:rsidRPr="00822BD9" w:rsidRDefault="001D43B1" w:rsidP="001D43B1">
      <w:pPr>
        <w:pStyle w:val="Textoindependiente"/>
        <w:spacing w:line="276" w:lineRule="auto"/>
        <w:ind w:left="195" w:right="197"/>
        <w:jc w:val="both"/>
        <w:rPr>
          <w:lang w:val="es-ES"/>
        </w:rPr>
      </w:pPr>
      <w:r w:rsidRPr="00822BD9">
        <w:rPr>
          <w:lang w:val="es-ES"/>
        </w:rPr>
        <w:t xml:space="preserve">Si por culpa del Asegurado la prima no ha sido pagada, el Asegurador tiene derecho a resolver el contrato de Se- </w:t>
      </w:r>
      <w:proofErr w:type="spellStart"/>
      <w:r w:rsidRPr="00822BD9">
        <w:rPr>
          <w:lang w:val="es-ES"/>
        </w:rPr>
        <w:t>guro</w:t>
      </w:r>
      <w:proofErr w:type="spellEnd"/>
      <w:r w:rsidRPr="00822BD9">
        <w:rPr>
          <w:lang w:val="es-ES"/>
        </w:rPr>
        <w:t>, o a exigir el pago de la prima debida en vía ejecutiva en base a la Póliza, y si no hubiera sido, pagada antes de que se produzca el siniestro, el Asegurador quedará liberado de su obligación, salvo que se haya pactado lo contrario.</w:t>
      </w:r>
    </w:p>
    <w:p w:rsidR="001D43B1" w:rsidRPr="00822BD9" w:rsidRDefault="001D43B1" w:rsidP="001D43B1">
      <w:pPr>
        <w:pStyle w:val="Textoindependiente"/>
        <w:spacing w:before="5"/>
        <w:rPr>
          <w:sz w:val="16"/>
          <w:lang w:val="es-ES"/>
        </w:rPr>
      </w:pPr>
    </w:p>
    <w:p w:rsidR="001D43B1" w:rsidRPr="00822BD9" w:rsidRDefault="001D43B1" w:rsidP="001D43B1">
      <w:pPr>
        <w:pStyle w:val="Ttulo1"/>
        <w:rPr>
          <w:lang w:val="es-ES"/>
        </w:rPr>
      </w:pPr>
      <w:r w:rsidRPr="00822BD9">
        <w:rPr>
          <w:lang w:val="es-ES"/>
        </w:rPr>
        <w:t>ARTICULO 11</w:t>
      </w:r>
    </w:p>
    <w:p w:rsidR="001D43B1" w:rsidRPr="00822BD9" w:rsidRDefault="001D43B1" w:rsidP="001D43B1">
      <w:pPr>
        <w:pStyle w:val="Textoindependiente"/>
        <w:spacing w:before="1"/>
        <w:rPr>
          <w:b/>
          <w:sz w:val="19"/>
          <w:lang w:val="es-ES"/>
        </w:rPr>
      </w:pPr>
    </w:p>
    <w:p w:rsidR="001D43B1" w:rsidRPr="00822BD9" w:rsidRDefault="001D43B1" w:rsidP="001D43B1">
      <w:pPr>
        <w:ind w:left="195"/>
        <w:jc w:val="both"/>
        <w:rPr>
          <w:b/>
          <w:sz w:val="18"/>
          <w:lang w:val="es-ES"/>
        </w:rPr>
      </w:pPr>
      <w:r w:rsidRPr="00822BD9">
        <w:rPr>
          <w:b/>
          <w:sz w:val="18"/>
          <w:lang w:val="es-ES"/>
        </w:rPr>
        <w:t>INFORMACIÓN AL ASEGURADOR</w:t>
      </w:r>
    </w:p>
    <w:p w:rsidR="001D43B1" w:rsidRPr="00822BD9" w:rsidRDefault="001D43B1" w:rsidP="001D43B1">
      <w:pPr>
        <w:pStyle w:val="Textoindependiente"/>
        <w:spacing w:before="1"/>
        <w:rPr>
          <w:b/>
          <w:sz w:val="19"/>
          <w:lang w:val="es-ES"/>
        </w:rPr>
      </w:pPr>
    </w:p>
    <w:p w:rsidR="001D43B1" w:rsidRPr="00822BD9" w:rsidRDefault="001D43B1" w:rsidP="001D43B1">
      <w:pPr>
        <w:pStyle w:val="Textoindependiente"/>
        <w:spacing w:line="276" w:lineRule="auto"/>
        <w:ind w:left="195" w:right="196"/>
        <w:jc w:val="both"/>
        <w:rPr>
          <w:lang w:val="es-ES"/>
        </w:rPr>
      </w:pPr>
      <w:r w:rsidRPr="00822BD9">
        <w:rPr>
          <w:lang w:val="es-ES"/>
        </w:rPr>
        <w:t xml:space="preserve">El Asegurado tiene el deber, antes de la conclusión del contrato, de informar al Asegurador, de acuerdo con las declaraciones por éste solicitadas, sobre todas las circunstancias por él conocidas que puedan influir en la valora- </w:t>
      </w:r>
      <w:proofErr w:type="spellStart"/>
      <w:r w:rsidRPr="00822BD9">
        <w:rPr>
          <w:lang w:val="es-ES"/>
        </w:rPr>
        <w:t>ción</w:t>
      </w:r>
      <w:proofErr w:type="spellEnd"/>
      <w:r w:rsidRPr="00822BD9">
        <w:rPr>
          <w:lang w:val="es-ES"/>
        </w:rPr>
        <w:t xml:space="preserve"> del riesgo.</w:t>
      </w:r>
    </w:p>
    <w:p w:rsidR="001D43B1" w:rsidRPr="00822BD9" w:rsidRDefault="001D43B1" w:rsidP="001D43B1">
      <w:pPr>
        <w:pStyle w:val="Textoindependiente"/>
        <w:spacing w:before="5"/>
        <w:rPr>
          <w:sz w:val="16"/>
          <w:lang w:val="es-ES"/>
        </w:rPr>
      </w:pPr>
    </w:p>
    <w:p w:rsidR="001D43B1" w:rsidRPr="00822BD9" w:rsidRDefault="001D43B1" w:rsidP="001D43B1">
      <w:pPr>
        <w:pStyle w:val="Textoindependiente"/>
        <w:spacing w:line="276" w:lineRule="auto"/>
        <w:ind w:left="195" w:right="195"/>
        <w:jc w:val="both"/>
        <w:rPr>
          <w:lang w:val="es-ES"/>
        </w:rPr>
      </w:pPr>
      <w:r w:rsidRPr="00822BD9">
        <w:rPr>
          <w:lang w:val="es-ES"/>
        </w:rPr>
        <w:t>El Asegurador podrá rescindir el contrato mediante declaración dirigida al Asegurado en el plazo de un mes a contar desde que tuvo conocimiento de la reserva o inexactitud del Asegurado. Corresponderá al Asegurador, salvo que concurra dolo o culpa grave por su parte, la prima devengada en relación con el presente Contrato de Seguro.</w:t>
      </w:r>
    </w:p>
    <w:p w:rsidR="001D43B1" w:rsidRPr="00822BD9" w:rsidRDefault="001D43B1" w:rsidP="001D43B1">
      <w:pPr>
        <w:spacing w:line="276" w:lineRule="auto"/>
        <w:jc w:val="both"/>
        <w:rPr>
          <w:lang w:val="es-ES"/>
        </w:rPr>
        <w:sectPr w:rsidR="001D43B1" w:rsidRPr="00822BD9">
          <w:pgSz w:w="11910" w:h="16840"/>
          <w:pgMar w:top="740" w:right="580" w:bottom="1020" w:left="580" w:header="302" w:footer="838" w:gutter="0"/>
          <w:cols w:space="720"/>
        </w:sectPr>
      </w:pPr>
    </w:p>
    <w:p w:rsidR="001D43B1" w:rsidRPr="00822BD9" w:rsidRDefault="001D43B1" w:rsidP="001D43B1">
      <w:pPr>
        <w:pStyle w:val="Textoindependiente"/>
        <w:rPr>
          <w:sz w:val="20"/>
          <w:lang w:val="es-ES"/>
        </w:rPr>
      </w:pPr>
    </w:p>
    <w:p w:rsidR="001D43B1" w:rsidRPr="00822BD9" w:rsidRDefault="001D43B1" w:rsidP="001D43B1">
      <w:pPr>
        <w:pStyle w:val="Textoindependiente"/>
        <w:spacing w:before="3"/>
        <w:rPr>
          <w:sz w:val="16"/>
          <w:lang w:val="es-ES"/>
        </w:rPr>
      </w:pPr>
    </w:p>
    <w:p w:rsidR="001D43B1" w:rsidRPr="00822BD9" w:rsidRDefault="001D43B1" w:rsidP="001D43B1">
      <w:pPr>
        <w:pStyle w:val="Textoindependiente"/>
        <w:spacing w:line="276" w:lineRule="auto"/>
        <w:ind w:left="195" w:right="197"/>
        <w:jc w:val="both"/>
        <w:rPr>
          <w:lang w:val="es-ES"/>
        </w:rPr>
      </w:pPr>
      <w:r w:rsidRPr="00822BD9">
        <w:rPr>
          <w:lang w:val="es-ES"/>
        </w:rPr>
        <w:t xml:space="preserve">Si el siniestro sobreviene antes de que el Asegurador haga la declaración a que se refiere el párrafo anterior, se reducirá la indemnización proporcionalmente a la diferencia entre la prima convenida y la que se hubiere aplicado de haberse conocido la verdadera entidad del riesgo. Si medió dolo o culpa grave del Asegurado, quedará el Ase- </w:t>
      </w:r>
      <w:proofErr w:type="spellStart"/>
      <w:r w:rsidRPr="00822BD9">
        <w:rPr>
          <w:lang w:val="es-ES"/>
        </w:rPr>
        <w:t>gurador</w:t>
      </w:r>
      <w:proofErr w:type="spellEnd"/>
      <w:r w:rsidRPr="00822BD9">
        <w:rPr>
          <w:lang w:val="es-ES"/>
        </w:rPr>
        <w:t xml:space="preserve"> liberado del pago de la indemnización.</w:t>
      </w:r>
    </w:p>
    <w:p w:rsidR="001D43B1" w:rsidRPr="00822BD9" w:rsidRDefault="001D43B1" w:rsidP="001D43B1">
      <w:pPr>
        <w:pStyle w:val="Textoindependiente"/>
        <w:spacing w:before="7"/>
        <w:rPr>
          <w:sz w:val="16"/>
          <w:lang w:val="es-ES"/>
        </w:rPr>
      </w:pPr>
    </w:p>
    <w:p w:rsidR="001D43B1" w:rsidRPr="00822BD9" w:rsidRDefault="001D43B1" w:rsidP="001D43B1">
      <w:pPr>
        <w:pStyle w:val="Textoindependiente"/>
        <w:spacing w:line="276" w:lineRule="auto"/>
        <w:ind w:left="195" w:right="197"/>
        <w:jc w:val="both"/>
        <w:rPr>
          <w:lang w:val="es-ES"/>
        </w:rPr>
      </w:pPr>
      <w:r w:rsidRPr="00822BD9">
        <w:rPr>
          <w:lang w:val="es-ES"/>
        </w:rPr>
        <w:t xml:space="preserve">Igualmente deberá comunicar al Asegurador, a lo largo de la duración del Contrato tan pronto como le sea </w:t>
      </w:r>
      <w:proofErr w:type="spellStart"/>
      <w:r w:rsidRPr="00822BD9">
        <w:rPr>
          <w:lang w:val="es-ES"/>
        </w:rPr>
        <w:t>posi</w:t>
      </w:r>
      <w:proofErr w:type="spellEnd"/>
      <w:r w:rsidRPr="00822BD9">
        <w:rPr>
          <w:lang w:val="es-ES"/>
        </w:rPr>
        <w:t xml:space="preserve">- </w:t>
      </w:r>
      <w:proofErr w:type="spellStart"/>
      <w:r w:rsidRPr="00822BD9">
        <w:rPr>
          <w:lang w:val="es-ES"/>
        </w:rPr>
        <w:t>ble</w:t>
      </w:r>
      <w:proofErr w:type="spellEnd"/>
      <w:r w:rsidRPr="00822BD9">
        <w:rPr>
          <w:lang w:val="es-ES"/>
        </w:rPr>
        <w:t>, todas las circunstancias que agraven el riesgo, y sean de tal naturaleza que si hubieran sido conocidas por éste en el momento de la perfección del Contrato, no lo hubiera celebrado o lo hubiera celebrado en condiciones más gravosas.</w:t>
      </w:r>
    </w:p>
    <w:p w:rsidR="001D43B1" w:rsidRPr="00822BD9" w:rsidRDefault="001D43B1" w:rsidP="001D43B1">
      <w:pPr>
        <w:pStyle w:val="Textoindependiente"/>
        <w:spacing w:before="5"/>
        <w:rPr>
          <w:sz w:val="16"/>
          <w:lang w:val="es-ES"/>
        </w:rPr>
      </w:pPr>
    </w:p>
    <w:p w:rsidR="001D43B1" w:rsidRPr="00822BD9" w:rsidRDefault="001D43B1" w:rsidP="001D43B1">
      <w:pPr>
        <w:pStyle w:val="Ttulo1"/>
        <w:rPr>
          <w:lang w:val="es-ES"/>
        </w:rPr>
      </w:pPr>
      <w:r w:rsidRPr="00822BD9">
        <w:rPr>
          <w:lang w:val="es-ES"/>
        </w:rPr>
        <w:t>ARTICULO 12</w:t>
      </w:r>
    </w:p>
    <w:p w:rsidR="001D43B1" w:rsidRPr="00822BD9" w:rsidRDefault="001D43B1" w:rsidP="001D43B1">
      <w:pPr>
        <w:pStyle w:val="Textoindependiente"/>
        <w:spacing w:before="1"/>
        <w:rPr>
          <w:b/>
          <w:sz w:val="19"/>
          <w:lang w:val="es-ES"/>
        </w:rPr>
      </w:pPr>
    </w:p>
    <w:p w:rsidR="001D43B1" w:rsidRPr="00822BD9" w:rsidRDefault="001D43B1" w:rsidP="001D43B1">
      <w:pPr>
        <w:ind w:left="195"/>
        <w:jc w:val="both"/>
        <w:rPr>
          <w:b/>
          <w:sz w:val="18"/>
          <w:lang w:val="es-ES"/>
        </w:rPr>
      </w:pPr>
      <w:r w:rsidRPr="00822BD9">
        <w:rPr>
          <w:b/>
          <w:sz w:val="18"/>
          <w:lang w:val="es-ES"/>
        </w:rPr>
        <w:t>ALTERACIÓN DE LAS CONDICIONES DEL CONTRATO DE CRÉDITO</w:t>
      </w:r>
    </w:p>
    <w:p w:rsidR="001D43B1" w:rsidRPr="00822BD9" w:rsidRDefault="001D43B1" w:rsidP="001D43B1">
      <w:pPr>
        <w:pStyle w:val="Textoindependiente"/>
        <w:spacing w:before="4"/>
        <w:rPr>
          <w:b/>
          <w:sz w:val="19"/>
          <w:lang w:val="es-ES"/>
        </w:rPr>
      </w:pPr>
    </w:p>
    <w:p w:rsidR="001D43B1" w:rsidRPr="00822BD9" w:rsidRDefault="001D43B1" w:rsidP="001D43B1">
      <w:pPr>
        <w:pStyle w:val="Textoindependiente"/>
        <w:ind w:left="195"/>
        <w:jc w:val="both"/>
        <w:rPr>
          <w:lang w:val="es-ES"/>
        </w:rPr>
      </w:pPr>
      <w:r w:rsidRPr="00822BD9">
        <w:rPr>
          <w:lang w:val="es-ES"/>
        </w:rPr>
        <w:t>NO PODRAN VARIARSE, SIN CONSENTIMIENTO POR ESCRITO DEL ASEGURADOR, LAS CONDICIONES</w:t>
      </w:r>
      <w:r w:rsidRPr="00822BD9">
        <w:rPr>
          <w:spacing w:val="58"/>
          <w:lang w:val="es-ES"/>
        </w:rPr>
        <w:t xml:space="preserve"> </w:t>
      </w:r>
      <w:r w:rsidRPr="00822BD9">
        <w:rPr>
          <w:lang w:val="es-ES"/>
        </w:rPr>
        <w:t>CONVENI-</w:t>
      </w:r>
    </w:p>
    <w:p w:rsidR="001D43B1" w:rsidRPr="00822BD9" w:rsidRDefault="001D43B1" w:rsidP="001D43B1">
      <w:pPr>
        <w:pStyle w:val="Textoindependiente"/>
        <w:spacing w:before="31"/>
        <w:ind w:left="195"/>
        <w:jc w:val="both"/>
        <w:rPr>
          <w:lang w:val="es-ES"/>
        </w:rPr>
      </w:pPr>
      <w:r w:rsidRPr="00822BD9">
        <w:rPr>
          <w:lang w:val="es-ES"/>
        </w:rPr>
        <w:t>DAS CON EL DEUDOR y reflejadas en la presente Póliza.</w:t>
      </w:r>
    </w:p>
    <w:p w:rsidR="001D43B1" w:rsidRPr="00822BD9" w:rsidRDefault="001D43B1" w:rsidP="001D43B1">
      <w:pPr>
        <w:pStyle w:val="Textoindependiente"/>
        <w:spacing w:before="3"/>
        <w:rPr>
          <w:sz w:val="19"/>
          <w:lang w:val="es-ES"/>
        </w:rPr>
      </w:pPr>
    </w:p>
    <w:p w:rsidR="001D43B1" w:rsidRPr="00822BD9" w:rsidRDefault="001D43B1" w:rsidP="001D43B1">
      <w:pPr>
        <w:pStyle w:val="Textoindependiente"/>
        <w:spacing w:before="1"/>
        <w:ind w:left="195"/>
        <w:jc w:val="both"/>
        <w:rPr>
          <w:lang w:val="es-ES"/>
        </w:rPr>
      </w:pPr>
      <w:r w:rsidRPr="00822BD9">
        <w:rPr>
          <w:lang w:val="es-ES"/>
        </w:rPr>
        <w:t>El consentimiento del Asegurador se hará constar por Suplemento que recogerá las nuevas condiciones.</w:t>
      </w:r>
    </w:p>
    <w:p w:rsidR="001D43B1" w:rsidRPr="00822BD9" w:rsidRDefault="001D43B1" w:rsidP="001D43B1">
      <w:pPr>
        <w:pStyle w:val="Textoindependiente"/>
        <w:spacing w:before="1"/>
        <w:rPr>
          <w:sz w:val="19"/>
          <w:lang w:val="es-ES"/>
        </w:rPr>
      </w:pPr>
    </w:p>
    <w:p w:rsidR="001D43B1" w:rsidRPr="00822BD9" w:rsidRDefault="001D43B1" w:rsidP="001D43B1">
      <w:pPr>
        <w:pStyle w:val="Textoindependiente"/>
        <w:spacing w:line="276" w:lineRule="auto"/>
        <w:ind w:left="195" w:right="196"/>
        <w:jc w:val="both"/>
        <w:rPr>
          <w:lang w:val="es-ES"/>
        </w:rPr>
      </w:pPr>
      <w:r w:rsidRPr="00822BD9">
        <w:rPr>
          <w:lang w:val="es-ES"/>
        </w:rPr>
        <w:t>La variación de las condiciones inicialmente pactadas tan sólo dará lugar a un reajuste de la prima convenida en los casos en que de las nuevas condiciones resulte una agravación del riesgo, con el consiguiente incremento en el importe de la prima, o en aquellos otros casos en que el Asegurador, con carácter previo y expreso, dé su acuerdo a la procedencia y cuantía de un extorno.</w:t>
      </w:r>
    </w:p>
    <w:p w:rsidR="001D43B1" w:rsidRPr="00822BD9" w:rsidRDefault="001D43B1" w:rsidP="001D43B1">
      <w:pPr>
        <w:pStyle w:val="Textoindependiente"/>
        <w:spacing w:before="5"/>
        <w:rPr>
          <w:sz w:val="16"/>
          <w:lang w:val="es-ES"/>
        </w:rPr>
      </w:pPr>
    </w:p>
    <w:p w:rsidR="001D43B1" w:rsidRPr="00822BD9" w:rsidRDefault="001D43B1" w:rsidP="001D43B1">
      <w:pPr>
        <w:pStyle w:val="Ttulo1"/>
        <w:rPr>
          <w:lang w:val="es-ES"/>
        </w:rPr>
      </w:pPr>
      <w:r w:rsidRPr="00822BD9">
        <w:rPr>
          <w:lang w:val="es-ES"/>
        </w:rPr>
        <w:t>ARTICULO 13</w:t>
      </w:r>
    </w:p>
    <w:p w:rsidR="001D43B1" w:rsidRPr="00822BD9" w:rsidRDefault="001D43B1" w:rsidP="001D43B1">
      <w:pPr>
        <w:pStyle w:val="Textoindependiente"/>
        <w:spacing w:before="1"/>
        <w:rPr>
          <w:b/>
          <w:sz w:val="19"/>
          <w:lang w:val="es-ES"/>
        </w:rPr>
      </w:pPr>
    </w:p>
    <w:p w:rsidR="001D43B1" w:rsidRPr="00822BD9" w:rsidRDefault="001D43B1" w:rsidP="001D43B1">
      <w:pPr>
        <w:spacing w:before="1"/>
        <w:ind w:left="195"/>
        <w:jc w:val="both"/>
        <w:rPr>
          <w:b/>
          <w:sz w:val="18"/>
          <w:lang w:val="es-ES"/>
        </w:rPr>
      </w:pPr>
      <w:r w:rsidRPr="00822BD9">
        <w:rPr>
          <w:b/>
          <w:sz w:val="18"/>
          <w:lang w:val="es-ES"/>
        </w:rPr>
        <w:t>MEDIDAS PREVENTIVAS</w:t>
      </w:r>
    </w:p>
    <w:p w:rsidR="001D43B1" w:rsidRPr="00822BD9" w:rsidRDefault="001D43B1" w:rsidP="001D43B1">
      <w:pPr>
        <w:pStyle w:val="Textoindependiente"/>
        <w:spacing w:before="3"/>
        <w:rPr>
          <w:b/>
          <w:sz w:val="19"/>
          <w:lang w:val="es-ES"/>
        </w:rPr>
      </w:pPr>
    </w:p>
    <w:p w:rsidR="001D43B1" w:rsidRPr="00822BD9" w:rsidRDefault="001D43B1" w:rsidP="001D43B1">
      <w:pPr>
        <w:pStyle w:val="Textoindependiente"/>
        <w:spacing w:before="1" w:line="276" w:lineRule="auto"/>
        <w:ind w:left="195" w:right="194"/>
        <w:jc w:val="both"/>
        <w:rPr>
          <w:lang w:val="es-ES"/>
        </w:rPr>
      </w:pPr>
      <w:r w:rsidRPr="00822BD9">
        <w:rPr>
          <w:lang w:val="es-ES"/>
        </w:rPr>
        <w:t xml:space="preserve">Cuando el Asegurado tenga conocimiento de cualquier hecho que haga peligrar el buen fin de la operación, debe- </w:t>
      </w:r>
      <w:proofErr w:type="spellStart"/>
      <w:r w:rsidRPr="00822BD9">
        <w:rPr>
          <w:lang w:val="es-ES"/>
        </w:rPr>
        <w:t>rá</w:t>
      </w:r>
      <w:proofErr w:type="spellEnd"/>
      <w:r w:rsidRPr="00822BD9">
        <w:rPr>
          <w:lang w:val="es-ES"/>
        </w:rPr>
        <w:t xml:space="preserve"> adoptar cuantas medidas preventivas considere convenientes para la salvaguardia del crédito o para la </w:t>
      </w:r>
      <w:proofErr w:type="spellStart"/>
      <w:r w:rsidRPr="00822BD9">
        <w:rPr>
          <w:lang w:val="es-ES"/>
        </w:rPr>
        <w:t>dismi</w:t>
      </w:r>
      <w:proofErr w:type="spellEnd"/>
      <w:r w:rsidRPr="00822BD9">
        <w:rPr>
          <w:lang w:val="es-ES"/>
        </w:rPr>
        <w:t xml:space="preserve">- </w:t>
      </w:r>
      <w:proofErr w:type="spellStart"/>
      <w:r w:rsidRPr="00822BD9">
        <w:rPr>
          <w:lang w:val="es-ES"/>
        </w:rPr>
        <w:t>nución</w:t>
      </w:r>
      <w:proofErr w:type="spellEnd"/>
      <w:r w:rsidRPr="00822BD9">
        <w:rPr>
          <w:lang w:val="es-ES"/>
        </w:rPr>
        <w:t xml:space="preserve"> de las pérdidas. TENDRÁ AL ASEGURADOR AL CORRIENTE DE TODAS LAS MEDIDAS PREVENTIVAS ADOP- TADAS Y DE TODAS LAS GESTIONES QUE REALICE CON EL DEUDOR O CON TERCERAS PERSONAS.</w:t>
      </w:r>
    </w:p>
    <w:p w:rsidR="001D43B1" w:rsidRPr="00822BD9" w:rsidRDefault="001D43B1" w:rsidP="001D43B1">
      <w:pPr>
        <w:pStyle w:val="Textoindependiente"/>
        <w:spacing w:before="5"/>
        <w:rPr>
          <w:sz w:val="16"/>
          <w:lang w:val="es-ES"/>
        </w:rPr>
      </w:pPr>
    </w:p>
    <w:p w:rsidR="001D43B1" w:rsidRPr="00822BD9" w:rsidRDefault="001D43B1" w:rsidP="001D43B1">
      <w:pPr>
        <w:pStyle w:val="Ttulo1"/>
        <w:rPr>
          <w:lang w:val="es-ES"/>
        </w:rPr>
      </w:pPr>
      <w:r w:rsidRPr="00822BD9">
        <w:rPr>
          <w:lang w:val="es-ES"/>
        </w:rPr>
        <w:t>ARTICULO 14</w:t>
      </w:r>
    </w:p>
    <w:p w:rsidR="001D43B1" w:rsidRPr="00822BD9" w:rsidRDefault="001D43B1" w:rsidP="001D43B1">
      <w:pPr>
        <w:pStyle w:val="Textoindependiente"/>
        <w:spacing w:before="1"/>
        <w:rPr>
          <w:b/>
          <w:sz w:val="19"/>
          <w:lang w:val="es-ES"/>
        </w:rPr>
      </w:pPr>
    </w:p>
    <w:p w:rsidR="001D43B1" w:rsidRPr="00822BD9" w:rsidRDefault="001D43B1" w:rsidP="001D43B1">
      <w:pPr>
        <w:ind w:left="195"/>
        <w:jc w:val="both"/>
        <w:rPr>
          <w:b/>
          <w:sz w:val="18"/>
          <w:lang w:val="es-ES"/>
        </w:rPr>
      </w:pPr>
      <w:r w:rsidRPr="00822BD9">
        <w:rPr>
          <w:b/>
          <w:sz w:val="18"/>
          <w:lang w:val="es-ES"/>
        </w:rPr>
        <w:t>PLAZO DE NOTIFICACIÓN</w:t>
      </w:r>
    </w:p>
    <w:p w:rsidR="001D43B1" w:rsidRPr="00822BD9" w:rsidRDefault="001D43B1" w:rsidP="001D43B1">
      <w:pPr>
        <w:pStyle w:val="Textoindependiente"/>
        <w:spacing w:before="3"/>
        <w:rPr>
          <w:b/>
          <w:sz w:val="19"/>
          <w:lang w:val="es-ES"/>
        </w:rPr>
      </w:pPr>
    </w:p>
    <w:p w:rsidR="001D43B1" w:rsidRPr="00822BD9" w:rsidRDefault="001D43B1" w:rsidP="001D43B1">
      <w:pPr>
        <w:pStyle w:val="Textoindependiente"/>
        <w:spacing w:before="1" w:line="276" w:lineRule="auto"/>
        <w:ind w:left="195" w:right="199"/>
        <w:jc w:val="both"/>
        <w:rPr>
          <w:lang w:val="es-ES"/>
        </w:rPr>
      </w:pPr>
      <w:r w:rsidRPr="00822BD9">
        <w:rPr>
          <w:lang w:val="es-ES"/>
        </w:rPr>
        <w:t xml:space="preserve">El impago del crédito garantizado, tanto por parte del deudor como de las personas que lo garanticen deberá no- </w:t>
      </w:r>
      <w:proofErr w:type="spellStart"/>
      <w:r w:rsidRPr="00822BD9">
        <w:rPr>
          <w:lang w:val="es-ES"/>
        </w:rPr>
        <w:t>tificarse</w:t>
      </w:r>
      <w:proofErr w:type="spellEnd"/>
      <w:r w:rsidRPr="00822BD9">
        <w:rPr>
          <w:lang w:val="es-ES"/>
        </w:rPr>
        <w:t xml:space="preserve"> por el Asegurado al Asegurador en el término de diez días de llegado el hecho a su conocimiento y en todo caso dentro de los sesenta días siguientes al respectivo vencimiento.</w:t>
      </w:r>
    </w:p>
    <w:p w:rsidR="001D43B1" w:rsidRPr="00822BD9" w:rsidRDefault="001D43B1" w:rsidP="001D43B1">
      <w:pPr>
        <w:pStyle w:val="Textoindependiente"/>
        <w:spacing w:before="5"/>
        <w:rPr>
          <w:sz w:val="16"/>
          <w:lang w:val="es-ES"/>
        </w:rPr>
      </w:pPr>
    </w:p>
    <w:p w:rsidR="001D43B1" w:rsidRPr="00822BD9" w:rsidRDefault="001D43B1" w:rsidP="001D43B1">
      <w:pPr>
        <w:pStyle w:val="Ttulo1"/>
        <w:rPr>
          <w:lang w:val="es-ES"/>
        </w:rPr>
      </w:pPr>
      <w:r w:rsidRPr="00822BD9">
        <w:rPr>
          <w:lang w:val="es-ES"/>
        </w:rPr>
        <w:t>ARTICULO 15</w:t>
      </w:r>
    </w:p>
    <w:p w:rsidR="001D43B1" w:rsidRPr="00822BD9" w:rsidRDefault="001D43B1" w:rsidP="001D43B1">
      <w:pPr>
        <w:pStyle w:val="Textoindependiente"/>
        <w:spacing w:before="1"/>
        <w:rPr>
          <w:b/>
          <w:sz w:val="19"/>
          <w:lang w:val="es-ES"/>
        </w:rPr>
      </w:pPr>
    </w:p>
    <w:p w:rsidR="001D43B1" w:rsidRPr="00822BD9" w:rsidRDefault="001D43B1" w:rsidP="001D43B1">
      <w:pPr>
        <w:ind w:left="195"/>
        <w:jc w:val="both"/>
        <w:rPr>
          <w:b/>
          <w:sz w:val="18"/>
          <w:lang w:val="es-ES"/>
        </w:rPr>
      </w:pPr>
      <w:r w:rsidRPr="00822BD9">
        <w:rPr>
          <w:b/>
          <w:sz w:val="18"/>
          <w:lang w:val="es-ES"/>
        </w:rPr>
        <w:t>GESTIONES A EFECTUAR POR EL ASEGURADO</w:t>
      </w:r>
    </w:p>
    <w:p w:rsidR="001D43B1" w:rsidRPr="00822BD9" w:rsidRDefault="001D43B1" w:rsidP="001D43B1">
      <w:pPr>
        <w:pStyle w:val="Textoindependiente"/>
        <w:spacing w:before="3"/>
        <w:rPr>
          <w:b/>
          <w:sz w:val="19"/>
          <w:lang w:val="es-ES"/>
        </w:rPr>
      </w:pPr>
    </w:p>
    <w:p w:rsidR="001D43B1" w:rsidRPr="00822BD9" w:rsidRDefault="001D43B1" w:rsidP="001D43B1">
      <w:pPr>
        <w:pStyle w:val="Textoindependiente"/>
        <w:spacing w:before="1" w:line="276" w:lineRule="auto"/>
        <w:ind w:left="195" w:right="194"/>
        <w:jc w:val="both"/>
        <w:rPr>
          <w:lang w:val="es-ES"/>
        </w:rPr>
      </w:pPr>
      <w:r w:rsidRPr="00822BD9">
        <w:rPr>
          <w:lang w:val="es-ES"/>
        </w:rPr>
        <w:t xml:space="preserve">El Asegurado deberá adoptar cuantas medidas sean necesarias para impedir que los documentos en que se </w:t>
      </w:r>
      <w:proofErr w:type="spellStart"/>
      <w:r w:rsidRPr="00822BD9">
        <w:rPr>
          <w:lang w:val="es-ES"/>
        </w:rPr>
        <w:t>ins</w:t>
      </w:r>
      <w:proofErr w:type="spellEnd"/>
      <w:r w:rsidRPr="00822BD9">
        <w:rPr>
          <w:lang w:val="es-ES"/>
        </w:rPr>
        <w:t xml:space="preserve">- </w:t>
      </w:r>
      <w:proofErr w:type="spellStart"/>
      <w:r w:rsidRPr="00822BD9">
        <w:rPr>
          <w:lang w:val="es-ES"/>
        </w:rPr>
        <w:t>trumente</w:t>
      </w:r>
      <w:proofErr w:type="spellEnd"/>
      <w:r w:rsidRPr="00822BD9">
        <w:rPr>
          <w:lang w:val="es-ES"/>
        </w:rPr>
        <w:t xml:space="preserve"> el crédito garantizado se perjudiquen, y realizará cuantas gestiones le dicte su buen criterio para </w:t>
      </w:r>
      <w:proofErr w:type="spellStart"/>
      <w:r w:rsidRPr="00822BD9">
        <w:rPr>
          <w:lang w:val="es-ES"/>
        </w:rPr>
        <w:t>obte</w:t>
      </w:r>
      <w:proofErr w:type="spellEnd"/>
      <w:r w:rsidRPr="00822BD9">
        <w:rPr>
          <w:lang w:val="es-ES"/>
        </w:rPr>
        <w:t xml:space="preserve">- </w:t>
      </w:r>
      <w:proofErr w:type="spellStart"/>
      <w:r w:rsidRPr="00822BD9">
        <w:rPr>
          <w:lang w:val="es-ES"/>
        </w:rPr>
        <w:t>ner</w:t>
      </w:r>
      <w:proofErr w:type="spellEnd"/>
      <w:r w:rsidRPr="00822BD9">
        <w:rPr>
          <w:lang w:val="es-ES"/>
        </w:rPr>
        <w:t xml:space="preserve"> el pago del crédito por vía amistosa o, previo conocimiento del Asegurador, por vía judicial.</w:t>
      </w:r>
    </w:p>
    <w:p w:rsidR="001D43B1" w:rsidRPr="00822BD9" w:rsidRDefault="001D43B1" w:rsidP="001D43B1">
      <w:pPr>
        <w:pStyle w:val="Textoindependiente"/>
        <w:spacing w:before="5"/>
        <w:rPr>
          <w:sz w:val="16"/>
          <w:lang w:val="es-ES"/>
        </w:rPr>
      </w:pPr>
    </w:p>
    <w:p w:rsidR="001D43B1" w:rsidRPr="00822BD9" w:rsidRDefault="001D43B1" w:rsidP="001D43B1">
      <w:pPr>
        <w:pStyle w:val="Ttulo1"/>
        <w:spacing w:line="496" w:lineRule="auto"/>
        <w:ind w:right="8713"/>
        <w:jc w:val="left"/>
        <w:rPr>
          <w:lang w:val="es-ES"/>
        </w:rPr>
      </w:pPr>
      <w:r w:rsidRPr="00822BD9">
        <w:rPr>
          <w:lang w:val="es-ES"/>
        </w:rPr>
        <w:t>ARTICULO 16 DOCUMENTACIÓN</w:t>
      </w:r>
    </w:p>
    <w:p w:rsidR="001D43B1" w:rsidRPr="00822BD9" w:rsidRDefault="001D43B1" w:rsidP="001D43B1">
      <w:pPr>
        <w:pStyle w:val="Textoindependiente"/>
        <w:spacing w:line="276" w:lineRule="auto"/>
        <w:ind w:left="195" w:right="194"/>
        <w:jc w:val="both"/>
        <w:rPr>
          <w:lang w:val="es-ES"/>
        </w:rPr>
      </w:pPr>
      <w:r w:rsidRPr="00822BD9">
        <w:rPr>
          <w:lang w:val="es-ES"/>
        </w:rPr>
        <w:t>El Asegurado, dentro de los treinta días siguientes de haber sido requerido por el Asegurador, deberá presentar  el extracto de su cuenta con el deudor, copia debidamente autorizada de los efectos impagados si los hubiere, y cualquier otra información que pueda justificar el derecho a</w:t>
      </w:r>
      <w:r w:rsidRPr="00822BD9">
        <w:rPr>
          <w:spacing w:val="-39"/>
          <w:lang w:val="es-ES"/>
        </w:rPr>
        <w:t xml:space="preserve"> </w:t>
      </w:r>
      <w:r w:rsidRPr="00822BD9">
        <w:rPr>
          <w:lang w:val="es-ES"/>
        </w:rPr>
        <w:t>indemnización.</w:t>
      </w:r>
    </w:p>
    <w:p w:rsidR="001D43B1" w:rsidRPr="00822BD9" w:rsidRDefault="001D43B1" w:rsidP="001D43B1">
      <w:pPr>
        <w:pStyle w:val="Textoindependiente"/>
        <w:spacing w:before="7"/>
        <w:rPr>
          <w:sz w:val="16"/>
          <w:lang w:val="es-ES"/>
        </w:rPr>
      </w:pPr>
    </w:p>
    <w:p w:rsidR="001D43B1" w:rsidRPr="00822BD9" w:rsidRDefault="001D43B1" w:rsidP="001D43B1">
      <w:pPr>
        <w:pStyle w:val="Ttulo1"/>
        <w:spacing w:line="494" w:lineRule="auto"/>
        <w:ind w:right="9171"/>
        <w:jc w:val="left"/>
        <w:rPr>
          <w:lang w:val="es-ES"/>
        </w:rPr>
      </w:pPr>
      <w:r w:rsidRPr="00822BD9">
        <w:rPr>
          <w:lang w:val="es-ES"/>
        </w:rPr>
        <w:t>ARTICULO 17 CONVENIO</w:t>
      </w:r>
    </w:p>
    <w:p w:rsidR="001D43B1" w:rsidRPr="00822BD9" w:rsidRDefault="001D43B1" w:rsidP="001D43B1">
      <w:pPr>
        <w:spacing w:line="494" w:lineRule="auto"/>
        <w:rPr>
          <w:lang w:val="es-ES"/>
        </w:rPr>
        <w:sectPr w:rsidR="001D43B1" w:rsidRPr="00822BD9">
          <w:pgSz w:w="11910" w:h="16840"/>
          <w:pgMar w:top="740" w:right="580" w:bottom="1020" w:left="580" w:header="302" w:footer="838" w:gutter="0"/>
          <w:cols w:space="720"/>
        </w:sectPr>
      </w:pPr>
    </w:p>
    <w:p w:rsidR="001D43B1" w:rsidRPr="00822BD9" w:rsidRDefault="001D43B1" w:rsidP="001D43B1">
      <w:pPr>
        <w:pStyle w:val="Textoindependiente"/>
        <w:rPr>
          <w:b/>
          <w:sz w:val="20"/>
          <w:lang w:val="es-ES"/>
        </w:rPr>
      </w:pPr>
    </w:p>
    <w:p w:rsidR="001D43B1" w:rsidRPr="00822BD9" w:rsidRDefault="001D43B1" w:rsidP="001D43B1">
      <w:pPr>
        <w:pStyle w:val="Textoindependiente"/>
        <w:spacing w:before="3"/>
        <w:rPr>
          <w:b/>
          <w:sz w:val="16"/>
          <w:lang w:val="es-ES"/>
        </w:rPr>
      </w:pPr>
    </w:p>
    <w:p w:rsidR="001D43B1" w:rsidRPr="00822BD9" w:rsidRDefault="001D43B1" w:rsidP="001D43B1">
      <w:pPr>
        <w:pStyle w:val="Textoindependiente"/>
        <w:spacing w:line="276" w:lineRule="auto"/>
        <w:ind w:left="195" w:right="198"/>
        <w:jc w:val="both"/>
        <w:rPr>
          <w:lang w:val="es-ES"/>
        </w:rPr>
      </w:pPr>
      <w:r w:rsidRPr="00822BD9">
        <w:rPr>
          <w:lang w:val="es-ES"/>
        </w:rPr>
        <w:t>El Asegurado, en relación con el crédito garantizado, no podrá establecer ningún convenio con el deudor, ya sea amistoso o judicial, sin consentimiento expreso del Asegurador y quedará obligado a proceder de acuerdo con las instrucciones del mismo.</w:t>
      </w:r>
    </w:p>
    <w:p w:rsidR="001D43B1" w:rsidRPr="00822BD9" w:rsidRDefault="001D43B1" w:rsidP="001D43B1">
      <w:pPr>
        <w:pStyle w:val="Textoindependiente"/>
        <w:spacing w:before="5"/>
        <w:rPr>
          <w:sz w:val="16"/>
          <w:lang w:val="es-ES"/>
        </w:rPr>
      </w:pPr>
    </w:p>
    <w:p w:rsidR="001D43B1" w:rsidRPr="00822BD9" w:rsidRDefault="001D43B1" w:rsidP="001D43B1">
      <w:pPr>
        <w:pStyle w:val="Ttulo1"/>
        <w:rPr>
          <w:lang w:val="es-ES"/>
        </w:rPr>
      </w:pPr>
      <w:r w:rsidRPr="00822BD9">
        <w:rPr>
          <w:lang w:val="es-ES"/>
        </w:rPr>
        <w:t>ARTICULO 18</w:t>
      </w:r>
    </w:p>
    <w:p w:rsidR="001D43B1" w:rsidRPr="00822BD9" w:rsidRDefault="001D43B1" w:rsidP="001D43B1">
      <w:pPr>
        <w:pStyle w:val="Textoindependiente"/>
        <w:spacing w:before="1"/>
        <w:rPr>
          <w:b/>
          <w:sz w:val="19"/>
          <w:lang w:val="es-ES"/>
        </w:rPr>
      </w:pPr>
    </w:p>
    <w:p w:rsidR="001D43B1" w:rsidRPr="00822BD9" w:rsidRDefault="001D43B1" w:rsidP="001D43B1">
      <w:pPr>
        <w:ind w:left="195"/>
        <w:jc w:val="both"/>
        <w:rPr>
          <w:b/>
          <w:sz w:val="18"/>
          <w:lang w:val="es-ES"/>
        </w:rPr>
      </w:pPr>
      <w:r w:rsidRPr="00822BD9">
        <w:rPr>
          <w:b/>
          <w:sz w:val="18"/>
          <w:lang w:val="es-ES"/>
        </w:rPr>
        <w:t>DIRECCIÓN DEL PROCEDIMIENTO</w:t>
      </w:r>
    </w:p>
    <w:p w:rsidR="001D43B1" w:rsidRPr="00822BD9" w:rsidRDefault="001D43B1" w:rsidP="001D43B1">
      <w:pPr>
        <w:pStyle w:val="Textoindependiente"/>
        <w:spacing w:before="1"/>
        <w:rPr>
          <w:b/>
          <w:sz w:val="19"/>
          <w:lang w:val="es-ES"/>
        </w:rPr>
      </w:pPr>
    </w:p>
    <w:p w:rsidR="001D43B1" w:rsidRPr="00822BD9" w:rsidRDefault="001D43B1" w:rsidP="001D43B1">
      <w:pPr>
        <w:pStyle w:val="Textoindependiente"/>
        <w:spacing w:line="276" w:lineRule="auto"/>
        <w:ind w:left="195" w:right="197"/>
        <w:jc w:val="both"/>
        <w:rPr>
          <w:lang w:val="es-ES"/>
        </w:rPr>
      </w:pPr>
      <w:r w:rsidRPr="00822BD9">
        <w:rPr>
          <w:lang w:val="es-ES"/>
        </w:rPr>
        <w:t xml:space="preserve">En cualquier procedimiento que pudiera instarse contra el deudor o tercera persona en relación con los </w:t>
      </w:r>
      <w:proofErr w:type="spellStart"/>
      <w:r w:rsidRPr="00822BD9">
        <w:rPr>
          <w:lang w:val="es-ES"/>
        </w:rPr>
        <w:t>venci</w:t>
      </w:r>
      <w:proofErr w:type="spellEnd"/>
      <w:r w:rsidRPr="00822BD9">
        <w:rPr>
          <w:lang w:val="es-ES"/>
        </w:rPr>
        <w:t xml:space="preserve">- </w:t>
      </w:r>
      <w:proofErr w:type="spellStart"/>
      <w:r w:rsidRPr="00822BD9">
        <w:rPr>
          <w:lang w:val="es-ES"/>
        </w:rPr>
        <w:t>mientos</w:t>
      </w:r>
      <w:proofErr w:type="spellEnd"/>
      <w:r w:rsidRPr="00822BD9">
        <w:rPr>
          <w:lang w:val="es-ES"/>
        </w:rPr>
        <w:t xml:space="preserve"> impagados, el Asegurado, a requerimiento del Asegurador, cederá a éste la dirección de dicho </w:t>
      </w:r>
      <w:proofErr w:type="spellStart"/>
      <w:r w:rsidRPr="00822BD9">
        <w:rPr>
          <w:lang w:val="es-ES"/>
        </w:rPr>
        <w:t>procedi</w:t>
      </w:r>
      <w:proofErr w:type="spellEnd"/>
      <w:r w:rsidRPr="00822BD9">
        <w:rPr>
          <w:lang w:val="es-ES"/>
        </w:rPr>
        <w:t xml:space="preserve">- miento, obligándose a otorgar para cada caso los oportunos poderes notariales y a realizar por sí cuantas </w:t>
      </w:r>
      <w:proofErr w:type="spellStart"/>
      <w:r w:rsidRPr="00822BD9">
        <w:rPr>
          <w:lang w:val="es-ES"/>
        </w:rPr>
        <w:t>gestio</w:t>
      </w:r>
      <w:proofErr w:type="spellEnd"/>
      <w:r w:rsidRPr="00822BD9">
        <w:rPr>
          <w:lang w:val="es-ES"/>
        </w:rPr>
        <w:t xml:space="preserve">- </w:t>
      </w:r>
      <w:proofErr w:type="spellStart"/>
      <w:r w:rsidRPr="00822BD9">
        <w:rPr>
          <w:lang w:val="es-ES"/>
        </w:rPr>
        <w:t>nes</w:t>
      </w:r>
      <w:proofErr w:type="spellEnd"/>
      <w:r w:rsidRPr="00822BD9">
        <w:rPr>
          <w:lang w:val="es-ES"/>
        </w:rPr>
        <w:t xml:space="preserve"> le indique el Asegurador, suscribiendo los documentos que sean necesarios al efecto.</w:t>
      </w:r>
    </w:p>
    <w:p w:rsidR="001D43B1" w:rsidRPr="00822BD9" w:rsidRDefault="001D43B1" w:rsidP="001D43B1">
      <w:pPr>
        <w:pStyle w:val="Textoindependiente"/>
        <w:spacing w:before="5"/>
        <w:rPr>
          <w:sz w:val="16"/>
          <w:lang w:val="es-ES"/>
        </w:rPr>
      </w:pPr>
    </w:p>
    <w:p w:rsidR="001D43B1" w:rsidRPr="00822BD9" w:rsidRDefault="001D43B1" w:rsidP="001D43B1">
      <w:pPr>
        <w:pStyle w:val="Ttulo1"/>
        <w:rPr>
          <w:lang w:val="es-ES"/>
        </w:rPr>
      </w:pPr>
      <w:r w:rsidRPr="00822BD9">
        <w:rPr>
          <w:lang w:val="es-ES"/>
        </w:rPr>
        <w:t>ARTICULO 19</w:t>
      </w:r>
    </w:p>
    <w:p w:rsidR="001D43B1" w:rsidRPr="00822BD9" w:rsidRDefault="001D43B1" w:rsidP="001D43B1">
      <w:pPr>
        <w:pStyle w:val="Textoindependiente"/>
        <w:spacing w:before="2"/>
        <w:rPr>
          <w:b/>
          <w:sz w:val="19"/>
          <w:lang w:val="es-ES"/>
        </w:rPr>
      </w:pPr>
    </w:p>
    <w:p w:rsidR="001D43B1" w:rsidRPr="00822BD9" w:rsidRDefault="001D43B1" w:rsidP="001D43B1">
      <w:pPr>
        <w:ind w:left="195"/>
        <w:jc w:val="both"/>
        <w:rPr>
          <w:b/>
          <w:sz w:val="18"/>
          <w:lang w:val="es-ES"/>
        </w:rPr>
      </w:pPr>
      <w:r w:rsidRPr="00822BD9">
        <w:rPr>
          <w:b/>
          <w:sz w:val="18"/>
          <w:lang w:val="es-ES"/>
        </w:rPr>
        <w:t>ACCESO DEL ASEGURADOR A LOS DATOS DEL ASEGURADO</w:t>
      </w:r>
    </w:p>
    <w:p w:rsidR="001D43B1" w:rsidRPr="00822BD9" w:rsidRDefault="001D43B1" w:rsidP="001D43B1">
      <w:pPr>
        <w:pStyle w:val="Textoindependiente"/>
        <w:spacing w:before="1"/>
        <w:rPr>
          <w:b/>
          <w:sz w:val="19"/>
          <w:lang w:val="es-ES"/>
        </w:rPr>
      </w:pPr>
    </w:p>
    <w:p w:rsidR="001D43B1" w:rsidRPr="00822BD9" w:rsidRDefault="001D43B1" w:rsidP="001D43B1">
      <w:pPr>
        <w:pStyle w:val="Textoindependiente"/>
        <w:spacing w:line="276" w:lineRule="auto"/>
        <w:ind w:left="195" w:right="195"/>
        <w:jc w:val="both"/>
        <w:rPr>
          <w:lang w:val="es-ES"/>
        </w:rPr>
      </w:pPr>
      <w:r w:rsidRPr="00822BD9">
        <w:rPr>
          <w:lang w:val="es-ES"/>
        </w:rPr>
        <w:t>EL ASEGURADO PERMITIRÁ EL LIBRE ACCESO A SUS OFICINAS DE REPRESENTANTES O DELEGADOS DEL ASE- GURADOR Y LES AUTORIZARA AL EXAMEN DE TODA LA DOCUMENTACIÓN Y DATOS RELATIVOS AL CRÉDITO</w:t>
      </w:r>
    </w:p>
    <w:p w:rsidR="001D43B1" w:rsidRPr="00822BD9" w:rsidRDefault="001D43B1" w:rsidP="001D43B1">
      <w:pPr>
        <w:pStyle w:val="Textoindependiente"/>
        <w:ind w:left="195"/>
        <w:jc w:val="both"/>
        <w:rPr>
          <w:lang w:val="es-ES"/>
        </w:rPr>
      </w:pPr>
      <w:r w:rsidRPr="00822BD9">
        <w:rPr>
          <w:lang w:val="es-ES"/>
        </w:rPr>
        <w:t>ASEGURADO, facilitando al Asegurador copias certificadas si éste las requiriese.</w:t>
      </w:r>
    </w:p>
    <w:p w:rsidR="001D43B1" w:rsidRPr="00822BD9" w:rsidRDefault="001D43B1" w:rsidP="001D43B1">
      <w:pPr>
        <w:pStyle w:val="Textoindependiente"/>
        <w:spacing w:before="1"/>
        <w:rPr>
          <w:sz w:val="19"/>
          <w:lang w:val="es-ES"/>
        </w:rPr>
      </w:pPr>
    </w:p>
    <w:p w:rsidR="001D43B1" w:rsidRPr="00822BD9" w:rsidRDefault="001D43B1" w:rsidP="001D43B1">
      <w:pPr>
        <w:pStyle w:val="Textoindependiente"/>
        <w:spacing w:line="276" w:lineRule="auto"/>
        <w:ind w:left="195" w:right="195"/>
        <w:jc w:val="both"/>
        <w:rPr>
          <w:lang w:val="es-ES"/>
        </w:rPr>
      </w:pPr>
      <w:r w:rsidRPr="00822BD9">
        <w:rPr>
          <w:lang w:val="es-ES"/>
        </w:rPr>
        <w:t xml:space="preserve">Los documentos redactados en lengua extranjera que sean convenientes para enjuiciar el siniestro SERÁN TRA- DUCIDOS POR CUENTA Y CARGO DEL ASEGURADO, pudiendo exigirse que la exactitud de tal traducción sea </w:t>
      </w:r>
      <w:proofErr w:type="spellStart"/>
      <w:r w:rsidRPr="00822BD9">
        <w:rPr>
          <w:lang w:val="es-ES"/>
        </w:rPr>
        <w:t>cer</w:t>
      </w:r>
      <w:proofErr w:type="spellEnd"/>
      <w:r w:rsidRPr="00822BD9">
        <w:rPr>
          <w:lang w:val="es-ES"/>
        </w:rPr>
        <w:t xml:space="preserve">- </w:t>
      </w:r>
      <w:proofErr w:type="spellStart"/>
      <w:r w:rsidRPr="00822BD9">
        <w:rPr>
          <w:lang w:val="es-ES"/>
        </w:rPr>
        <w:t>tificada</w:t>
      </w:r>
      <w:proofErr w:type="spellEnd"/>
      <w:r w:rsidRPr="00822BD9">
        <w:rPr>
          <w:lang w:val="es-ES"/>
        </w:rPr>
        <w:t xml:space="preserve"> por la Oficina de Interpretación de Lenguas del Ministerio de Asuntos Exteriores.</w:t>
      </w:r>
    </w:p>
    <w:p w:rsidR="001D43B1" w:rsidRPr="00822BD9" w:rsidRDefault="001D43B1" w:rsidP="001D43B1">
      <w:pPr>
        <w:pStyle w:val="Textoindependiente"/>
        <w:spacing w:before="7"/>
        <w:rPr>
          <w:sz w:val="16"/>
          <w:lang w:val="es-ES"/>
        </w:rPr>
      </w:pPr>
    </w:p>
    <w:p w:rsidR="001D43B1" w:rsidRPr="00822BD9" w:rsidRDefault="001D43B1" w:rsidP="001D43B1">
      <w:pPr>
        <w:pStyle w:val="Ttulo1"/>
        <w:rPr>
          <w:lang w:val="es-ES"/>
        </w:rPr>
      </w:pPr>
      <w:r w:rsidRPr="00822BD9">
        <w:rPr>
          <w:lang w:val="es-ES"/>
        </w:rPr>
        <w:t>ARTICULO 20</w:t>
      </w:r>
    </w:p>
    <w:p w:rsidR="001D43B1" w:rsidRPr="00822BD9" w:rsidRDefault="001D43B1" w:rsidP="001D43B1">
      <w:pPr>
        <w:pStyle w:val="Textoindependiente"/>
        <w:spacing w:before="1"/>
        <w:rPr>
          <w:b/>
          <w:sz w:val="19"/>
          <w:lang w:val="es-ES"/>
        </w:rPr>
      </w:pPr>
    </w:p>
    <w:p w:rsidR="001D43B1" w:rsidRPr="00822BD9" w:rsidRDefault="001D43B1" w:rsidP="001D43B1">
      <w:pPr>
        <w:spacing w:before="1"/>
        <w:ind w:left="195"/>
        <w:jc w:val="both"/>
        <w:rPr>
          <w:b/>
          <w:sz w:val="18"/>
          <w:lang w:val="es-ES"/>
        </w:rPr>
      </w:pPr>
      <w:r w:rsidRPr="00822BD9">
        <w:rPr>
          <w:b/>
          <w:sz w:val="18"/>
          <w:lang w:val="es-ES"/>
        </w:rPr>
        <w:t>INDEMNIZACIÓN PROVISIONAL</w:t>
      </w:r>
    </w:p>
    <w:p w:rsidR="001D43B1" w:rsidRPr="00822BD9" w:rsidRDefault="001D43B1" w:rsidP="001D43B1">
      <w:pPr>
        <w:pStyle w:val="Textoindependiente"/>
        <w:spacing w:before="1"/>
        <w:rPr>
          <w:b/>
          <w:sz w:val="19"/>
          <w:lang w:val="es-ES"/>
        </w:rPr>
      </w:pPr>
    </w:p>
    <w:p w:rsidR="001D43B1" w:rsidRPr="00822BD9" w:rsidRDefault="001D43B1" w:rsidP="001D43B1">
      <w:pPr>
        <w:pStyle w:val="Textoindependiente"/>
        <w:spacing w:line="276" w:lineRule="auto"/>
        <w:ind w:left="195" w:right="196"/>
        <w:jc w:val="both"/>
        <w:rPr>
          <w:lang w:val="es-ES"/>
        </w:rPr>
      </w:pPr>
      <w:r w:rsidRPr="00822BD9">
        <w:rPr>
          <w:lang w:val="es-ES"/>
        </w:rPr>
        <w:t>El Asegurador indemnizará, con carácter provisional hasta que sean agotadas las acciones que procedan frente al deudor o personas que le garanticen, o se haya determinado la pérdida neta definitiva en los casos y condiciones siguientes SIN QUE EN NINGÚN SUPUESTO HAYA LUGAR A INDEMNIZACIONES SOBRE VENCIMIENTOS NO OCU- RRIDOS, HASTA QUE ESTOS SE PRODUZCAN EN LOS PLAZOS PREVISTOS.</w:t>
      </w:r>
    </w:p>
    <w:p w:rsidR="001D43B1" w:rsidRPr="00822BD9" w:rsidRDefault="001D43B1" w:rsidP="001D43B1">
      <w:pPr>
        <w:pStyle w:val="Textoindependiente"/>
        <w:spacing w:before="7"/>
        <w:rPr>
          <w:sz w:val="16"/>
          <w:lang w:val="es-ES"/>
        </w:rPr>
      </w:pPr>
    </w:p>
    <w:p w:rsidR="001D43B1" w:rsidRDefault="001D43B1" w:rsidP="001D43B1">
      <w:pPr>
        <w:pStyle w:val="Prrafodelista"/>
        <w:numPr>
          <w:ilvl w:val="0"/>
          <w:numId w:val="44"/>
        </w:numPr>
        <w:tabs>
          <w:tab w:val="left" w:pos="397"/>
        </w:tabs>
        <w:ind w:right="0" w:hanging="201"/>
        <w:jc w:val="both"/>
        <w:rPr>
          <w:sz w:val="18"/>
        </w:rPr>
      </w:pPr>
      <w:proofErr w:type="spellStart"/>
      <w:r>
        <w:rPr>
          <w:sz w:val="18"/>
        </w:rPr>
        <w:t>Plazos</w:t>
      </w:r>
      <w:proofErr w:type="spellEnd"/>
    </w:p>
    <w:p w:rsidR="001D43B1" w:rsidRDefault="001D43B1" w:rsidP="001D43B1">
      <w:pPr>
        <w:pStyle w:val="Textoindependiente"/>
        <w:spacing w:before="11"/>
        <w:rPr>
          <w:sz w:val="14"/>
        </w:rPr>
      </w:pPr>
    </w:p>
    <w:p w:rsidR="001D43B1" w:rsidRPr="00822BD9" w:rsidRDefault="001D43B1" w:rsidP="001D43B1">
      <w:pPr>
        <w:pStyle w:val="Textoindependiente"/>
        <w:spacing w:before="68" w:line="283" w:lineRule="auto"/>
        <w:ind w:left="762" w:right="129"/>
        <w:rPr>
          <w:lang w:val="es-ES"/>
        </w:rPr>
      </w:pPr>
      <w:r>
        <w:rPr>
          <w:noProof/>
          <w:lang w:val="es-ES" w:eastAsia="es-ES"/>
        </w:rPr>
        <mc:AlternateContent>
          <mc:Choice Requires="wpg">
            <w:drawing>
              <wp:anchor distT="0" distB="0" distL="114300" distR="114300" simplePos="0" relativeHeight="251675648" behindDoc="1" locked="0" layoutInCell="1" allowOverlap="1">
                <wp:simplePos x="0" y="0"/>
                <wp:positionH relativeFrom="page">
                  <wp:posOffset>492125</wp:posOffset>
                </wp:positionH>
                <wp:positionV relativeFrom="paragraph">
                  <wp:posOffset>31750</wp:posOffset>
                </wp:positionV>
                <wp:extent cx="662305" cy="155575"/>
                <wp:effectExtent l="0" t="0" r="0" b="2540"/>
                <wp:wrapNone/>
                <wp:docPr id="109" name="Grupo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10" name="Picture 8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 name="Picture 8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09" o:spid="_x0000_s1026" style="position:absolute;margin-left:38.75pt;margin-top:2.5pt;width:52.15pt;height:12.25pt;z-index:-25164083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">
                <v:shape id="Picture 80"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2fbbFAAAA3AAAAA8AAABkcnMvZG93bnJldi54bWxEj09rwzAMxe+DfQejwW6r08HKmtYtozDY&#10;aevfQ29qrDqmsRxiL82+fXUo7Cbxnt77ab4cQqN66pKPbGA8KkARV9F6dgb2u8+Xd1ApI1tsIpOB&#10;P0qwXDw+zLG08cob6rfZKQnhVKKBOue21DpVNQVMo9gSi3aOXcAsa+e07fAq4aHRr0Ux0QE9S0ON&#10;La1qqi7b32DAbcLP5Ls6+bfjKUwP/cqtrV8b8/w0fMxAZRryv/l+/WUFfyz48oxMoB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dn22xQAAANwAAAAPAAAAAAAAAAAAAAAA&#10;AJ8CAABkcnMvZG93bnJldi54bWxQSwUGAAAAAAQABAD3AAAAkQMAAAAA&#10;">
                  <v:imagedata r:id="rId19" o:title=""/>
                </v:shape>
                <v:shape id="Picture 81"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CgmvCAAAA3AAAAA8AAABkcnMvZG93bnJldi54bWxET01rwkAQvQv+h2WE3nQTD6WNrmJapKE3&#10;kyAep9lpEszOhuyq8d93BaG3ebzPWW9H04krDa61rCBeRCCIK6tbrhWUxX7+BsJ5ZI2dZVJwJwfb&#10;zXSyxkTbGx/omvtahBB2CSpovO8TKV3VkEG3sD1x4H7tYNAHONRSD3gL4aaTyyh6lQZbDg0N9vTR&#10;UHXOL0ZBVqRVkX7l2enz/pMf3r+XZVoflXqZjbsVCE+j/xc/3ZkO8+MYHs+EC+Tm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woJrwgAAANwAAAAPAAAAAAAAAAAAAAAAAJ8C&#10;AABkcnMvZG93bnJldi54bWxQSwUGAAAAAAQABAD3AAAAjgMAAAAA&#10;">
                  <v:imagedata r:id="rId20" o:title=""/>
                </v:shape>
                <w10:wrap anchorx="page"/>
              </v:group>
            </w:pict>
          </mc:Fallback>
        </mc:AlternateContent>
      </w:r>
      <w:r w:rsidRPr="00822BD9">
        <w:rPr>
          <w:lang w:val="es-ES"/>
        </w:rPr>
        <w:t xml:space="preserve">Dentro de los diez días siguientes a aquel en que resultaren probadas las situaciones previstas en los </w:t>
      </w:r>
      <w:proofErr w:type="spellStart"/>
      <w:r w:rsidRPr="00822BD9">
        <w:rPr>
          <w:lang w:val="es-ES"/>
        </w:rPr>
        <w:t>apar</w:t>
      </w:r>
      <w:proofErr w:type="spellEnd"/>
      <w:r w:rsidRPr="00822BD9">
        <w:rPr>
          <w:lang w:val="es-ES"/>
        </w:rPr>
        <w:t xml:space="preserve">- </w:t>
      </w:r>
      <w:proofErr w:type="spellStart"/>
      <w:r w:rsidRPr="00822BD9">
        <w:rPr>
          <w:lang w:val="es-ES"/>
        </w:rPr>
        <w:t>tados</w:t>
      </w:r>
      <w:proofErr w:type="spellEnd"/>
      <w:r w:rsidRPr="00822BD9">
        <w:rPr>
          <w:lang w:val="es-ES"/>
        </w:rPr>
        <w:t xml:space="preserve"> a), b) y c) del artículo 3.</w:t>
      </w:r>
    </w:p>
    <w:p w:rsidR="001D43B1" w:rsidRPr="00822BD9" w:rsidRDefault="001D43B1" w:rsidP="001D43B1">
      <w:pPr>
        <w:pStyle w:val="Textoindependiente"/>
        <w:spacing w:before="11"/>
        <w:rPr>
          <w:sz w:val="11"/>
          <w:lang w:val="es-ES"/>
        </w:rPr>
      </w:pPr>
    </w:p>
    <w:p w:rsidR="001D43B1" w:rsidRPr="00822BD9" w:rsidRDefault="001D43B1" w:rsidP="001D43B1">
      <w:pPr>
        <w:pStyle w:val="Textoindependiente"/>
        <w:spacing w:before="68" w:line="283" w:lineRule="auto"/>
        <w:ind w:left="762" w:right="129"/>
        <w:rPr>
          <w:lang w:val="es-ES"/>
        </w:rPr>
      </w:pPr>
      <w:r>
        <w:rPr>
          <w:noProof/>
          <w:lang w:val="es-ES" w:eastAsia="es-ES"/>
        </w:rPr>
        <mc:AlternateContent>
          <mc:Choice Requires="wpg">
            <w:drawing>
              <wp:anchor distT="0" distB="0" distL="114300" distR="114300" simplePos="0" relativeHeight="251676672"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106" name="Grupo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07" name="Picture 8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Picture 8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06" o:spid="_x0000_s1026" style="position:absolute;margin-left:38.75pt;margin-top:2.5pt;width:52.15pt;height:12.25pt;z-index:-25163980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">
                <v:shape id="Picture 83"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Gcx/BAAAA3AAAAA8AAABkcnMvZG93bnJldi54bWxET0trAjEQvhf8D2GE3mpWQWu3RhFB8FTf&#10;h97GzTQb3EyWTVzXf98UCt7m43vObNG5SrTUBOtZwXCQgSAuvLZsFJyO67cpiBCRNVaeScGDAizm&#10;vZcZ5trfeU/tIRqRQjjkqKCMsc6lDEVJDsPA18SJ+/GNw5hgY6Ru8J7CXSVHWTaRDi2nhhJrWpVU&#10;XA83p8Ds3XbyVVzs+PviPs7tyuy03Sn12u+WnyAidfEp/ndvdJqfvcPfM+kC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VGcx/BAAAA3AAAAA8AAAAAAAAAAAAAAAAAnwIA&#10;AGRycy9kb3ducmV2LnhtbFBLBQYAAAAABAAEAPcAAACNAwAAAAA=&#10;">
                  <v:imagedata r:id="rId19" o:title=""/>
                </v:shape>
                <v:shape id="Picture 84"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hvSvFAAAA3AAAAA8AAABkcnMvZG93bnJldi54bWxEj0FvwjAMhe+T9h8iI3EbKRzQ1hEQHUKr&#10;dqNFaEfTmLaicaomg/Lv58Ok3Wy95/c+rzaj69SNhtB6NjCfJaCIK29brg0cy/3LK6gQkS12nsnA&#10;gwJs1s9PK0ytv/OBbkWslYRwSNFAE2Ofah2qhhyGme+JRbv4wWGUdai1HfAu4a7TiyRZaoctS0OD&#10;PX00VF2LH2cgL7OqzD6L/Hv3OBeHt6/FMatPxkwn4/YdVKQx/pv/rnMr+InQyjMygV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Ib0rxQAAANwAAAAPAAAAAAAAAAAAAAAA&#10;AJ8CAABkcnMvZG93bnJldi54bWxQSwUGAAAAAAQABAD3AAAAkQMAAAAA&#10;">
                  <v:imagedata r:id="rId20" o:title=""/>
                </v:shape>
                <w10:wrap anchorx="page"/>
              </v:group>
            </w:pict>
          </mc:Fallback>
        </mc:AlternateContent>
      </w:r>
      <w:r w:rsidRPr="00822BD9">
        <w:rPr>
          <w:lang w:val="es-ES"/>
        </w:rPr>
        <w:t xml:space="preserve">Dentro de los diez días siguientes de transcurridos los plazos de ocho y doce meses previstos en los </w:t>
      </w:r>
      <w:proofErr w:type="spellStart"/>
      <w:r w:rsidRPr="00822BD9">
        <w:rPr>
          <w:lang w:val="es-ES"/>
        </w:rPr>
        <w:t>apar</w:t>
      </w:r>
      <w:proofErr w:type="spellEnd"/>
      <w:r w:rsidRPr="00822BD9">
        <w:rPr>
          <w:lang w:val="es-ES"/>
        </w:rPr>
        <w:t xml:space="preserve">- </w:t>
      </w:r>
      <w:proofErr w:type="spellStart"/>
      <w:r w:rsidRPr="00822BD9">
        <w:rPr>
          <w:lang w:val="es-ES"/>
        </w:rPr>
        <w:t>tados</w:t>
      </w:r>
      <w:proofErr w:type="spellEnd"/>
      <w:r w:rsidRPr="00822BD9">
        <w:rPr>
          <w:lang w:val="es-ES"/>
        </w:rPr>
        <w:t xml:space="preserve"> d), e) y f) del artículo 3.</w:t>
      </w:r>
    </w:p>
    <w:p w:rsidR="001D43B1" w:rsidRPr="00822BD9" w:rsidRDefault="001D43B1" w:rsidP="001D43B1">
      <w:pPr>
        <w:pStyle w:val="Textoindependiente"/>
        <w:spacing w:before="1"/>
        <w:rPr>
          <w:sz w:val="16"/>
          <w:lang w:val="es-ES"/>
        </w:rPr>
      </w:pPr>
    </w:p>
    <w:p w:rsidR="001D43B1" w:rsidRDefault="001D43B1" w:rsidP="001D43B1">
      <w:pPr>
        <w:pStyle w:val="Prrafodelista"/>
        <w:numPr>
          <w:ilvl w:val="0"/>
          <w:numId w:val="44"/>
        </w:numPr>
        <w:tabs>
          <w:tab w:val="left" w:pos="474"/>
        </w:tabs>
        <w:ind w:left="473" w:right="0" w:hanging="278"/>
        <w:rPr>
          <w:sz w:val="18"/>
        </w:rPr>
      </w:pPr>
      <w:proofErr w:type="spellStart"/>
      <w:r>
        <w:rPr>
          <w:sz w:val="18"/>
        </w:rPr>
        <w:t>Cuantía</w:t>
      </w:r>
      <w:proofErr w:type="spellEnd"/>
    </w:p>
    <w:p w:rsidR="001D43B1" w:rsidRDefault="001D43B1" w:rsidP="001D43B1">
      <w:pPr>
        <w:pStyle w:val="Textoindependiente"/>
        <w:spacing w:before="11"/>
        <w:rPr>
          <w:sz w:val="14"/>
        </w:rPr>
      </w:pPr>
    </w:p>
    <w:p w:rsidR="001D43B1" w:rsidRPr="00822BD9" w:rsidRDefault="001D43B1" w:rsidP="001D43B1">
      <w:pPr>
        <w:pStyle w:val="Textoindependiente"/>
        <w:spacing w:before="68" w:line="283" w:lineRule="auto"/>
        <w:ind w:left="762" w:right="129"/>
        <w:rPr>
          <w:lang w:val="es-ES"/>
        </w:rPr>
      </w:pPr>
      <w:r>
        <w:rPr>
          <w:noProof/>
          <w:lang w:val="es-ES" w:eastAsia="es-ES"/>
        </w:rPr>
        <mc:AlternateContent>
          <mc:Choice Requires="wpg">
            <w:drawing>
              <wp:anchor distT="0" distB="0" distL="114300" distR="114300" simplePos="0" relativeHeight="251677696" behindDoc="1" locked="0" layoutInCell="1" allowOverlap="1">
                <wp:simplePos x="0" y="0"/>
                <wp:positionH relativeFrom="page">
                  <wp:posOffset>492125</wp:posOffset>
                </wp:positionH>
                <wp:positionV relativeFrom="paragraph">
                  <wp:posOffset>31750</wp:posOffset>
                </wp:positionV>
                <wp:extent cx="662305" cy="155575"/>
                <wp:effectExtent l="0" t="0" r="0" b="635"/>
                <wp:wrapNone/>
                <wp:docPr id="103" name="Grupo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04" name="Picture 8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 name="Picture 8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03" o:spid="_x0000_s1026" style="position:absolute;margin-left:38.75pt;margin-top:2.5pt;width:52.15pt;height:12.25pt;z-index:-25163878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">
                <v:shape id="Picture 86"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U7WjDAAAA3AAAAA8AAABkcnMvZG93bnJldi54bWxET0trAjEQvhf6H8IUeqvZFhVdNytFEDy1&#10;PtqDt3EzZkM3k2UT1+2/N4WCt/n4nlMsB9eInrpgPSt4HWUgiCuvLRsFX4f1ywxEiMgaG8+k4JcC&#10;LMvHhwJz7a+8o34fjUghHHJUUMfY5lKGqiaHYeRb4sSdfecwJtgZqTu8pnDXyLcsm0qHllNDjS2t&#10;aqp+9henwOzc5/SjOtnJ8eTm3/3KbLXdKvX8NLwvQEQa4l38797oND8bw98z6QJZ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ZTtaMMAAADcAAAADwAAAAAAAAAAAAAAAACf&#10;AgAAZHJzL2Rvd25yZXYueG1sUEsFBgAAAAAEAAQA9wAAAI8DAAAAAA==&#10;">
                  <v:imagedata r:id="rId19" o:title=""/>
                </v:shape>
                <v:shape id="Picture 87"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gErXCAAAA3AAAAA8AAABkcnMvZG93bnJldi54bWxET01rwkAQvQv9D8sIvelGoUVTVzGV0uDN&#10;JEiP0+w0CWZnQ3bV+O+7guBtHu9zVpvBtOJCvWssK5hNIxDEpdUNVwqK/GuyAOE8ssbWMim4kYPN&#10;+mW0wljbKx/okvlKhBB2MSqove9iKV1Zk0E3tR1x4P5sb9AH2FdS93gN4aaV8yh6lwYbDg01dvRZ&#10;U3nKzkZBmidlnnxn6c/u9psdlvt5kVRHpV7Hw/YDhKfBP8UPd6rD/OgN7s+EC+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IBK1wgAAANwAAAAPAAAAAAAAAAAAAAAAAJ8C&#10;AABkcnMvZG93bnJldi54bWxQSwUGAAAAAAQABAD3AAAAjgMAAAAA&#10;">
                  <v:imagedata r:id="rId20" o:title=""/>
                </v:shape>
                <w10:wrap anchorx="page"/>
              </v:group>
            </w:pict>
          </mc:Fallback>
        </mc:AlternateContent>
      </w:r>
      <w:r w:rsidRPr="00822BD9">
        <w:rPr>
          <w:lang w:val="es-ES"/>
        </w:rPr>
        <w:t xml:space="preserve">En los casos de los apartados a), b y c) del artículo 3, el importe que resulte de aplicar al principal del </w:t>
      </w:r>
      <w:proofErr w:type="spellStart"/>
      <w:r w:rsidRPr="00822BD9">
        <w:rPr>
          <w:lang w:val="es-ES"/>
        </w:rPr>
        <w:t>cré</w:t>
      </w:r>
      <w:proofErr w:type="spellEnd"/>
      <w:r w:rsidRPr="00822BD9">
        <w:rPr>
          <w:lang w:val="es-ES"/>
        </w:rPr>
        <w:t xml:space="preserve">- </w:t>
      </w:r>
      <w:proofErr w:type="spellStart"/>
      <w:r w:rsidRPr="00822BD9">
        <w:rPr>
          <w:lang w:val="es-ES"/>
        </w:rPr>
        <w:t>dito</w:t>
      </w:r>
      <w:proofErr w:type="spellEnd"/>
      <w:r w:rsidRPr="00822BD9">
        <w:rPr>
          <w:lang w:val="es-ES"/>
        </w:rPr>
        <w:t xml:space="preserve"> vencido e impagado el porcentaje de cobertura fijado en las condiciones particulares de la Póliza.</w:t>
      </w:r>
    </w:p>
    <w:p w:rsidR="001D43B1" w:rsidRPr="00822BD9" w:rsidRDefault="001D43B1" w:rsidP="001D43B1">
      <w:pPr>
        <w:pStyle w:val="Textoindependiente"/>
        <w:spacing w:before="10"/>
        <w:rPr>
          <w:sz w:val="11"/>
          <w:lang w:val="es-ES"/>
        </w:rPr>
      </w:pPr>
    </w:p>
    <w:p w:rsidR="001D43B1" w:rsidRPr="00822BD9" w:rsidRDefault="001D43B1" w:rsidP="001D43B1">
      <w:pPr>
        <w:pStyle w:val="Textoindependiente"/>
        <w:spacing w:before="68" w:line="280" w:lineRule="auto"/>
        <w:ind w:left="762" w:right="200"/>
        <w:jc w:val="both"/>
        <w:rPr>
          <w:lang w:val="es-ES"/>
        </w:rPr>
      </w:pPr>
      <w:r>
        <w:rPr>
          <w:noProof/>
          <w:lang w:val="es-ES" w:eastAsia="es-ES"/>
        </w:rPr>
        <mc:AlternateContent>
          <mc:Choice Requires="wpg">
            <w:drawing>
              <wp:anchor distT="0" distB="0" distL="114300" distR="114300" simplePos="0" relativeHeight="251678720" behindDoc="1" locked="0" layoutInCell="1" allowOverlap="1">
                <wp:simplePos x="0" y="0"/>
                <wp:positionH relativeFrom="page">
                  <wp:posOffset>492125</wp:posOffset>
                </wp:positionH>
                <wp:positionV relativeFrom="paragraph">
                  <wp:posOffset>31750</wp:posOffset>
                </wp:positionV>
                <wp:extent cx="662305" cy="155575"/>
                <wp:effectExtent l="0" t="1270" r="0" b="0"/>
                <wp:wrapNone/>
                <wp:docPr id="100" name="Grupo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01" name="Picture 8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Picture 9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00" o:spid="_x0000_s1026" style="position:absolute;margin-left:38.75pt;margin-top:2.5pt;width:52.15pt;height:12.25pt;z-index:-25163776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">
                <v:shape id="Picture 89"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jTvDCAAAA3AAAAA8AAABkcnMvZG93bnJldi54bWxET8lqwzAQvRf6D2IKuTVyCgmJG9mUQCGn&#10;7D30NrGmsqg1MpbiuH9fBQK5zeOtsywH14ieumA9K5iMMxDEldeWjYLT8fN1DiJEZI2NZ1LwRwHK&#10;4vlpibn2V95Tf4hGpBAOOSqoY2xzKUNVk8Mw9i1x4n585zAm2BmpO7ymcNfItyybSYeWU0ONLa1q&#10;qn4PF6fA7N12tqnOdvp9douvfmV22u6UGr0MH+8gIg3xIb671zrNzyZweyZdII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407wwgAAANwAAAAPAAAAAAAAAAAAAAAAAJ8C&#10;AABkcnMvZG93bnJldi54bWxQSwUGAAAAAAQABAD3AAAAjgMAAAAA&#10;">
                  <v:imagedata r:id="rId19" o:title=""/>
                </v:shape>
                <v:shape id="Picture 90"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JisHCAAAA3AAAAA8AAABkcnMvZG93bnJldi54bWxET01rwkAQvQv+h2WE3nTTHEpNXaVRpKE3&#10;kyAep9lpEpqdDdlV47/vCoK3ebzPWW1G04kLDa61rOB1EYEgrqxuuVZQFvv5OwjnkTV2lknBjRxs&#10;1tPJChNtr3ygS+5rEULYJaig8b5PpHRVQwbdwvbEgfu1g0Ef4FBLPeA1hJtOxlH0Jg22HBoa7Gnb&#10;UPWXn42CrEirIv3Ks9Pu9pMflt9xmdZHpV5m4+cHCE+jf4of7kyH+VEM92fCBXL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yYrBwgAAANwAAAAPAAAAAAAAAAAAAAAAAJ8C&#10;AABkcnMvZG93bnJldi54bWxQSwUGAAAAAAQABAD3AAAAjgMAAAAA&#10;">
                  <v:imagedata r:id="rId20" o:title=""/>
                </v:shape>
                <w10:wrap anchorx="page"/>
              </v:group>
            </w:pict>
          </mc:Fallback>
        </mc:AlternateContent>
      </w:r>
      <w:r w:rsidRPr="00822BD9">
        <w:rPr>
          <w:lang w:val="es-ES"/>
        </w:rPr>
        <w:t xml:space="preserve">En los casos de los apartados d)/e) y f) del artículo 3, el 60 por 100, el 40 por 100 y 100 por 100., </w:t>
      </w:r>
      <w:proofErr w:type="spellStart"/>
      <w:r w:rsidRPr="00822BD9">
        <w:rPr>
          <w:lang w:val="es-ES"/>
        </w:rPr>
        <w:t>respec</w:t>
      </w:r>
      <w:proofErr w:type="spellEnd"/>
      <w:r w:rsidRPr="00822BD9">
        <w:rPr>
          <w:lang w:val="es-ES"/>
        </w:rPr>
        <w:t xml:space="preserve">- </w:t>
      </w:r>
      <w:proofErr w:type="spellStart"/>
      <w:r w:rsidRPr="00822BD9">
        <w:rPr>
          <w:lang w:val="es-ES"/>
        </w:rPr>
        <w:t>tivamente</w:t>
      </w:r>
      <w:proofErr w:type="spellEnd"/>
      <w:r w:rsidRPr="00822BD9">
        <w:rPr>
          <w:lang w:val="es-ES"/>
        </w:rPr>
        <w:t xml:space="preserve">, del importe que resulte de aplicar a cada vencimiento impagado del principal del crédito el </w:t>
      </w:r>
      <w:proofErr w:type="spellStart"/>
      <w:r w:rsidRPr="00822BD9">
        <w:rPr>
          <w:lang w:val="es-ES"/>
        </w:rPr>
        <w:t>por</w:t>
      </w:r>
      <w:proofErr w:type="spellEnd"/>
      <w:r w:rsidRPr="00822BD9">
        <w:rPr>
          <w:lang w:val="es-ES"/>
        </w:rPr>
        <w:t xml:space="preserve">- </w:t>
      </w:r>
      <w:proofErr w:type="spellStart"/>
      <w:r w:rsidRPr="00822BD9">
        <w:rPr>
          <w:lang w:val="es-ES"/>
        </w:rPr>
        <w:t>centaje</w:t>
      </w:r>
      <w:proofErr w:type="spellEnd"/>
      <w:r w:rsidRPr="00822BD9">
        <w:rPr>
          <w:lang w:val="es-ES"/>
        </w:rPr>
        <w:t xml:space="preserve"> de cobertura fijado en las condiciones particulares de la Póliza.</w:t>
      </w:r>
    </w:p>
    <w:p w:rsidR="001D43B1" w:rsidRPr="00822BD9" w:rsidRDefault="001D43B1" w:rsidP="001D43B1">
      <w:pPr>
        <w:pStyle w:val="Textoindependiente"/>
        <w:rPr>
          <w:sz w:val="16"/>
          <w:lang w:val="es-ES"/>
        </w:rPr>
      </w:pPr>
    </w:p>
    <w:p w:rsidR="001D43B1" w:rsidRDefault="001D43B1" w:rsidP="001D43B1">
      <w:pPr>
        <w:pStyle w:val="Prrafodelista"/>
        <w:numPr>
          <w:ilvl w:val="0"/>
          <w:numId w:val="44"/>
        </w:numPr>
        <w:tabs>
          <w:tab w:val="left" w:pos="550"/>
        </w:tabs>
        <w:ind w:left="550" w:right="0" w:hanging="355"/>
        <w:jc w:val="both"/>
        <w:rPr>
          <w:sz w:val="18"/>
        </w:rPr>
      </w:pPr>
      <w:proofErr w:type="spellStart"/>
      <w:r>
        <w:rPr>
          <w:sz w:val="18"/>
        </w:rPr>
        <w:t>Reintegro</w:t>
      </w:r>
      <w:proofErr w:type="spellEnd"/>
    </w:p>
    <w:p w:rsidR="001D43B1" w:rsidRDefault="001D43B1" w:rsidP="001D43B1">
      <w:pPr>
        <w:pStyle w:val="Textoindependiente"/>
        <w:spacing w:before="4"/>
        <w:rPr>
          <w:sz w:val="19"/>
        </w:rPr>
      </w:pPr>
    </w:p>
    <w:p w:rsidR="001D43B1" w:rsidRPr="00822BD9" w:rsidRDefault="001D43B1" w:rsidP="001D43B1">
      <w:pPr>
        <w:pStyle w:val="Textoindependiente"/>
        <w:spacing w:line="276" w:lineRule="auto"/>
        <w:ind w:left="195" w:right="196"/>
        <w:jc w:val="both"/>
        <w:rPr>
          <w:lang w:val="es-ES"/>
        </w:rPr>
      </w:pPr>
      <w:r w:rsidRPr="00822BD9">
        <w:rPr>
          <w:lang w:val="es-ES"/>
        </w:rPr>
        <w:t xml:space="preserve">El Asegurado se compromete a reintegrar al Asegurador dentro del plazo de treinta días de haber sido requerido para ello, el importe correspondiente a la indemnización provisional satisfecha de acuerdo con las cláusulas de la presente Póliza en el supuesto de que no le asista derecho a indemnización, o la parte en que la cantidad </w:t>
      </w:r>
      <w:proofErr w:type="spellStart"/>
      <w:r w:rsidRPr="00822BD9">
        <w:rPr>
          <w:lang w:val="es-ES"/>
        </w:rPr>
        <w:t>percibi</w:t>
      </w:r>
      <w:proofErr w:type="spellEnd"/>
      <w:r w:rsidRPr="00822BD9">
        <w:rPr>
          <w:lang w:val="es-ES"/>
        </w:rPr>
        <w:t>- da como indemnización provisional exceda de la que se determine como indemnización definitiva.</w:t>
      </w:r>
    </w:p>
    <w:p w:rsidR="001D43B1" w:rsidRPr="00822BD9" w:rsidRDefault="001D43B1" w:rsidP="001D43B1">
      <w:pPr>
        <w:spacing w:line="276" w:lineRule="auto"/>
        <w:jc w:val="both"/>
        <w:rPr>
          <w:lang w:val="es-ES"/>
        </w:rPr>
        <w:sectPr w:rsidR="001D43B1" w:rsidRPr="00822BD9">
          <w:footerReference w:type="default" r:id="rId23"/>
          <w:pgSz w:w="11910" w:h="16840"/>
          <w:pgMar w:top="740" w:right="580" w:bottom="1020" w:left="580" w:header="302" w:footer="838" w:gutter="0"/>
          <w:cols w:space="720"/>
        </w:sectPr>
      </w:pPr>
    </w:p>
    <w:p w:rsidR="001D43B1" w:rsidRPr="00822BD9" w:rsidRDefault="001D43B1" w:rsidP="001D43B1">
      <w:pPr>
        <w:pStyle w:val="Textoindependiente"/>
        <w:rPr>
          <w:sz w:val="20"/>
          <w:lang w:val="es-ES"/>
        </w:rPr>
      </w:pPr>
    </w:p>
    <w:p w:rsidR="001D43B1" w:rsidRPr="00822BD9" w:rsidRDefault="001D43B1" w:rsidP="001D43B1">
      <w:pPr>
        <w:pStyle w:val="Textoindependiente"/>
        <w:spacing w:before="3"/>
        <w:rPr>
          <w:sz w:val="16"/>
          <w:lang w:val="es-ES"/>
        </w:rPr>
      </w:pPr>
    </w:p>
    <w:p w:rsidR="001D43B1" w:rsidRDefault="001D43B1" w:rsidP="001D43B1">
      <w:pPr>
        <w:pStyle w:val="Prrafodelista"/>
        <w:numPr>
          <w:ilvl w:val="0"/>
          <w:numId w:val="44"/>
        </w:numPr>
        <w:tabs>
          <w:tab w:val="left" w:pos="520"/>
        </w:tabs>
        <w:ind w:left="519" w:right="0" w:hanging="324"/>
        <w:jc w:val="both"/>
        <w:rPr>
          <w:sz w:val="18"/>
        </w:rPr>
      </w:pPr>
      <w:proofErr w:type="spellStart"/>
      <w:r>
        <w:rPr>
          <w:sz w:val="18"/>
        </w:rPr>
        <w:t>Determinación</w:t>
      </w:r>
      <w:proofErr w:type="spellEnd"/>
      <w:r>
        <w:rPr>
          <w:sz w:val="18"/>
        </w:rPr>
        <w:t xml:space="preserve"> de la</w:t>
      </w:r>
      <w:r>
        <w:rPr>
          <w:spacing w:val="-8"/>
          <w:sz w:val="18"/>
        </w:rPr>
        <w:t xml:space="preserve"> </w:t>
      </w:r>
      <w:proofErr w:type="spellStart"/>
      <w:r>
        <w:rPr>
          <w:sz w:val="18"/>
        </w:rPr>
        <w:t>pérdida</w:t>
      </w:r>
      <w:proofErr w:type="spellEnd"/>
    </w:p>
    <w:p w:rsidR="001D43B1" w:rsidRDefault="001D43B1" w:rsidP="001D43B1">
      <w:pPr>
        <w:pStyle w:val="Textoindependiente"/>
        <w:spacing w:before="1"/>
        <w:rPr>
          <w:sz w:val="19"/>
        </w:rPr>
      </w:pPr>
    </w:p>
    <w:p w:rsidR="001D43B1" w:rsidRPr="00822BD9" w:rsidRDefault="001D43B1" w:rsidP="001D43B1">
      <w:pPr>
        <w:pStyle w:val="Textoindependiente"/>
        <w:spacing w:before="1" w:line="276" w:lineRule="auto"/>
        <w:ind w:left="195" w:right="195"/>
        <w:jc w:val="both"/>
        <w:rPr>
          <w:lang w:val="es-ES"/>
        </w:rPr>
      </w:pPr>
      <w:r w:rsidRPr="00822BD9">
        <w:rPr>
          <w:lang w:val="es-ES"/>
        </w:rPr>
        <w:t>La pérdida se determinará, con carácter provisional, aplicando en su caso las reglas establecidas en los apartados I y II del artículo siguiente para la Liquidación Definitiva.</w:t>
      </w:r>
    </w:p>
    <w:p w:rsidR="001D43B1" w:rsidRPr="00822BD9" w:rsidRDefault="001D43B1" w:rsidP="001D43B1">
      <w:pPr>
        <w:pStyle w:val="Textoindependiente"/>
        <w:spacing w:before="5"/>
        <w:rPr>
          <w:sz w:val="16"/>
          <w:lang w:val="es-ES"/>
        </w:rPr>
      </w:pPr>
    </w:p>
    <w:p w:rsidR="001D43B1" w:rsidRDefault="001D43B1" w:rsidP="001D43B1">
      <w:pPr>
        <w:pStyle w:val="Ttulo1"/>
        <w:spacing w:line="494" w:lineRule="auto"/>
        <w:ind w:right="8491"/>
        <w:jc w:val="left"/>
      </w:pPr>
      <w:r>
        <w:t>ARTICULO 21 REGLAS GENERALES</w:t>
      </w:r>
    </w:p>
    <w:p w:rsidR="001D43B1" w:rsidRDefault="001D43B1" w:rsidP="001D43B1">
      <w:pPr>
        <w:pStyle w:val="Prrafodelista"/>
        <w:numPr>
          <w:ilvl w:val="0"/>
          <w:numId w:val="43"/>
        </w:numPr>
        <w:tabs>
          <w:tab w:val="left" w:pos="397"/>
        </w:tabs>
        <w:ind w:right="0" w:hanging="201"/>
        <w:jc w:val="both"/>
        <w:rPr>
          <w:sz w:val="18"/>
        </w:rPr>
      </w:pPr>
      <w:proofErr w:type="spellStart"/>
      <w:r>
        <w:rPr>
          <w:sz w:val="18"/>
        </w:rPr>
        <w:t>Determinación</w:t>
      </w:r>
      <w:proofErr w:type="spellEnd"/>
      <w:r>
        <w:rPr>
          <w:sz w:val="18"/>
        </w:rPr>
        <w:t xml:space="preserve"> de la</w:t>
      </w:r>
      <w:r>
        <w:rPr>
          <w:spacing w:val="-9"/>
          <w:sz w:val="18"/>
        </w:rPr>
        <w:t xml:space="preserve"> </w:t>
      </w:r>
      <w:proofErr w:type="spellStart"/>
      <w:r>
        <w:rPr>
          <w:sz w:val="18"/>
        </w:rPr>
        <w:t>pérdida</w:t>
      </w:r>
      <w:proofErr w:type="spellEnd"/>
    </w:p>
    <w:p w:rsidR="001D43B1" w:rsidRDefault="001D43B1" w:rsidP="001D43B1">
      <w:pPr>
        <w:pStyle w:val="Textoindependiente"/>
        <w:spacing w:before="3"/>
        <w:rPr>
          <w:sz w:val="19"/>
        </w:rPr>
      </w:pPr>
    </w:p>
    <w:p w:rsidR="001D43B1" w:rsidRPr="00822BD9" w:rsidRDefault="001D43B1" w:rsidP="001D43B1">
      <w:pPr>
        <w:pStyle w:val="Textoindependiente"/>
        <w:spacing w:before="1" w:line="273" w:lineRule="auto"/>
        <w:ind w:left="195" w:right="195"/>
        <w:jc w:val="both"/>
        <w:rPr>
          <w:lang w:val="es-ES"/>
        </w:rPr>
      </w:pPr>
      <w:r w:rsidRPr="00822BD9">
        <w:rPr>
          <w:lang w:val="es-ES"/>
        </w:rPr>
        <w:t xml:space="preserve">La pérdida neta definitiva se determina mediante establecimiento de una cuenta cuyas partidas abonables o de- </w:t>
      </w:r>
      <w:proofErr w:type="spellStart"/>
      <w:r w:rsidRPr="00822BD9">
        <w:rPr>
          <w:lang w:val="es-ES"/>
        </w:rPr>
        <w:t>ducibles</w:t>
      </w:r>
      <w:proofErr w:type="spellEnd"/>
      <w:r w:rsidRPr="00822BD9">
        <w:rPr>
          <w:lang w:val="es-ES"/>
        </w:rPr>
        <w:t>, de conformidad con lo establecido en la presente Póliza, serán las siguientes:</w:t>
      </w:r>
    </w:p>
    <w:p w:rsidR="001D43B1" w:rsidRPr="00822BD9" w:rsidRDefault="001D43B1" w:rsidP="001D43B1">
      <w:pPr>
        <w:pStyle w:val="Textoindependiente"/>
        <w:spacing w:before="10"/>
        <w:rPr>
          <w:sz w:val="16"/>
          <w:lang w:val="es-ES"/>
        </w:rPr>
      </w:pPr>
    </w:p>
    <w:p w:rsidR="001D43B1" w:rsidRDefault="001D43B1" w:rsidP="001D43B1">
      <w:pPr>
        <w:pStyle w:val="Prrafodelista"/>
        <w:numPr>
          <w:ilvl w:val="1"/>
          <w:numId w:val="43"/>
        </w:numPr>
        <w:tabs>
          <w:tab w:val="left" w:pos="1029"/>
        </w:tabs>
        <w:ind w:right="0" w:hanging="266"/>
        <w:rPr>
          <w:sz w:val="18"/>
        </w:rPr>
      </w:pPr>
      <w:proofErr w:type="spellStart"/>
      <w:r>
        <w:rPr>
          <w:sz w:val="18"/>
        </w:rPr>
        <w:t>Partidas</w:t>
      </w:r>
      <w:proofErr w:type="spellEnd"/>
      <w:r>
        <w:rPr>
          <w:spacing w:val="-3"/>
          <w:sz w:val="18"/>
        </w:rPr>
        <w:t xml:space="preserve"> </w:t>
      </w:r>
      <w:proofErr w:type="spellStart"/>
      <w:r>
        <w:rPr>
          <w:sz w:val="18"/>
        </w:rPr>
        <w:t>abonables</w:t>
      </w:r>
      <w:proofErr w:type="spellEnd"/>
      <w:r>
        <w:rPr>
          <w:sz w:val="18"/>
        </w:rPr>
        <w:t>:</w:t>
      </w:r>
    </w:p>
    <w:p w:rsidR="001D43B1" w:rsidRDefault="001D43B1" w:rsidP="001D43B1">
      <w:pPr>
        <w:pStyle w:val="Textoindependiente"/>
        <w:spacing w:before="1"/>
        <w:rPr>
          <w:sz w:val="19"/>
        </w:rPr>
      </w:pPr>
    </w:p>
    <w:p w:rsidR="001D43B1" w:rsidRPr="00822BD9" w:rsidRDefault="001D43B1" w:rsidP="001D43B1">
      <w:pPr>
        <w:pStyle w:val="Prrafodelista"/>
        <w:numPr>
          <w:ilvl w:val="2"/>
          <w:numId w:val="43"/>
        </w:numPr>
        <w:tabs>
          <w:tab w:val="left" w:pos="1579"/>
        </w:tabs>
        <w:ind w:right="0" w:firstLine="0"/>
        <w:rPr>
          <w:sz w:val="18"/>
          <w:lang w:val="es-ES"/>
        </w:rPr>
      </w:pPr>
      <w:r w:rsidRPr="00822BD9">
        <w:rPr>
          <w:sz w:val="18"/>
          <w:lang w:val="es-ES"/>
        </w:rPr>
        <w:t>El importe impagado del principal del crédito</w:t>
      </w:r>
      <w:r w:rsidRPr="00822BD9">
        <w:rPr>
          <w:spacing w:val="-18"/>
          <w:sz w:val="18"/>
          <w:lang w:val="es-ES"/>
        </w:rPr>
        <w:t xml:space="preserve"> </w:t>
      </w:r>
      <w:r w:rsidRPr="00822BD9">
        <w:rPr>
          <w:sz w:val="18"/>
          <w:lang w:val="es-ES"/>
        </w:rPr>
        <w:t>asegurado.</w:t>
      </w:r>
    </w:p>
    <w:p w:rsidR="001D43B1" w:rsidRPr="00822BD9" w:rsidRDefault="001D43B1" w:rsidP="001D43B1">
      <w:pPr>
        <w:pStyle w:val="Textoindependiente"/>
        <w:spacing w:before="1"/>
        <w:rPr>
          <w:sz w:val="19"/>
          <w:lang w:val="es-ES"/>
        </w:rPr>
      </w:pPr>
    </w:p>
    <w:p w:rsidR="001D43B1" w:rsidRPr="00822BD9" w:rsidRDefault="001D43B1" w:rsidP="001D43B1">
      <w:pPr>
        <w:pStyle w:val="Prrafodelista"/>
        <w:numPr>
          <w:ilvl w:val="2"/>
          <w:numId w:val="43"/>
        </w:numPr>
        <w:tabs>
          <w:tab w:val="left" w:pos="1595"/>
        </w:tabs>
        <w:spacing w:line="276" w:lineRule="auto"/>
        <w:ind w:right="194" w:firstLine="0"/>
        <w:rPr>
          <w:sz w:val="18"/>
          <w:lang w:val="es-ES"/>
        </w:rPr>
      </w:pPr>
      <w:r w:rsidRPr="00822BD9">
        <w:rPr>
          <w:sz w:val="18"/>
          <w:lang w:val="es-ES"/>
        </w:rPr>
        <w:t>Las costas judiciales y gastos extrajudiciales satisfechos por el Asegurado, previo consentimiento del Asegurador, encaminados a obtener el pago del crédito por el</w:t>
      </w:r>
      <w:r w:rsidRPr="00822BD9">
        <w:rPr>
          <w:spacing w:val="-21"/>
          <w:sz w:val="18"/>
          <w:lang w:val="es-ES"/>
        </w:rPr>
        <w:t xml:space="preserve"> </w:t>
      </w:r>
      <w:r w:rsidRPr="00822BD9">
        <w:rPr>
          <w:sz w:val="18"/>
          <w:lang w:val="es-ES"/>
        </w:rPr>
        <w:t>deudor.</w:t>
      </w:r>
    </w:p>
    <w:p w:rsidR="001D43B1" w:rsidRPr="00822BD9" w:rsidRDefault="001D43B1" w:rsidP="001D43B1">
      <w:pPr>
        <w:pStyle w:val="Textoindependiente"/>
        <w:spacing w:before="5"/>
        <w:rPr>
          <w:sz w:val="16"/>
          <w:lang w:val="es-ES"/>
        </w:rPr>
      </w:pPr>
    </w:p>
    <w:p w:rsidR="001D43B1" w:rsidRDefault="001D43B1" w:rsidP="001D43B1">
      <w:pPr>
        <w:pStyle w:val="Prrafodelista"/>
        <w:numPr>
          <w:ilvl w:val="1"/>
          <w:numId w:val="43"/>
        </w:numPr>
        <w:tabs>
          <w:tab w:val="left" w:pos="1029"/>
        </w:tabs>
        <w:ind w:right="0" w:hanging="266"/>
        <w:rPr>
          <w:sz w:val="18"/>
        </w:rPr>
      </w:pPr>
      <w:proofErr w:type="spellStart"/>
      <w:r>
        <w:rPr>
          <w:sz w:val="18"/>
        </w:rPr>
        <w:t>Partidas</w:t>
      </w:r>
      <w:proofErr w:type="spellEnd"/>
      <w:r>
        <w:rPr>
          <w:spacing w:val="-5"/>
          <w:sz w:val="18"/>
        </w:rPr>
        <w:t xml:space="preserve"> </w:t>
      </w:r>
      <w:proofErr w:type="spellStart"/>
      <w:r>
        <w:rPr>
          <w:sz w:val="18"/>
        </w:rPr>
        <w:t>deducibles</w:t>
      </w:r>
      <w:proofErr w:type="spellEnd"/>
      <w:r>
        <w:rPr>
          <w:sz w:val="18"/>
        </w:rPr>
        <w:t>:</w:t>
      </w:r>
    </w:p>
    <w:p w:rsidR="001D43B1" w:rsidRDefault="001D43B1" w:rsidP="001D43B1">
      <w:pPr>
        <w:pStyle w:val="Textoindependiente"/>
        <w:spacing w:before="1"/>
        <w:rPr>
          <w:sz w:val="19"/>
        </w:rPr>
      </w:pPr>
    </w:p>
    <w:p w:rsidR="001D43B1" w:rsidRPr="00822BD9" w:rsidRDefault="001D43B1" w:rsidP="001D43B1">
      <w:pPr>
        <w:pStyle w:val="Textoindependiente"/>
        <w:spacing w:line="276" w:lineRule="auto"/>
        <w:ind w:left="762" w:right="129"/>
        <w:rPr>
          <w:lang w:val="es-ES"/>
        </w:rPr>
      </w:pPr>
      <w:r w:rsidRPr="00822BD9">
        <w:rPr>
          <w:lang w:val="es-ES"/>
        </w:rPr>
        <w:t xml:space="preserve">Las cantidades percibidas, bien sea por consecuencia de un convenio amistoso o judicial, bien por la </w:t>
      </w:r>
      <w:proofErr w:type="spellStart"/>
      <w:r w:rsidRPr="00822BD9">
        <w:rPr>
          <w:lang w:val="es-ES"/>
        </w:rPr>
        <w:t>reali</w:t>
      </w:r>
      <w:proofErr w:type="spellEnd"/>
      <w:r w:rsidRPr="00822BD9">
        <w:rPr>
          <w:lang w:val="es-ES"/>
        </w:rPr>
        <w:t xml:space="preserve">- </w:t>
      </w:r>
      <w:proofErr w:type="spellStart"/>
      <w:r w:rsidRPr="00822BD9">
        <w:rPr>
          <w:lang w:val="es-ES"/>
        </w:rPr>
        <w:t>zación</w:t>
      </w:r>
      <w:proofErr w:type="spellEnd"/>
      <w:r w:rsidRPr="00822BD9">
        <w:rPr>
          <w:lang w:val="es-ES"/>
        </w:rPr>
        <w:t xml:space="preserve"> de avales o garantías anejas al crédito asegurado o por cualquier otro concepto.</w:t>
      </w:r>
    </w:p>
    <w:p w:rsidR="001D43B1" w:rsidRPr="00822BD9" w:rsidRDefault="001D43B1" w:rsidP="001D43B1">
      <w:pPr>
        <w:pStyle w:val="Textoindependiente"/>
        <w:spacing w:before="5"/>
        <w:rPr>
          <w:sz w:val="16"/>
          <w:lang w:val="es-ES"/>
        </w:rPr>
      </w:pPr>
    </w:p>
    <w:p w:rsidR="001D43B1" w:rsidRDefault="001D43B1" w:rsidP="001D43B1">
      <w:pPr>
        <w:pStyle w:val="Prrafodelista"/>
        <w:numPr>
          <w:ilvl w:val="0"/>
          <w:numId w:val="43"/>
        </w:numPr>
        <w:tabs>
          <w:tab w:val="left" w:pos="474"/>
        </w:tabs>
        <w:ind w:left="473" w:right="0" w:hanging="278"/>
        <w:jc w:val="both"/>
        <w:rPr>
          <w:sz w:val="18"/>
        </w:rPr>
      </w:pPr>
      <w:proofErr w:type="spellStart"/>
      <w:r>
        <w:rPr>
          <w:sz w:val="18"/>
        </w:rPr>
        <w:t>Indemnización</w:t>
      </w:r>
      <w:proofErr w:type="spellEnd"/>
    </w:p>
    <w:p w:rsidR="001D43B1" w:rsidRDefault="001D43B1" w:rsidP="001D43B1">
      <w:pPr>
        <w:pStyle w:val="Textoindependiente"/>
        <w:spacing w:before="1"/>
        <w:rPr>
          <w:sz w:val="19"/>
        </w:rPr>
      </w:pPr>
    </w:p>
    <w:p w:rsidR="001D43B1" w:rsidRPr="00822BD9" w:rsidRDefault="001D43B1" w:rsidP="001D43B1">
      <w:pPr>
        <w:pStyle w:val="Textoindependiente"/>
        <w:spacing w:before="1" w:line="276" w:lineRule="auto"/>
        <w:ind w:left="195" w:right="192"/>
        <w:jc w:val="both"/>
        <w:rPr>
          <w:lang w:val="es-ES"/>
        </w:rPr>
      </w:pPr>
      <w:r w:rsidRPr="00822BD9">
        <w:rPr>
          <w:lang w:val="es-ES"/>
        </w:rPr>
        <w:t>La indemnización a satisfacer por el Asegurador será la cantidad que resulte de aplicar a la pérdida neta definitiva obtenida como ha quedado indicado en el presente artículo, el porcentaje de cobertura fijado en las condiciones particulares de la Póliza, teniendo en cuenta las liquidaciones provisionales efectuadas a los efectos del apartado III del Art. 20.</w:t>
      </w:r>
    </w:p>
    <w:p w:rsidR="001D43B1" w:rsidRPr="00822BD9" w:rsidRDefault="001D43B1" w:rsidP="001D43B1">
      <w:pPr>
        <w:pStyle w:val="Textoindependiente"/>
        <w:spacing w:before="5"/>
        <w:rPr>
          <w:sz w:val="16"/>
          <w:lang w:val="es-ES"/>
        </w:rPr>
      </w:pPr>
    </w:p>
    <w:p w:rsidR="001D43B1" w:rsidRPr="00822BD9" w:rsidRDefault="001D43B1" w:rsidP="001D43B1">
      <w:pPr>
        <w:pStyle w:val="Textoindependiente"/>
        <w:spacing w:line="276" w:lineRule="auto"/>
        <w:ind w:left="195" w:right="196"/>
        <w:jc w:val="both"/>
        <w:rPr>
          <w:lang w:val="es-ES"/>
        </w:rPr>
      </w:pPr>
      <w:r w:rsidRPr="00822BD9">
        <w:rPr>
          <w:lang w:val="es-ES"/>
        </w:rPr>
        <w:t>El pago de la indemnización se efectuará en el domicilio del Asegurador dentro de los diez días siguientes de la determinación de la pérdida neta definitiva.</w:t>
      </w:r>
    </w:p>
    <w:p w:rsidR="001D43B1" w:rsidRPr="00822BD9" w:rsidRDefault="001D43B1" w:rsidP="001D43B1">
      <w:pPr>
        <w:pStyle w:val="Textoindependiente"/>
        <w:spacing w:before="5"/>
        <w:rPr>
          <w:sz w:val="16"/>
          <w:lang w:val="es-ES"/>
        </w:rPr>
      </w:pPr>
    </w:p>
    <w:p w:rsidR="001D43B1" w:rsidRPr="00822BD9" w:rsidRDefault="001D43B1" w:rsidP="001D43B1">
      <w:pPr>
        <w:pStyle w:val="Textoindependiente"/>
        <w:spacing w:line="276" w:lineRule="auto"/>
        <w:ind w:left="195" w:right="198"/>
        <w:jc w:val="both"/>
        <w:rPr>
          <w:lang w:val="es-ES"/>
        </w:rPr>
      </w:pPr>
      <w:r w:rsidRPr="00822BD9">
        <w:rPr>
          <w:lang w:val="es-ES"/>
        </w:rPr>
        <w:t>Si en el plazo de tres meses desde que el Asegurador hubiera de efectuar la indemnización, ésta no se hubiera realizado, por causa no justificada o que le fuera imputable al mismo, se incrementará en un 20% anual.</w:t>
      </w:r>
    </w:p>
    <w:p w:rsidR="001D43B1" w:rsidRPr="00822BD9" w:rsidRDefault="001D43B1" w:rsidP="001D43B1">
      <w:pPr>
        <w:pStyle w:val="Textoindependiente"/>
        <w:spacing w:before="5"/>
        <w:rPr>
          <w:sz w:val="16"/>
          <w:lang w:val="es-ES"/>
        </w:rPr>
      </w:pPr>
    </w:p>
    <w:p w:rsidR="001D43B1" w:rsidRPr="00822BD9" w:rsidRDefault="001D43B1" w:rsidP="001D43B1">
      <w:pPr>
        <w:pStyle w:val="Ttulo1"/>
        <w:rPr>
          <w:lang w:val="es-ES"/>
        </w:rPr>
      </w:pPr>
      <w:r w:rsidRPr="00822BD9">
        <w:rPr>
          <w:lang w:val="es-ES"/>
        </w:rPr>
        <w:t>ARTICULO 22</w:t>
      </w:r>
    </w:p>
    <w:p w:rsidR="001D43B1" w:rsidRPr="00822BD9" w:rsidRDefault="001D43B1" w:rsidP="001D43B1">
      <w:pPr>
        <w:pStyle w:val="Textoindependiente"/>
        <w:spacing w:before="2"/>
        <w:rPr>
          <w:b/>
          <w:sz w:val="19"/>
          <w:lang w:val="es-ES"/>
        </w:rPr>
      </w:pPr>
    </w:p>
    <w:p w:rsidR="001D43B1" w:rsidRPr="00822BD9" w:rsidRDefault="001D43B1" w:rsidP="001D43B1">
      <w:pPr>
        <w:ind w:left="195"/>
        <w:jc w:val="both"/>
        <w:rPr>
          <w:b/>
          <w:sz w:val="18"/>
          <w:lang w:val="es-ES"/>
        </w:rPr>
      </w:pPr>
      <w:r w:rsidRPr="00822BD9">
        <w:rPr>
          <w:b/>
          <w:sz w:val="18"/>
          <w:lang w:val="es-ES"/>
        </w:rPr>
        <w:t>MODIFICACIÓN DE SOLVENCIA Y REAJUSTE</w:t>
      </w:r>
    </w:p>
    <w:p w:rsidR="001D43B1" w:rsidRPr="00822BD9" w:rsidRDefault="001D43B1" w:rsidP="001D43B1">
      <w:pPr>
        <w:pStyle w:val="Textoindependiente"/>
        <w:spacing w:before="1"/>
        <w:rPr>
          <w:b/>
          <w:sz w:val="19"/>
          <w:lang w:val="es-ES"/>
        </w:rPr>
      </w:pPr>
    </w:p>
    <w:p w:rsidR="001D43B1" w:rsidRPr="00822BD9" w:rsidRDefault="001D43B1" w:rsidP="001D43B1">
      <w:pPr>
        <w:pStyle w:val="Textoindependiente"/>
        <w:spacing w:line="276" w:lineRule="auto"/>
        <w:ind w:left="195" w:right="195"/>
        <w:jc w:val="both"/>
        <w:rPr>
          <w:lang w:val="es-ES"/>
        </w:rPr>
      </w:pPr>
      <w:r w:rsidRPr="00822BD9">
        <w:rPr>
          <w:lang w:val="es-ES"/>
        </w:rPr>
        <w:t xml:space="preserve">Si con posterioridad a la liquidación definitiva de un siniestro el Asegurado recobrara alguna cantidad deberá </w:t>
      </w:r>
      <w:proofErr w:type="spellStart"/>
      <w:r w:rsidRPr="00822BD9">
        <w:rPr>
          <w:lang w:val="es-ES"/>
        </w:rPr>
        <w:t>po</w:t>
      </w:r>
      <w:proofErr w:type="spellEnd"/>
      <w:r w:rsidRPr="00822BD9">
        <w:rPr>
          <w:lang w:val="es-ES"/>
        </w:rPr>
        <w:t xml:space="preserve">- </w:t>
      </w:r>
      <w:proofErr w:type="spellStart"/>
      <w:r w:rsidRPr="00822BD9">
        <w:rPr>
          <w:lang w:val="es-ES"/>
        </w:rPr>
        <w:t>nerlo</w:t>
      </w:r>
      <w:proofErr w:type="spellEnd"/>
      <w:r w:rsidRPr="00822BD9">
        <w:rPr>
          <w:lang w:val="es-ES"/>
        </w:rPr>
        <w:t xml:space="preserve"> inmediatamente en conocimiento del Asegurador, el que practicará una liquidación de reajuste. También procederá esta liquidación si el deudor volviera a una situación de solvencia.</w:t>
      </w:r>
    </w:p>
    <w:p w:rsidR="001D43B1" w:rsidRPr="00822BD9" w:rsidRDefault="001D43B1" w:rsidP="001D43B1">
      <w:pPr>
        <w:pStyle w:val="Textoindependiente"/>
        <w:spacing w:before="5"/>
        <w:rPr>
          <w:sz w:val="16"/>
          <w:lang w:val="es-ES"/>
        </w:rPr>
      </w:pPr>
    </w:p>
    <w:p w:rsidR="001D43B1" w:rsidRPr="00822BD9" w:rsidRDefault="001D43B1" w:rsidP="001D43B1">
      <w:pPr>
        <w:pStyle w:val="Textoindependiente"/>
        <w:spacing w:line="276" w:lineRule="auto"/>
        <w:ind w:left="195" w:right="194"/>
        <w:jc w:val="both"/>
        <w:rPr>
          <w:lang w:val="es-ES"/>
        </w:rPr>
      </w:pPr>
      <w:r w:rsidRPr="00822BD9">
        <w:rPr>
          <w:lang w:val="es-ES"/>
        </w:rPr>
        <w:t xml:space="preserve">En ambos casos, el Asegurado se obliga a reembolsar al Asegurador las indemnizaciones que éste le hubiera </w:t>
      </w:r>
      <w:proofErr w:type="spellStart"/>
      <w:r w:rsidRPr="00822BD9">
        <w:rPr>
          <w:lang w:val="es-ES"/>
        </w:rPr>
        <w:t>pa</w:t>
      </w:r>
      <w:proofErr w:type="spellEnd"/>
      <w:r w:rsidRPr="00822BD9">
        <w:rPr>
          <w:lang w:val="es-ES"/>
        </w:rPr>
        <w:t>- gado con exceso, AUMENTADAS CON LOS INTERESES QUE AQUEL HUBIERA PERCIBIDO, contados a partir de la fecha en que cobró la indemnización.</w:t>
      </w:r>
    </w:p>
    <w:p w:rsidR="001D43B1" w:rsidRPr="00822BD9" w:rsidRDefault="001D43B1" w:rsidP="001D43B1">
      <w:pPr>
        <w:pStyle w:val="Textoindependiente"/>
        <w:spacing w:before="7"/>
        <w:rPr>
          <w:sz w:val="16"/>
          <w:lang w:val="es-ES"/>
        </w:rPr>
      </w:pPr>
    </w:p>
    <w:p w:rsidR="001D43B1" w:rsidRDefault="001D43B1" w:rsidP="001D43B1">
      <w:pPr>
        <w:pStyle w:val="Ttulo1"/>
        <w:spacing w:line="494" w:lineRule="auto"/>
        <w:ind w:right="7694"/>
        <w:jc w:val="left"/>
      </w:pPr>
      <w:r>
        <w:t>ARTICULO 23 APLICACIONES ESPECIALES</w:t>
      </w:r>
    </w:p>
    <w:p w:rsidR="001D43B1" w:rsidRDefault="001D43B1" w:rsidP="001D43B1">
      <w:pPr>
        <w:pStyle w:val="Prrafodelista"/>
        <w:numPr>
          <w:ilvl w:val="0"/>
          <w:numId w:val="42"/>
        </w:numPr>
        <w:tabs>
          <w:tab w:val="left" w:pos="462"/>
        </w:tabs>
        <w:ind w:right="0" w:hanging="266"/>
        <w:jc w:val="both"/>
        <w:rPr>
          <w:sz w:val="18"/>
        </w:rPr>
      </w:pPr>
      <w:proofErr w:type="spellStart"/>
      <w:r>
        <w:rPr>
          <w:sz w:val="18"/>
        </w:rPr>
        <w:t>Créditos</w:t>
      </w:r>
      <w:proofErr w:type="spellEnd"/>
      <w:r>
        <w:rPr>
          <w:sz w:val="18"/>
        </w:rPr>
        <w:t xml:space="preserve"> no</w:t>
      </w:r>
      <w:r>
        <w:rPr>
          <w:spacing w:val="-8"/>
          <w:sz w:val="18"/>
        </w:rPr>
        <w:t xml:space="preserve"> </w:t>
      </w:r>
      <w:proofErr w:type="spellStart"/>
      <w:r>
        <w:rPr>
          <w:sz w:val="18"/>
        </w:rPr>
        <w:t>asegurados</w:t>
      </w:r>
      <w:proofErr w:type="spellEnd"/>
      <w:r>
        <w:rPr>
          <w:sz w:val="18"/>
        </w:rPr>
        <w:t>.</w:t>
      </w:r>
    </w:p>
    <w:p w:rsidR="001D43B1" w:rsidRDefault="001D43B1" w:rsidP="001D43B1">
      <w:pPr>
        <w:pStyle w:val="Textoindependiente"/>
        <w:spacing w:before="1"/>
        <w:rPr>
          <w:sz w:val="19"/>
        </w:rPr>
      </w:pPr>
    </w:p>
    <w:p w:rsidR="001D43B1" w:rsidRPr="00822BD9" w:rsidRDefault="001D43B1" w:rsidP="001D43B1">
      <w:pPr>
        <w:pStyle w:val="Textoindependiente"/>
        <w:spacing w:line="276" w:lineRule="auto"/>
        <w:ind w:left="195" w:right="196"/>
        <w:jc w:val="both"/>
        <w:rPr>
          <w:lang w:val="es-ES"/>
        </w:rPr>
      </w:pPr>
      <w:r w:rsidRPr="00822BD9">
        <w:rPr>
          <w:lang w:val="es-ES"/>
        </w:rPr>
        <w:t>Si en el momento de llevarse a cabo cualquier liquidación existieran créditos de exportación con pedido en firme del Asegurado contra el mismo deudor no cubiertos por el Seguro, por operaciones con pago aplazado superior a un año, los pagos que se realicen en razón a dichos créditos se imputarán al reembolso de la liquidación practica- da, en la misma proporción que exista entre los créditos asegurados vencidos e impagados y los no asegurados.</w:t>
      </w:r>
    </w:p>
    <w:p w:rsidR="001D43B1" w:rsidRPr="00822BD9" w:rsidRDefault="001D43B1" w:rsidP="001D43B1">
      <w:pPr>
        <w:spacing w:line="276" w:lineRule="auto"/>
        <w:jc w:val="both"/>
        <w:rPr>
          <w:lang w:val="es-ES"/>
        </w:rPr>
        <w:sectPr w:rsidR="001D43B1" w:rsidRPr="00822BD9">
          <w:footerReference w:type="default" r:id="rId24"/>
          <w:pgSz w:w="11910" w:h="16840"/>
          <w:pgMar w:top="740" w:right="580" w:bottom="1020" w:left="580" w:header="302" w:footer="838" w:gutter="0"/>
          <w:pgNumType w:start="11"/>
          <w:cols w:space="720"/>
        </w:sectPr>
      </w:pPr>
    </w:p>
    <w:p w:rsidR="001D43B1" w:rsidRPr="00822BD9" w:rsidRDefault="001D43B1" w:rsidP="001D43B1">
      <w:pPr>
        <w:pStyle w:val="Textoindependiente"/>
        <w:rPr>
          <w:sz w:val="20"/>
          <w:lang w:val="es-ES"/>
        </w:rPr>
      </w:pPr>
    </w:p>
    <w:p w:rsidR="001D43B1" w:rsidRPr="00822BD9" w:rsidRDefault="001D43B1" w:rsidP="001D43B1">
      <w:pPr>
        <w:pStyle w:val="Textoindependiente"/>
        <w:spacing w:before="3"/>
        <w:rPr>
          <w:sz w:val="16"/>
          <w:lang w:val="es-ES"/>
        </w:rPr>
      </w:pPr>
    </w:p>
    <w:p w:rsidR="001D43B1" w:rsidRPr="00822BD9" w:rsidRDefault="001D43B1" w:rsidP="001D43B1">
      <w:pPr>
        <w:pStyle w:val="Textoindependiente"/>
        <w:spacing w:line="276" w:lineRule="auto"/>
        <w:ind w:left="195" w:right="197"/>
        <w:jc w:val="both"/>
        <w:rPr>
          <w:lang w:val="es-ES"/>
        </w:rPr>
      </w:pPr>
      <w:r w:rsidRPr="00822BD9">
        <w:rPr>
          <w:lang w:val="es-ES"/>
        </w:rPr>
        <w:t xml:space="preserve">Sin embargo, esta cláusula no será aplicable cuando tales créditos hayan sido concedidos con anterioridad a la fecha de solicitud de la presente Póliza y se informe de ello al Asegurador en el momento de contratarse este Se- </w:t>
      </w:r>
      <w:proofErr w:type="spellStart"/>
      <w:r w:rsidRPr="00822BD9">
        <w:rPr>
          <w:lang w:val="es-ES"/>
        </w:rPr>
        <w:t>guro</w:t>
      </w:r>
      <w:proofErr w:type="spellEnd"/>
      <w:r w:rsidRPr="00822BD9">
        <w:rPr>
          <w:lang w:val="es-ES"/>
        </w:rPr>
        <w:t>.</w:t>
      </w:r>
    </w:p>
    <w:p w:rsidR="001D43B1" w:rsidRPr="00822BD9" w:rsidRDefault="001D43B1" w:rsidP="001D43B1">
      <w:pPr>
        <w:pStyle w:val="Textoindependiente"/>
        <w:spacing w:before="5"/>
        <w:rPr>
          <w:sz w:val="16"/>
          <w:lang w:val="es-ES"/>
        </w:rPr>
      </w:pPr>
    </w:p>
    <w:p w:rsidR="001D43B1" w:rsidRDefault="001D43B1" w:rsidP="001D43B1">
      <w:pPr>
        <w:pStyle w:val="Prrafodelista"/>
        <w:numPr>
          <w:ilvl w:val="0"/>
          <w:numId w:val="42"/>
        </w:numPr>
        <w:tabs>
          <w:tab w:val="left" w:pos="462"/>
        </w:tabs>
        <w:ind w:right="0" w:hanging="266"/>
        <w:jc w:val="both"/>
        <w:rPr>
          <w:sz w:val="18"/>
        </w:rPr>
      </w:pPr>
      <w:proofErr w:type="spellStart"/>
      <w:r>
        <w:rPr>
          <w:sz w:val="18"/>
        </w:rPr>
        <w:t>Garantías</w:t>
      </w:r>
      <w:proofErr w:type="spellEnd"/>
      <w:r>
        <w:rPr>
          <w:sz w:val="18"/>
        </w:rPr>
        <w:t xml:space="preserve"> de </w:t>
      </w:r>
      <w:proofErr w:type="spellStart"/>
      <w:r>
        <w:rPr>
          <w:sz w:val="18"/>
        </w:rPr>
        <w:t>Créditos</w:t>
      </w:r>
      <w:proofErr w:type="spellEnd"/>
      <w:r>
        <w:rPr>
          <w:spacing w:val="-11"/>
          <w:sz w:val="18"/>
        </w:rPr>
        <w:t xml:space="preserve"> </w:t>
      </w:r>
      <w:proofErr w:type="spellStart"/>
      <w:r>
        <w:rPr>
          <w:sz w:val="18"/>
        </w:rPr>
        <w:t>Asegurados</w:t>
      </w:r>
      <w:proofErr w:type="spellEnd"/>
      <w:r>
        <w:rPr>
          <w:sz w:val="18"/>
        </w:rPr>
        <w:t>:</w:t>
      </w:r>
    </w:p>
    <w:p w:rsidR="001D43B1" w:rsidRDefault="001D43B1" w:rsidP="001D43B1">
      <w:pPr>
        <w:pStyle w:val="Textoindependiente"/>
        <w:spacing w:before="1"/>
        <w:rPr>
          <w:sz w:val="19"/>
        </w:rPr>
      </w:pPr>
    </w:p>
    <w:p w:rsidR="001D43B1" w:rsidRPr="00822BD9" w:rsidRDefault="001D43B1" w:rsidP="001D43B1">
      <w:pPr>
        <w:pStyle w:val="Textoindependiente"/>
        <w:spacing w:line="276" w:lineRule="auto"/>
        <w:ind w:left="195" w:right="197"/>
        <w:jc w:val="both"/>
        <w:rPr>
          <w:lang w:val="es-ES"/>
        </w:rPr>
      </w:pPr>
      <w:r w:rsidRPr="00822BD9">
        <w:rPr>
          <w:lang w:val="es-ES"/>
        </w:rPr>
        <w:t>Las garantías prestadas en relación con el crédito que sea objeto del Seguro, serán atribuibles a la porción del crédito para las que hubiesen sido específicamente exigidas.</w:t>
      </w:r>
    </w:p>
    <w:p w:rsidR="001D43B1" w:rsidRPr="00822BD9" w:rsidRDefault="001D43B1" w:rsidP="001D43B1">
      <w:pPr>
        <w:pStyle w:val="Textoindependiente"/>
        <w:spacing w:before="5"/>
        <w:rPr>
          <w:sz w:val="16"/>
          <w:lang w:val="es-ES"/>
        </w:rPr>
      </w:pPr>
    </w:p>
    <w:p w:rsidR="001D43B1" w:rsidRPr="00822BD9" w:rsidRDefault="001D43B1" w:rsidP="001D43B1">
      <w:pPr>
        <w:pStyle w:val="Ttulo1"/>
        <w:rPr>
          <w:lang w:val="es-ES"/>
        </w:rPr>
      </w:pPr>
      <w:r w:rsidRPr="00822BD9">
        <w:rPr>
          <w:lang w:val="es-ES"/>
        </w:rPr>
        <w:t>ARTICULO 24</w:t>
      </w:r>
    </w:p>
    <w:p w:rsidR="001D43B1" w:rsidRPr="00822BD9" w:rsidRDefault="001D43B1" w:rsidP="001D43B1">
      <w:pPr>
        <w:pStyle w:val="Textoindependiente"/>
        <w:spacing w:before="1"/>
        <w:rPr>
          <w:b/>
          <w:sz w:val="19"/>
          <w:lang w:val="es-ES"/>
        </w:rPr>
      </w:pPr>
    </w:p>
    <w:p w:rsidR="001D43B1" w:rsidRPr="00822BD9" w:rsidRDefault="001D43B1" w:rsidP="001D43B1">
      <w:pPr>
        <w:ind w:left="195"/>
        <w:jc w:val="both"/>
        <w:rPr>
          <w:b/>
          <w:sz w:val="18"/>
          <w:lang w:val="es-ES"/>
        </w:rPr>
      </w:pPr>
      <w:r w:rsidRPr="00822BD9">
        <w:rPr>
          <w:b/>
          <w:sz w:val="18"/>
          <w:lang w:val="es-ES"/>
        </w:rPr>
        <w:t>PERDIDA DEL DERECHO A LA INDEMNIZACIÓN</w:t>
      </w:r>
    </w:p>
    <w:p w:rsidR="001D43B1" w:rsidRPr="00822BD9" w:rsidRDefault="001D43B1" w:rsidP="001D43B1">
      <w:pPr>
        <w:pStyle w:val="Textoindependiente"/>
        <w:spacing w:before="1"/>
        <w:rPr>
          <w:b/>
          <w:sz w:val="19"/>
          <w:lang w:val="es-ES"/>
        </w:rPr>
      </w:pPr>
    </w:p>
    <w:p w:rsidR="001D43B1" w:rsidRPr="00822BD9" w:rsidRDefault="001D43B1" w:rsidP="001D43B1">
      <w:pPr>
        <w:pStyle w:val="Textoindependiente"/>
        <w:ind w:left="195"/>
        <w:jc w:val="both"/>
        <w:rPr>
          <w:lang w:val="es-ES"/>
        </w:rPr>
      </w:pPr>
      <w:r w:rsidRPr="00822BD9">
        <w:rPr>
          <w:lang w:val="es-ES"/>
        </w:rPr>
        <w:t>Se pierde el derecho a la indemnización:</w:t>
      </w:r>
    </w:p>
    <w:p w:rsidR="001D43B1" w:rsidRPr="00822BD9" w:rsidRDefault="001D43B1" w:rsidP="001D43B1">
      <w:pPr>
        <w:pStyle w:val="Textoindependiente"/>
        <w:spacing w:before="2"/>
        <w:rPr>
          <w:sz w:val="19"/>
          <w:lang w:val="es-ES"/>
        </w:rPr>
      </w:pPr>
    </w:p>
    <w:p w:rsidR="001D43B1" w:rsidRPr="00822BD9" w:rsidRDefault="001D43B1" w:rsidP="001D43B1">
      <w:pPr>
        <w:pStyle w:val="Prrafodelista"/>
        <w:numPr>
          <w:ilvl w:val="1"/>
          <w:numId w:val="42"/>
        </w:numPr>
        <w:tabs>
          <w:tab w:val="left" w:pos="1017"/>
        </w:tabs>
        <w:spacing w:line="276" w:lineRule="auto"/>
        <w:ind w:right="196" w:firstLine="0"/>
        <w:rPr>
          <w:sz w:val="18"/>
          <w:lang w:val="es-ES"/>
        </w:rPr>
      </w:pPr>
      <w:r w:rsidRPr="00822BD9">
        <w:rPr>
          <w:sz w:val="18"/>
          <w:lang w:val="es-ES"/>
        </w:rPr>
        <w:t xml:space="preserve">En caso de reserva o inexactitud en la información a que se refiere el artículo 11 de las presentes </w:t>
      </w:r>
      <w:proofErr w:type="spellStart"/>
      <w:r w:rsidRPr="00822BD9">
        <w:rPr>
          <w:sz w:val="18"/>
          <w:lang w:val="es-ES"/>
        </w:rPr>
        <w:t>condi</w:t>
      </w:r>
      <w:proofErr w:type="spellEnd"/>
      <w:r w:rsidRPr="00822BD9">
        <w:rPr>
          <w:sz w:val="18"/>
          <w:lang w:val="es-ES"/>
        </w:rPr>
        <w:t xml:space="preserve">- </w:t>
      </w:r>
      <w:proofErr w:type="spellStart"/>
      <w:r w:rsidRPr="00822BD9">
        <w:rPr>
          <w:sz w:val="18"/>
          <w:lang w:val="es-ES"/>
        </w:rPr>
        <w:t>ciones</w:t>
      </w:r>
      <w:proofErr w:type="spellEnd"/>
      <w:r w:rsidRPr="00822BD9">
        <w:rPr>
          <w:sz w:val="18"/>
          <w:lang w:val="es-ES"/>
        </w:rPr>
        <w:t xml:space="preserve"> generales si medió dolo o culpa</w:t>
      </w:r>
      <w:r w:rsidRPr="00822BD9">
        <w:rPr>
          <w:spacing w:val="-19"/>
          <w:sz w:val="18"/>
          <w:lang w:val="es-ES"/>
        </w:rPr>
        <w:t xml:space="preserve"> </w:t>
      </w:r>
      <w:r w:rsidRPr="00822BD9">
        <w:rPr>
          <w:sz w:val="18"/>
          <w:lang w:val="es-ES"/>
        </w:rPr>
        <w:t>grave.</w:t>
      </w:r>
    </w:p>
    <w:p w:rsidR="001D43B1" w:rsidRPr="00822BD9" w:rsidRDefault="001D43B1" w:rsidP="001D43B1">
      <w:pPr>
        <w:pStyle w:val="Textoindependiente"/>
        <w:spacing w:before="5"/>
        <w:rPr>
          <w:sz w:val="16"/>
          <w:lang w:val="es-ES"/>
        </w:rPr>
      </w:pPr>
    </w:p>
    <w:p w:rsidR="001D43B1" w:rsidRPr="00822BD9" w:rsidRDefault="001D43B1" w:rsidP="001D43B1">
      <w:pPr>
        <w:pStyle w:val="Prrafodelista"/>
        <w:numPr>
          <w:ilvl w:val="1"/>
          <w:numId w:val="42"/>
        </w:numPr>
        <w:tabs>
          <w:tab w:val="left" w:pos="1019"/>
        </w:tabs>
        <w:ind w:left="1018" w:right="0" w:hanging="256"/>
        <w:rPr>
          <w:sz w:val="18"/>
          <w:lang w:val="es-ES"/>
        </w:rPr>
      </w:pPr>
      <w:r w:rsidRPr="00822BD9">
        <w:rPr>
          <w:sz w:val="18"/>
          <w:lang w:val="es-ES"/>
        </w:rPr>
        <w:t>En caso de no comunicación al Asegurador, mediante mala fe, de la agravación del</w:t>
      </w:r>
      <w:r w:rsidRPr="00822BD9">
        <w:rPr>
          <w:spacing w:val="-31"/>
          <w:sz w:val="18"/>
          <w:lang w:val="es-ES"/>
        </w:rPr>
        <w:t xml:space="preserve"> </w:t>
      </w:r>
      <w:r w:rsidRPr="00822BD9">
        <w:rPr>
          <w:sz w:val="18"/>
          <w:lang w:val="es-ES"/>
        </w:rPr>
        <w:t>riesgo.</w:t>
      </w:r>
    </w:p>
    <w:p w:rsidR="001D43B1" w:rsidRPr="00822BD9" w:rsidRDefault="001D43B1" w:rsidP="001D43B1">
      <w:pPr>
        <w:pStyle w:val="Textoindependiente"/>
        <w:spacing w:before="3"/>
        <w:rPr>
          <w:sz w:val="19"/>
          <w:lang w:val="es-ES"/>
        </w:rPr>
      </w:pPr>
    </w:p>
    <w:p w:rsidR="001D43B1" w:rsidRPr="00822BD9" w:rsidRDefault="001D43B1" w:rsidP="001D43B1">
      <w:pPr>
        <w:pStyle w:val="Prrafodelista"/>
        <w:numPr>
          <w:ilvl w:val="1"/>
          <w:numId w:val="42"/>
        </w:numPr>
        <w:tabs>
          <w:tab w:val="left" w:pos="1000"/>
        </w:tabs>
        <w:spacing w:before="1"/>
        <w:ind w:left="999" w:right="0" w:hanging="237"/>
        <w:rPr>
          <w:sz w:val="18"/>
          <w:lang w:val="es-ES"/>
        </w:rPr>
      </w:pPr>
      <w:r w:rsidRPr="00822BD9">
        <w:rPr>
          <w:sz w:val="18"/>
          <w:lang w:val="es-ES"/>
        </w:rPr>
        <w:t>Si el siniestro sobreviene antes de que se haya pagado la prima, salvo pacto en</w:t>
      </w:r>
      <w:r w:rsidRPr="00822BD9">
        <w:rPr>
          <w:spacing w:val="-33"/>
          <w:sz w:val="18"/>
          <w:lang w:val="es-ES"/>
        </w:rPr>
        <w:t xml:space="preserve"> </w:t>
      </w:r>
      <w:r w:rsidRPr="00822BD9">
        <w:rPr>
          <w:sz w:val="18"/>
          <w:lang w:val="es-ES"/>
        </w:rPr>
        <w:t>contrario.</w:t>
      </w:r>
    </w:p>
    <w:p w:rsidR="001D43B1" w:rsidRPr="00822BD9" w:rsidRDefault="001D43B1" w:rsidP="001D43B1">
      <w:pPr>
        <w:pStyle w:val="Textoindependiente"/>
        <w:spacing w:before="1"/>
        <w:rPr>
          <w:sz w:val="19"/>
          <w:lang w:val="es-ES"/>
        </w:rPr>
      </w:pPr>
    </w:p>
    <w:p w:rsidR="001D43B1" w:rsidRPr="00822BD9" w:rsidRDefault="001D43B1" w:rsidP="001D43B1">
      <w:pPr>
        <w:pStyle w:val="Prrafodelista"/>
        <w:numPr>
          <w:ilvl w:val="1"/>
          <w:numId w:val="42"/>
        </w:numPr>
        <w:tabs>
          <w:tab w:val="left" w:pos="1029"/>
        </w:tabs>
        <w:spacing w:line="276" w:lineRule="auto"/>
        <w:ind w:right="196" w:firstLine="0"/>
        <w:rPr>
          <w:sz w:val="18"/>
          <w:lang w:val="es-ES"/>
        </w:rPr>
      </w:pPr>
      <w:r w:rsidRPr="00822BD9">
        <w:rPr>
          <w:sz w:val="18"/>
          <w:lang w:val="es-ES"/>
        </w:rPr>
        <w:t xml:space="preserve">Si el Asegurado no facilita al Asegurador la información sobre las circunstancias y consecuencias del si- </w:t>
      </w:r>
      <w:proofErr w:type="spellStart"/>
      <w:r w:rsidRPr="00822BD9">
        <w:rPr>
          <w:sz w:val="18"/>
          <w:lang w:val="es-ES"/>
        </w:rPr>
        <w:t>niestro</w:t>
      </w:r>
      <w:proofErr w:type="spellEnd"/>
      <w:r w:rsidRPr="00822BD9">
        <w:rPr>
          <w:sz w:val="18"/>
          <w:lang w:val="es-ES"/>
        </w:rPr>
        <w:t xml:space="preserve"> y hubiera concurrido dolo o culpa</w:t>
      </w:r>
      <w:r w:rsidRPr="00822BD9">
        <w:rPr>
          <w:spacing w:val="-21"/>
          <w:sz w:val="18"/>
          <w:lang w:val="es-ES"/>
        </w:rPr>
        <w:t xml:space="preserve"> </w:t>
      </w:r>
      <w:r w:rsidRPr="00822BD9">
        <w:rPr>
          <w:sz w:val="18"/>
          <w:lang w:val="es-ES"/>
        </w:rPr>
        <w:t>grave.</w:t>
      </w:r>
    </w:p>
    <w:p w:rsidR="001D43B1" w:rsidRPr="00822BD9" w:rsidRDefault="001D43B1" w:rsidP="001D43B1">
      <w:pPr>
        <w:pStyle w:val="Textoindependiente"/>
        <w:spacing w:before="5"/>
        <w:rPr>
          <w:sz w:val="16"/>
          <w:lang w:val="es-ES"/>
        </w:rPr>
      </w:pPr>
    </w:p>
    <w:p w:rsidR="001D43B1" w:rsidRPr="00822BD9" w:rsidRDefault="001D43B1" w:rsidP="001D43B1">
      <w:pPr>
        <w:pStyle w:val="Prrafodelista"/>
        <w:numPr>
          <w:ilvl w:val="1"/>
          <w:numId w:val="42"/>
        </w:numPr>
        <w:tabs>
          <w:tab w:val="left" w:pos="1024"/>
        </w:tabs>
        <w:spacing w:line="273" w:lineRule="auto"/>
        <w:ind w:right="196" w:firstLine="0"/>
        <w:rPr>
          <w:sz w:val="18"/>
          <w:lang w:val="es-ES"/>
        </w:rPr>
      </w:pPr>
      <w:r w:rsidRPr="00822BD9">
        <w:rPr>
          <w:sz w:val="18"/>
          <w:lang w:val="es-ES"/>
        </w:rPr>
        <w:t>Si el Asegurado incumple su deber de aminorar las consecuencias del siniestro y lo hace con manifiesta intención de perjudicar o engañar al</w:t>
      </w:r>
      <w:r w:rsidRPr="00822BD9">
        <w:rPr>
          <w:spacing w:val="-20"/>
          <w:sz w:val="18"/>
          <w:lang w:val="es-ES"/>
        </w:rPr>
        <w:t xml:space="preserve"> </w:t>
      </w:r>
      <w:r w:rsidRPr="00822BD9">
        <w:rPr>
          <w:sz w:val="18"/>
          <w:lang w:val="es-ES"/>
        </w:rPr>
        <w:t>Asegurador.</w:t>
      </w:r>
    </w:p>
    <w:p w:rsidR="001D43B1" w:rsidRPr="00822BD9" w:rsidRDefault="001D43B1" w:rsidP="001D43B1">
      <w:pPr>
        <w:pStyle w:val="Textoindependiente"/>
        <w:spacing w:before="10"/>
        <w:rPr>
          <w:sz w:val="16"/>
          <w:lang w:val="es-ES"/>
        </w:rPr>
      </w:pPr>
    </w:p>
    <w:p w:rsidR="001D43B1" w:rsidRPr="00822BD9" w:rsidRDefault="001D43B1" w:rsidP="001D43B1">
      <w:pPr>
        <w:pStyle w:val="Prrafodelista"/>
        <w:numPr>
          <w:ilvl w:val="1"/>
          <w:numId w:val="42"/>
        </w:numPr>
        <w:tabs>
          <w:tab w:val="left" w:pos="969"/>
        </w:tabs>
        <w:ind w:left="968" w:right="0" w:hanging="206"/>
        <w:rPr>
          <w:sz w:val="18"/>
          <w:lang w:val="es-ES"/>
        </w:rPr>
      </w:pPr>
      <w:r w:rsidRPr="00822BD9">
        <w:rPr>
          <w:sz w:val="18"/>
          <w:lang w:val="es-ES"/>
        </w:rPr>
        <w:t>Cuando el siniestro haya sido causado por mala fe del</w:t>
      </w:r>
      <w:r w:rsidRPr="00822BD9">
        <w:rPr>
          <w:spacing w:val="-17"/>
          <w:sz w:val="18"/>
          <w:lang w:val="es-ES"/>
        </w:rPr>
        <w:t xml:space="preserve"> </w:t>
      </w:r>
      <w:r w:rsidRPr="00822BD9">
        <w:rPr>
          <w:sz w:val="18"/>
          <w:lang w:val="es-ES"/>
        </w:rPr>
        <w:t>Asegurado.</w:t>
      </w:r>
    </w:p>
    <w:p w:rsidR="001D43B1" w:rsidRPr="00822BD9" w:rsidRDefault="001D43B1" w:rsidP="001D43B1">
      <w:pPr>
        <w:pStyle w:val="Textoindependiente"/>
        <w:spacing w:before="1"/>
        <w:rPr>
          <w:sz w:val="19"/>
          <w:lang w:val="es-ES"/>
        </w:rPr>
      </w:pPr>
    </w:p>
    <w:p w:rsidR="001D43B1" w:rsidRPr="00822BD9" w:rsidRDefault="001D43B1" w:rsidP="001D43B1">
      <w:pPr>
        <w:pStyle w:val="Ttulo1"/>
        <w:rPr>
          <w:lang w:val="es-ES"/>
        </w:rPr>
      </w:pPr>
      <w:r w:rsidRPr="00822BD9">
        <w:rPr>
          <w:lang w:val="es-ES"/>
        </w:rPr>
        <w:t>ARTICULO 25</w:t>
      </w:r>
    </w:p>
    <w:p w:rsidR="001D43B1" w:rsidRPr="00822BD9" w:rsidRDefault="001D43B1" w:rsidP="001D43B1">
      <w:pPr>
        <w:pStyle w:val="Textoindependiente"/>
        <w:spacing w:before="1"/>
        <w:rPr>
          <w:b/>
          <w:sz w:val="19"/>
          <w:lang w:val="es-ES"/>
        </w:rPr>
      </w:pPr>
    </w:p>
    <w:p w:rsidR="001D43B1" w:rsidRPr="00822BD9" w:rsidRDefault="001D43B1" w:rsidP="001D43B1">
      <w:pPr>
        <w:ind w:left="195"/>
        <w:jc w:val="both"/>
        <w:rPr>
          <w:b/>
          <w:sz w:val="18"/>
          <w:lang w:val="es-ES"/>
        </w:rPr>
      </w:pPr>
      <w:r w:rsidRPr="00822BD9">
        <w:rPr>
          <w:b/>
          <w:sz w:val="18"/>
          <w:lang w:val="es-ES"/>
        </w:rPr>
        <w:t>DESIGNACIÓN DEL BENEFICIARIO</w:t>
      </w:r>
    </w:p>
    <w:p w:rsidR="001D43B1" w:rsidRPr="00822BD9" w:rsidRDefault="001D43B1" w:rsidP="001D43B1">
      <w:pPr>
        <w:pStyle w:val="Textoindependiente"/>
        <w:spacing w:before="1"/>
        <w:rPr>
          <w:b/>
          <w:sz w:val="19"/>
          <w:lang w:val="es-ES"/>
        </w:rPr>
      </w:pPr>
    </w:p>
    <w:p w:rsidR="001D43B1" w:rsidRPr="00822BD9" w:rsidRDefault="001D43B1" w:rsidP="001D43B1">
      <w:pPr>
        <w:pStyle w:val="Textoindependiente"/>
        <w:spacing w:line="276" w:lineRule="auto"/>
        <w:ind w:left="195" w:right="195"/>
        <w:jc w:val="both"/>
        <w:rPr>
          <w:lang w:val="es-ES"/>
        </w:rPr>
      </w:pPr>
      <w:r w:rsidRPr="00822BD9">
        <w:rPr>
          <w:lang w:val="es-ES"/>
        </w:rPr>
        <w:t xml:space="preserve">El Asegurado tendrá la facultad de designar a una tercera persona o Entidad como beneficiario de sus derechos a las indemnizaciones derivadas de este contrato, lo que se hará constar por medio de condición particular o suple- </w:t>
      </w:r>
      <w:proofErr w:type="spellStart"/>
      <w:r w:rsidRPr="00822BD9">
        <w:rPr>
          <w:lang w:val="es-ES"/>
        </w:rPr>
        <w:t>mento</w:t>
      </w:r>
      <w:proofErr w:type="spellEnd"/>
      <w:r w:rsidRPr="00822BD9">
        <w:rPr>
          <w:lang w:val="es-ES"/>
        </w:rPr>
        <w:t xml:space="preserve"> a la presente Póliza. En tal supuesto, el beneficiario no podrá hacer valer a su favor más derechos que los que correspondan al propio Asegurado, ni podrá sustraerse tampoco a los efectos de pérdida de derecho a in- </w:t>
      </w:r>
      <w:proofErr w:type="spellStart"/>
      <w:r w:rsidRPr="00822BD9">
        <w:rPr>
          <w:lang w:val="es-ES"/>
        </w:rPr>
        <w:t>demnización</w:t>
      </w:r>
      <w:proofErr w:type="spellEnd"/>
      <w:r w:rsidRPr="00822BD9">
        <w:rPr>
          <w:lang w:val="es-ES"/>
        </w:rPr>
        <w:t>.</w:t>
      </w:r>
    </w:p>
    <w:p w:rsidR="001D43B1" w:rsidRPr="00822BD9" w:rsidRDefault="001D43B1" w:rsidP="001D43B1">
      <w:pPr>
        <w:pStyle w:val="Textoindependiente"/>
        <w:spacing w:before="8"/>
        <w:rPr>
          <w:sz w:val="16"/>
          <w:lang w:val="es-ES"/>
        </w:rPr>
      </w:pPr>
    </w:p>
    <w:p w:rsidR="001D43B1" w:rsidRPr="00822BD9" w:rsidRDefault="001D43B1" w:rsidP="001D43B1">
      <w:pPr>
        <w:pStyle w:val="Textoindependiente"/>
        <w:spacing w:line="273" w:lineRule="auto"/>
        <w:ind w:left="195" w:right="198"/>
        <w:jc w:val="both"/>
        <w:rPr>
          <w:lang w:val="es-ES"/>
        </w:rPr>
      </w:pPr>
      <w:r w:rsidRPr="00822BD9">
        <w:rPr>
          <w:lang w:val="es-ES"/>
        </w:rPr>
        <w:t>El Beneficiario podrá cumplir las obligaciones que por la presente Póliza se establecen a cargo del Asegurado, en- tendiéndose a todos los efectos como realizadas por éste.</w:t>
      </w:r>
    </w:p>
    <w:p w:rsidR="001D43B1" w:rsidRPr="00822BD9" w:rsidRDefault="001D43B1" w:rsidP="001D43B1">
      <w:pPr>
        <w:pStyle w:val="Textoindependiente"/>
        <w:spacing w:before="9"/>
        <w:rPr>
          <w:sz w:val="16"/>
          <w:lang w:val="es-ES"/>
        </w:rPr>
      </w:pPr>
    </w:p>
    <w:p w:rsidR="001D43B1" w:rsidRPr="00822BD9" w:rsidRDefault="001D43B1" w:rsidP="001D43B1">
      <w:pPr>
        <w:pStyle w:val="Ttulo1"/>
        <w:rPr>
          <w:lang w:val="es-ES"/>
        </w:rPr>
      </w:pPr>
      <w:r w:rsidRPr="00822BD9">
        <w:rPr>
          <w:lang w:val="es-ES"/>
        </w:rPr>
        <w:t>ARTICULO 26</w:t>
      </w:r>
    </w:p>
    <w:p w:rsidR="001D43B1" w:rsidRPr="00822BD9" w:rsidRDefault="001D43B1" w:rsidP="001D43B1">
      <w:pPr>
        <w:pStyle w:val="Textoindependiente"/>
        <w:spacing w:before="1"/>
        <w:rPr>
          <w:b/>
          <w:sz w:val="19"/>
          <w:lang w:val="es-ES"/>
        </w:rPr>
      </w:pPr>
    </w:p>
    <w:p w:rsidR="001D43B1" w:rsidRPr="00822BD9" w:rsidRDefault="001D43B1" w:rsidP="001D43B1">
      <w:pPr>
        <w:pStyle w:val="Textoindependiente"/>
        <w:spacing w:line="273" w:lineRule="auto"/>
        <w:ind w:left="195" w:right="193"/>
        <w:jc w:val="both"/>
        <w:rPr>
          <w:lang w:val="es-ES"/>
        </w:rPr>
      </w:pPr>
      <w:r w:rsidRPr="00822BD9">
        <w:rPr>
          <w:lang w:val="es-ES"/>
        </w:rPr>
        <w:t xml:space="preserve">El Asegurador podrá reclamar al Asegurado los daños y perjuicios causados por la falta de declaración de </w:t>
      </w:r>
      <w:proofErr w:type="spellStart"/>
      <w:r w:rsidRPr="00822BD9">
        <w:rPr>
          <w:lang w:val="es-ES"/>
        </w:rPr>
        <w:t>sinies</w:t>
      </w:r>
      <w:proofErr w:type="spellEnd"/>
      <w:r w:rsidRPr="00822BD9">
        <w:rPr>
          <w:lang w:val="es-ES"/>
        </w:rPr>
        <w:t xml:space="preserve">- </w:t>
      </w:r>
      <w:proofErr w:type="spellStart"/>
      <w:r w:rsidRPr="00822BD9">
        <w:rPr>
          <w:lang w:val="es-ES"/>
        </w:rPr>
        <w:t>tro</w:t>
      </w:r>
      <w:proofErr w:type="spellEnd"/>
      <w:r w:rsidRPr="00822BD9">
        <w:rPr>
          <w:lang w:val="es-ES"/>
        </w:rPr>
        <w:t xml:space="preserve"> o por el incumplimiento de las obligaciones descritas en los artículos 13,14 y 15 de la presente Póliza.</w:t>
      </w:r>
    </w:p>
    <w:p w:rsidR="001D43B1" w:rsidRPr="00822BD9" w:rsidRDefault="001D43B1" w:rsidP="001D43B1">
      <w:pPr>
        <w:pStyle w:val="Textoindependiente"/>
        <w:spacing w:before="9"/>
        <w:rPr>
          <w:sz w:val="16"/>
          <w:lang w:val="es-ES"/>
        </w:rPr>
      </w:pPr>
    </w:p>
    <w:p w:rsidR="001D43B1" w:rsidRDefault="001D43B1" w:rsidP="001D43B1">
      <w:pPr>
        <w:pStyle w:val="Ttulo1"/>
        <w:spacing w:line="494" w:lineRule="auto"/>
        <w:ind w:right="9010"/>
        <w:jc w:val="left"/>
      </w:pPr>
      <w:r>
        <w:t>ARTICULO 27 SUBROGACIÓN</w:t>
      </w:r>
    </w:p>
    <w:p w:rsidR="001D43B1" w:rsidRPr="00822BD9" w:rsidRDefault="001D43B1" w:rsidP="001D43B1">
      <w:pPr>
        <w:pStyle w:val="Prrafodelista"/>
        <w:numPr>
          <w:ilvl w:val="0"/>
          <w:numId w:val="41"/>
        </w:numPr>
        <w:tabs>
          <w:tab w:val="left" w:pos="447"/>
        </w:tabs>
        <w:spacing w:line="276" w:lineRule="auto"/>
        <w:ind w:right="194" w:firstLine="0"/>
        <w:jc w:val="both"/>
        <w:rPr>
          <w:sz w:val="18"/>
          <w:lang w:val="es-ES"/>
        </w:rPr>
      </w:pPr>
      <w:r w:rsidRPr="00822BD9">
        <w:rPr>
          <w:sz w:val="18"/>
          <w:lang w:val="es-ES"/>
        </w:rPr>
        <w:t>El ASEGURADOR, al abonar las indemnizaciones pactadas, devendrá propietario del crédito correspondiente al vencimiento o vencimientos indemnizados, y representante del ASEGURADO por la parte del crédito o créditos no cubierta por el Seguro, a efectos de su gestión. En consecuencia, cualquier cantidad que el ASEGURADO perciba con posterioridad a la indemnización, será reembolsada al ASEGURADOR en el mismo porcentaje aplicado al cálculo de la</w:t>
      </w:r>
      <w:r w:rsidRPr="00822BD9">
        <w:rPr>
          <w:spacing w:val="-13"/>
          <w:sz w:val="18"/>
          <w:lang w:val="es-ES"/>
        </w:rPr>
        <w:t xml:space="preserve"> </w:t>
      </w:r>
      <w:r w:rsidRPr="00822BD9">
        <w:rPr>
          <w:sz w:val="18"/>
          <w:lang w:val="es-ES"/>
        </w:rPr>
        <w:t>indemnización.</w:t>
      </w:r>
    </w:p>
    <w:p w:rsidR="001D43B1" w:rsidRPr="00822BD9" w:rsidRDefault="001D43B1" w:rsidP="001D43B1">
      <w:pPr>
        <w:pStyle w:val="Textoindependiente"/>
        <w:spacing w:before="5"/>
        <w:rPr>
          <w:sz w:val="16"/>
          <w:lang w:val="es-ES"/>
        </w:rPr>
      </w:pPr>
    </w:p>
    <w:p w:rsidR="001D43B1" w:rsidRPr="00822BD9" w:rsidRDefault="001D43B1" w:rsidP="001D43B1">
      <w:pPr>
        <w:pStyle w:val="Prrafodelista"/>
        <w:numPr>
          <w:ilvl w:val="0"/>
          <w:numId w:val="41"/>
        </w:numPr>
        <w:tabs>
          <w:tab w:val="left" w:pos="455"/>
        </w:tabs>
        <w:spacing w:line="276" w:lineRule="auto"/>
        <w:ind w:right="196" w:firstLine="0"/>
        <w:jc w:val="both"/>
        <w:rPr>
          <w:sz w:val="18"/>
          <w:lang w:val="es-ES"/>
        </w:rPr>
      </w:pPr>
      <w:r w:rsidRPr="00822BD9">
        <w:rPr>
          <w:sz w:val="18"/>
          <w:lang w:val="es-ES"/>
        </w:rPr>
        <w:t>Cuando el recobro lo efectúe el ASEGURADOR, éste abonará al ASEGURADO el porcentaje no cubierto por el Seguro en la indemnización</w:t>
      </w:r>
      <w:r w:rsidRPr="00822BD9">
        <w:rPr>
          <w:spacing w:val="-13"/>
          <w:sz w:val="18"/>
          <w:lang w:val="es-ES"/>
        </w:rPr>
        <w:t xml:space="preserve"> </w:t>
      </w:r>
      <w:r w:rsidRPr="00822BD9">
        <w:rPr>
          <w:sz w:val="18"/>
          <w:lang w:val="es-ES"/>
        </w:rPr>
        <w:t>practicada.</w:t>
      </w:r>
    </w:p>
    <w:p w:rsidR="001D43B1" w:rsidRPr="00822BD9" w:rsidRDefault="001D43B1" w:rsidP="001D43B1">
      <w:pPr>
        <w:spacing w:line="276" w:lineRule="auto"/>
        <w:jc w:val="both"/>
        <w:rPr>
          <w:sz w:val="18"/>
          <w:lang w:val="es-ES"/>
        </w:rPr>
        <w:sectPr w:rsidR="001D43B1" w:rsidRPr="00822BD9">
          <w:pgSz w:w="11910" w:h="16840"/>
          <w:pgMar w:top="740" w:right="580" w:bottom="1020" w:left="580" w:header="302" w:footer="838" w:gutter="0"/>
          <w:cols w:space="720"/>
        </w:sectPr>
      </w:pPr>
    </w:p>
    <w:p w:rsidR="001D43B1" w:rsidRPr="00822BD9" w:rsidRDefault="001D43B1" w:rsidP="001D43B1">
      <w:pPr>
        <w:pStyle w:val="Textoindependiente"/>
        <w:rPr>
          <w:sz w:val="20"/>
          <w:lang w:val="es-ES"/>
        </w:rPr>
      </w:pPr>
    </w:p>
    <w:p w:rsidR="001D43B1" w:rsidRPr="00822BD9" w:rsidRDefault="001D43B1" w:rsidP="001D43B1">
      <w:pPr>
        <w:pStyle w:val="Textoindependiente"/>
        <w:spacing w:before="3"/>
        <w:rPr>
          <w:sz w:val="16"/>
          <w:lang w:val="es-ES"/>
        </w:rPr>
      </w:pPr>
    </w:p>
    <w:p w:rsidR="001D43B1" w:rsidRPr="00822BD9" w:rsidRDefault="001D43B1" w:rsidP="001D43B1">
      <w:pPr>
        <w:pStyle w:val="Prrafodelista"/>
        <w:numPr>
          <w:ilvl w:val="0"/>
          <w:numId w:val="41"/>
        </w:numPr>
        <w:tabs>
          <w:tab w:val="left" w:pos="563"/>
        </w:tabs>
        <w:ind w:left="562" w:right="0" w:hanging="367"/>
        <w:jc w:val="both"/>
        <w:rPr>
          <w:sz w:val="18"/>
          <w:lang w:val="es-ES"/>
        </w:rPr>
      </w:pPr>
      <w:r w:rsidRPr="00822BD9">
        <w:rPr>
          <w:sz w:val="18"/>
          <w:lang w:val="es-ES"/>
        </w:rPr>
        <w:t>A   los   efectos   de   este   reembolso,   se   tendrán   en   cuenta   las   Pesetas   efectivamente</w:t>
      </w:r>
      <w:r w:rsidRPr="00822BD9">
        <w:rPr>
          <w:spacing w:val="54"/>
          <w:sz w:val="18"/>
          <w:lang w:val="es-ES"/>
        </w:rPr>
        <w:t xml:space="preserve"> </w:t>
      </w:r>
      <w:r w:rsidRPr="00822BD9">
        <w:rPr>
          <w:sz w:val="18"/>
          <w:lang w:val="es-ES"/>
        </w:rPr>
        <w:t>percibidas,</w:t>
      </w:r>
    </w:p>
    <w:p w:rsidR="001D43B1" w:rsidRPr="00822BD9" w:rsidRDefault="001D43B1" w:rsidP="001D43B1">
      <w:pPr>
        <w:pStyle w:val="Textoindependiente"/>
        <w:spacing w:before="33"/>
        <w:ind w:left="195"/>
        <w:jc w:val="both"/>
        <w:rPr>
          <w:lang w:val="es-ES"/>
        </w:rPr>
      </w:pPr>
      <w:r w:rsidRPr="00822BD9">
        <w:rPr>
          <w:lang w:val="es-ES"/>
        </w:rPr>
        <w:t>¡</w:t>
      </w:r>
      <w:proofErr w:type="gramStart"/>
      <w:r w:rsidRPr="00822BD9">
        <w:rPr>
          <w:lang w:val="es-ES"/>
        </w:rPr>
        <w:t>independientemente</w:t>
      </w:r>
      <w:proofErr w:type="gramEnd"/>
      <w:r w:rsidRPr="00822BD9">
        <w:rPr>
          <w:lang w:val="es-ES"/>
        </w:rPr>
        <w:t xml:space="preserve"> del tipo de cambio que se hubiera aplicado al efectuar el pago de la indemnización.</w:t>
      </w:r>
    </w:p>
    <w:p w:rsidR="001D43B1" w:rsidRPr="00822BD9" w:rsidRDefault="001D43B1" w:rsidP="001D43B1">
      <w:pPr>
        <w:pStyle w:val="Textoindependiente"/>
        <w:spacing w:before="1"/>
        <w:rPr>
          <w:sz w:val="19"/>
          <w:lang w:val="es-ES"/>
        </w:rPr>
      </w:pPr>
    </w:p>
    <w:p w:rsidR="001D43B1" w:rsidRPr="001D43B1" w:rsidRDefault="001D43B1" w:rsidP="001D43B1">
      <w:pPr>
        <w:pStyle w:val="Prrafodelista"/>
        <w:numPr>
          <w:ilvl w:val="0"/>
          <w:numId w:val="41"/>
        </w:numPr>
        <w:tabs>
          <w:tab w:val="left" w:pos="440"/>
        </w:tabs>
        <w:spacing w:line="276" w:lineRule="auto"/>
        <w:ind w:right="196" w:firstLine="0"/>
        <w:jc w:val="both"/>
        <w:rPr>
          <w:sz w:val="18"/>
          <w:lang w:val="es-ES"/>
        </w:rPr>
      </w:pPr>
      <w:r w:rsidRPr="001D43B1">
        <w:rPr>
          <w:sz w:val="18"/>
          <w:lang w:val="es-ES"/>
        </w:rPr>
        <w:t>Asimismo, el ASEGURADOR podrá suscribir convenios sobre moratorias y remisiones parciales de deuda, por la totalidad del crédito afectado por dichos convenios o remisiones, aún cuando incluyan créditos no vencidos. Estos convenios serán plenamente oponibles al ASEGURADO, y vinculantes para este último por la totalidad de los cré- ditos incluidos en tales convenios, sin perjuicio de la titularizad dominical del ASEGURADO sobre el porcentaje del crédito no cubierto, ni del derecho de este último a percibir las indemnizaciones que procedan en los términos de esta</w:t>
      </w:r>
      <w:r w:rsidRPr="001D43B1">
        <w:rPr>
          <w:spacing w:val="-2"/>
          <w:sz w:val="18"/>
          <w:lang w:val="es-ES"/>
        </w:rPr>
        <w:t xml:space="preserve"> </w:t>
      </w:r>
      <w:r w:rsidRPr="001D43B1">
        <w:rPr>
          <w:sz w:val="18"/>
          <w:lang w:val="es-ES"/>
        </w:rPr>
        <w:t>Póliza.</w:t>
      </w:r>
    </w:p>
    <w:p w:rsidR="001D43B1" w:rsidRPr="001D43B1" w:rsidRDefault="001D43B1" w:rsidP="001D43B1">
      <w:pPr>
        <w:pStyle w:val="Textoindependiente"/>
        <w:spacing w:before="5"/>
        <w:rPr>
          <w:sz w:val="16"/>
          <w:lang w:val="es-ES"/>
        </w:rPr>
      </w:pPr>
    </w:p>
    <w:p w:rsidR="001D43B1" w:rsidRPr="001D43B1" w:rsidRDefault="001D43B1" w:rsidP="001D43B1">
      <w:pPr>
        <w:pStyle w:val="Prrafodelista"/>
        <w:numPr>
          <w:ilvl w:val="0"/>
          <w:numId w:val="41"/>
        </w:numPr>
        <w:tabs>
          <w:tab w:val="left" w:pos="450"/>
        </w:tabs>
        <w:spacing w:line="276" w:lineRule="auto"/>
        <w:ind w:right="196" w:firstLine="0"/>
        <w:jc w:val="both"/>
        <w:rPr>
          <w:sz w:val="18"/>
          <w:lang w:val="es-ES"/>
        </w:rPr>
      </w:pPr>
      <w:r w:rsidRPr="001D43B1">
        <w:rPr>
          <w:sz w:val="18"/>
          <w:lang w:val="es-ES"/>
        </w:rPr>
        <w:t>El ASEGURADOR tendrá en todo momento la facultad de exigir la entrega y, eventualmente, el endoso de ios efectos y títulos de cualquier índole relativos al crédito o créditos siniestrados, suscribiéndose a tal fin los docu- mentos pertinentes por el ASEGURADO a favor del</w:t>
      </w:r>
      <w:r w:rsidRPr="001D43B1">
        <w:rPr>
          <w:spacing w:val="-28"/>
          <w:sz w:val="18"/>
          <w:lang w:val="es-ES"/>
        </w:rPr>
        <w:t xml:space="preserve"> </w:t>
      </w:r>
      <w:r w:rsidRPr="001D43B1">
        <w:rPr>
          <w:sz w:val="18"/>
          <w:lang w:val="es-ES"/>
        </w:rPr>
        <w:t>ASEGURADOR.</w:t>
      </w:r>
    </w:p>
    <w:p w:rsidR="001D43B1" w:rsidRPr="001D43B1" w:rsidRDefault="001D43B1" w:rsidP="001D43B1">
      <w:pPr>
        <w:pStyle w:val="Textoindependiente"/>
        <w:spacing w:before="5"/>
        <w:rPr>
          <w:sz w:val="16"/>
          <w:lang w:val="es-ES"/>
        </w:rPr>
      </w:pPr>
    </w:p>
    <w:p w:rsidR="001D43B1" w:rsidRPr="001D43B1" w:rsidRDefault="001D43B1" w:rsidP="001D43B1">
      <w:pPr>
        <w:pStyle w:val="Ttulo1"/>
        <w:rPr>
          <w:lang w:val="es-ES"/>
        </w:rPr>
      </w:pPr>
      <w:r w:rsidRPr="001D43B1">
        <w:rPr>
          <w:lang w:val="es-ES"/>
        </w:rPr>
        <w:t>ARTICULO 28</w:t>
      </w:r>
    </w:p>
    <w:p w:rsidR="001D43B1" w:rsidRPr="001D43B1" w:rsidRDefault="001D43B1" w:rsidP="001D43B1">
      <w:pPr>
        <w:pStyle w:val="Textoindependiente"/>
        <w:spacing w:before="1"/>
        <w:rPr>
          <w:b/>
          <w:sz w:val="19"/>
          <w:lang w:val="es-ES"/>
        </w:rPr>
      </w:pPr>
    </w:p>
    <w:p w:rsidR="001D43B1" w:rsidRPr="001D43B1" w:rsidRDefault="001D43B1" w:rsidP="001D43B1">
      <w:pPr>
        <w:ind w:left="195"/>
        <w:jc w:val="both"/>
        <w:rPr>
          <w:b/>
          <w:sz w:val="18"/>
          <w:lang w:val="es-ES"/>
        </w:rPr>
      </w:pPr>
      <w:r w:rsidRPr="001D43B1">
        <w:rPr>
          <w:b/>
          <w:sz w:val="18"/>
          <w:lang w:val="es-ES"/>
        </w:rPr>
        <w:t>IMPUESTOS, PRESCRIPCIÓN Y JURISDICCIÓN</w:t>
      </w:r>
    </w:p>
    <w:p w:rsidR="001D43B1" w:rsidRPr="001D43B1" w:rsidRDefault="001D43B1" w:rsidP="001D43B1">
      <w:pPr>
        <w:pStyle w:val="Textoindependiente"/>
        <w:spacing w:before="1"/>
        <w:rPr>
          <w:b/>
          <w:sz w:val="19"/>
          <w:lang w:val="es-ES"/>
        </w:rPr>
      </w:pPr>
    </w:p>
    <w:p w:rsidR="001D43B1" w:rsidRPr="001D43B1" w:rsidRDefault="001D43B1" w:rsidP="001D43B1">
      <w:pPr>
        <w:pStyle w:val="Textoindependiente"/>
        <w:spacing w:line="276" w:lineRule="auto"/>
        <w:ind w:left="195" w:right="197"/>
        <w:jc w:val="both"/>
        <w:rPr>
          <w:lang w:val="es-ES"/>
        </w:rPr>
      </w:pPr>
      <w:r w:rsidRPr="001D43B1">
        <w:rPr>
          <w:lang w:val="es-ES"/>
        </w:rPr>
        <w:t>TODOS LOS IMPUESTOS Y TASAS APLICABLES DE PRESENTE O DE FUTURO Y POR CUALQUIER CONCEPTO A ES- TE CONTRATO SERÁN A CARGO EXCLUSIVO DEL ASEGURADO.</w:t>
      </w:r>
    </w:p>
    <w:p w:rsidR="001D43B1" w:rsidRPr="001D43B1" w:rsidRDefault="001D43B1" w:rsidP="001D43B1">
      <w:pPr>
        <w:pStyle w:val="Textoindependiente"/>
        <w:spacing w:before="5"/>
        <w:rPr>
          <w:sz w:val="16"/>
          <w:lang w:val="es-ES"/>
        </w:rPr>
      </w:pPr>
    </w:p>
    <w:p w:rsidR="001D43B1" w:rsidRPr="001D43B1" w:rsidRDefault="001D43B1" w:rsidP="001D43B1">
      <w:pPr>
        <w:pStyle w:val="Textoindependiente"/>
        <w:spacing w:line="276" w:lineRule="auto"/>
        <w:ind w:left="195" w:right="197"/>
        <w:jc w:val="both"/>
        <w:rPr>
          <w:lang w:val="es-ES"/>
        </w:rPr>
      </w:pPr>
      <w:r w:rsidRPr="001D43B1">
        <w:rPr>
          <w:lang w:val="es-ES"/>
        </w:rPr>
        <w:t>Los derechos del Asegurado al percibo de la indemnización prescribirán de acuerdo con lo dispuesto en la legisla- ción vigente.</w:t>
      </w:r>
    </w:p>
    <w:p w:rsidR="001D43B1" w:rsidRPr="001D43B1" w:rsidRDefault="001D43B1" w:rsidP="001D43B1">
      <w:pPr>
        <w:pStyle w:val="Textoindependiente"/>
        <w:spacing w:before="5"/>
        <w:rPr>
          <w:sz w:val="16"/>
          <w:lang w:val="es-ES"/>
        </w:rPr>
      </w:pPr>
    </w:p>
    <w:p w:rsidR="001D43B1" w:rsidRPr="001D43B1" w:rsidRDefault="001D43B1" w:rsidP="001D43B1">
      <w:pPr>
        <w:pStyle w:val="Textoindependiente"/>
        <w:spacing w:line="276" w:lineRule="auto"/>
        <w:ind w:left="195" w:right="200"/>
        <w:jc w:val="both"/>
        <w:rPr>
          <w:lang w:val="es-ES"/>
        </w:rPr>
      </w:pPr>
      <w:r w:rsidRPr="001D43B1">
        <w:rPr>
          <w:lang w:val="es-ES"/>
        </w:rPr>
        <w:t>Cualquier divergencia que pueda surgir en cuanto a la interpretación o ejecución del presente contrato de Seguro se someterá al Juez del domicilio del Asegurado.</w:t>
      </w:r>
    </w:p>
    <w:p w:rsidR="001D43B1" w:rsidRPr="001D43B1" w:rsidRDefault="001D43B1" w:rsidP="001D43B1">
      <w:pPr>
        <w:pStyle w:val="Textoindependiente"/>
        <w:spacing w:before="5"/>
        <w:rPr>
          <w:sz w:val="16"/>
          <w:lang w:val="es-ES"/>
        </w:rPr>
      </w:pPr>
    </w:p>
    <w:p w:rsidR="001D43B1" w:rsidRPr="001D43B1" w:rsidRDefault="001D43B1" w:rsidP="001D43B1">
      <w:pPr>
        <w:pStyle w:val="Textoindependiente"/>
        <w:spacing w:line="276" w:lineRule="auto"/>
        <w:ind w:left="195" w:right="193"/>
        <w:jc w:val="both"/>
        <w:rPr>
          <w:lang w:val="es-ES"/>
        </w:rPr>
      </w:pPr>
      <w:r w:rsidRPr="001D43B1">
        <w:rPr>
          <w:lang w:val="es-ES"/>
        </w:rPr>
        <w:t>El Asegurado presta su conformidad a las presentes Condiciones Generales, así como a las cláusulas limitativas que aparecen destacadas en su texto, y se encuentran incluidas en los artículos Preliminar, 6, 9, 12, 13, 17, 18, 19, 20, 22, 27 y 28.</w:t>
      </w:r>
    </w:p>
    <w:p w:rsidR="001D43B1" w:rsidRPr="001D43B1" w:rsidRDefault="001D43B1" w:rsidP="001D43B1">
      <w:pPr>
        <w:pStyle w:val="Textoindependiente"/>
        <w:rPr>
          <w:lang w:val="es-ES"/>
        </w:rPr>
      </w:pPr>
    </w:p>
    <w:p w:rsidR="001D43B1" w:rsidRPr="001D43B1" w:rsidRDefault="001D43B1" w:rsidP="001D43B1">
      <w:pPr>
        <w:pStyle w:val="Textoindependiente"/>
        <w:rPr>
          <w:lang w:val="es-ES"/>
        </w:rPr>
      </w:pPr>
    </w:p>
    <w:p w:rsidR="001D43B1" w:rsidRPr="001D43B1" w:rsidRDefault="001D43B1" w:rsidP="001D43B1">
      <w:pPr>
        <w:pStyle w:val="Textoindependiente"/>
        <w:spacing w:before="6"/>
        <w:rPr>
          <w:sz w:val="17"/>
          <w:lang w:val="es-ES"/>
        </w:rPr>
      </w:pPr>
    </w:p>
    <w:p w:rsidR="001D43B1" w:rsidRPr="001D43B1" w:rsidRDefault="001D43B1" w:rsidP="001D43B1">
      <w:pPr>
        <w:pStyle w:val="Textoindependiente"/>
        <w:ind w:left="195"/>
        <w:jc w:val="both"/>
        <w:rPr>
          <w:lang w:val="es-ES"/>
        </w:rPr>
      </w:pPr>
      <w:r w:rsidRPr="001D43B1">
        <w:rPr>
          <w:lang w:val="es-ES"/>
        </w:rPr>
        <w:t>En ........................... , a ................... de ................ de 20.................</w:t>
      </w:r>
    </w:p>
    <w:p w:rsidR="001D43B1" w:rsidRPr="001D43B1" w:rsidRDefault="001D43B1" w:rsidP="001D43B1">
      <w:pPr>
        <w:pStyle w:val="Textoindependiente"/>
        <w:rPr>
          <w:lang w:val="es-ES"/>
        </w:rPr>
      </w:pPr>
    </w:p>
    <w:p w:rsidR="001D43B1" w:rsidRPr="001D43B1" w:rsidRDefault="001D43B1" w:rsidP="001D43B1">
      <w:pPr>
        <w:pStyle w:val="Textoindependiente"/>
        <w:rPr>
          <w:lang w:val="es-ES"/>
        </w:rPr>
      </w:pPr>
    </w:p>
    <w:p w:rsidR="001D43B1" w:rsidRPr="001D43B1" w:rsidRDefault="001D43B1" w:rsidP="001D43B1">
      <w:pPr>
        <w:pStyle w:val="Textoindependiente"/>
        <w:spacing w:before="5"/>
        <w:rPr>
          <w:sz w:val="20"/>
          <w:lang w:val="es-ES"/>
        </w:rPr>
      </w:pPr>
    </w:p>
    <w:p w:rsidR="001D43B1" w:rsidRPr="001D43B1" w:rsidRDefault="001D43B1" w:rsidP="001D43B1">
      <w:pPr>
        <w:pStyle w:val="Textoindependiente"/>
        <w:tabs>
          <w:tab w:val="left" w:pos="6986"/>
        </w:tabs>
        <w:ind w:left="762" w:right="129"/>
        <w:rPr>
          <w:lang w:val="es-ES"/>
        </w:rPr>
      </w:pPr>
      <w:r w:rsidRPr="001D43B1">
        <w:rPr>
          <w:lang w:val="es-ES"/>
        </w:rPr>
        <w:t>EL</w:t>
      </w:r>
      <w:r w:rsidRPr="001D43B1">
        <w:rPr>
          <w:spacing w:val="-4"/>
          <w:lang w:val="es-ES"/>
        </w:rPr>
        <w:t xml:space="preserve"> </w:t>
      </w:r>
      <w:r w:rsidRPr="001D43B1">
        <w:rPr>
          <w:lang w:val="es-ES"/>
        </w:rPr>
        <w:t>ASEGURADOR,</w:t>
      </w:r>
      <w:r w:rsidRPr="001D43B1">
        <w:rPr>
          <w:lang w:val="es-ES"/>
        </w:rPr>
        <w:tab/>
        <w:t>EL</w:t>
      </w:r>
      <w:r w:rsidRPr="001D43B1">
        <w:rPr>
          <w:spacing w:val="-7"/>
          <w:lang w:val="es-ES"/>
        </w:rPr>
        <w:t xml:space="preserve"> </w:t>
      </w:r>
      <w:r w:rsidRPr="001D43B1">
        <w:rPr>
          <w:lang w:val="es-ES"/>
        </w:rPr>
        <w:t>ASEGURADO,</w:t>
      </w:r>
    </w:p>
    <w:p w:rsidR="001D43B1" w:rsidRPr="001D43B1" w:rsidRDefault="001D43B1" w:rsidP="001D43B1">
      <w:pPr>
        <w:pStyle w:val="Textoindependiente"/>
        <w:spacing w:before="2"/>
        <w:rPr>
          <w:sz w:val="19"/>
          <w:lang w:val="es-ES"/>
        </w:rPr>
      </w:pPr>
    </w:p>
    <w:p w:rsidR="001D43B1" w:rsidRPr="001D43B1" w:rsidRDefault="001D43B1" w:rsidP="001D43B1">
      <w:pPr>
        <w:pStyle w:val="Textoindependiente"/>
        <w:spacing w:line="494" w:lineRule="auto"/>
        <w:ind w:left="762" w:right="5905"/>
        <w:rPr>
          <w:lang w:val="es-ES"/>
        </w:rPr>
      </w:pPr>
      <w:r w:rsidRPr="001D43B1">
        <w:rPr>
          <w:lang w:val="es-ES"/>
        </w:rPr>
        <w:t>Compañía Española de Seguros Sello y firma de Crédito a la Exportación, S. A. Cía.</w:t>
      </w:r>
    </w:p>
    <w:p w:rsidR="001D43B1" w:rsidRPr="001D43B1" w:rsidRDefault="001D43B1" w:rsidP="001D43B1">
      <w:pPr>
        <w:pStyle w:val="Textoindependiente"/>
        <w:spacing w:line="494" w:lineRule="auto"/>
        <w:ind w:left="762" w:right="7668"/>
        <w:rPr>
          <w:lang w:val="es-ES"/>
        </w:rPr>
      </w:pPr>
      <w:r w:rsidRPr="001D43B1">
        <w:rPr>
          <w:lang w:val="es-ES"/>
        </w:rPr>
        <w:t>de Seguros y Reaseguros Por poder,</w:t>
      </w:r>
    </w:p>
    <w:p w:rsidR="001D43B1" w:rsidRPr="001D43B1" w:rsidRDefault="001D43B1" w:rsidP="001D43B1">
      <w:pPr>
        <w:pStyle w:val="Textoindependiente"/>
        <w:rPr>
          <w:lang w:val="es-ES"/>
        </w:rPr>
      </w:pPr>
    </w:p>
    <w:p w:rsidR="001D43B1" w:rsidRPr="001D43B1" w:rsidRDefault="001D43B1" w:rsidP="001D43B1">
      <w:pPr>
        <w:pStyle w:val="Textoindependiente"/>
        <w:spacing w:before="2"/>
        <w:rPr>
          <w:sz w:val="19"/>
          <w:lang w:val="es-ES"/>
        </w:rPr>
      </w:pPr>
    </w:p>
    <w:p w:rsidR="001D43B1" w:rsidRPr="001D43B1" w:rsidRDefault="001D43B1" w:rsidP="001D43B1">
      <w:pPr>
        <w:pStyle w:val="Textoindependiente"/>
        <w:ind w:left="762" w:right="129"/>
        <w:rPr>
          <w:lang w:val="es-ES"/>
        </w:rPr>
      </w:pPr>
      <w:r w:rsidRPr="001D43B1">
        <w:rPr>
          <w:lang w:val="es-ES"/>
        </w:rPr>
        <w:t>Póliza N°</w:t>
      </w:r>
    </w:p>
    <w:p w:rsidR="001D43B1" w:rsidRPr="001D43B1" w:rsidRDefault="001D43B1" w:rsidP="001D43B1">
      <w:pPr>
        <w:rPr>
          <w:lang w:val="es-ES"/>
        </w:rPr>
        <w:sectPr w:rsidR="001D43B1" w:rsidRPr="001D43B1">
          <w:pgSz w:w="11910" w:h="16840"/>
          <w:pgMar w:top="740" w:right="580" w:bottom="1020" w:left="580" w:header="302" w:footer="838" w:gutter="0"/>
          <w:cols w:space="720"/>
        </w:sectPr>
      </w:pPr>
    </w:p>
    <w:p w:rsidR="001D43B1" w:rsidRPr="001D43B1" w:rsidRDefault="001D43B1" w:rsidP="001D43B1">
      <w:pPr>
        <w:pStyle w:val="Textoindependiente"/>
        <w:rPr>
          <w:sz w:val="20"/>
          <w:lang w:val="es-ES"/>
        </w:rPr>
      </w:pPr>
    </w:p>
    <w:p w:rsidR="001D43B1" w:rsidRPr="001D43B1" w:rsidRDefault="001D43B1" w:rsidP="001D43B1">
      <w:pPr>
        <w:pStyle w:val="Textoindependiente"/>
        <w:spacing w:before="3"/>
        <w:rPr>
          <w:sz w:val="16"/>
          <w:lang w:val="es-ES"/>
        </w:rPr>
      </w:pPr>
    </w:p>
    <w:p w:rsidR="001D43B1" w:rsidRPr="001D43B1" w:rsidRDefault="001D43B1" w:rsidP="001D43B1">
      <w:pPr>
        <w:pStyle w:val="Ttulo1"/>
        <w:rPr>
          <w:lang w:val="es-ES"/>
        </w:rPr>
      </w:pPr>
      <w:r w:rsidRPr="001D43B1">
        <w:rPr>
          <w:lang w:val="es-ES"/>
        </w:rPr>
        <w:t>ACTA DE COMPROMISO</w:t>
      </w:r>
    </w:p>
    <w:p w:rsidR="001D43B1" w:rsidRPr="001D43B1" w:rsidRDefault="001D43B1" w:rsidP="001D43B1">
      <w:pPr>
        <w:pStyle w:val="Textoindependiente"/>
        <w:spacing w:before="1"/>
        <w:rPr>
          <w:b/>
          <w:sz w:val="19"/>
          <w:lang w:val="es-ES"/>
        </w:rPr>
      </w:pPr>
    </w:p>
    <w:p w:rsidR="001D43B1" w:rsidRPr="001D43B1" w:rsidRDefault="001D43B1" w:rsidP="001D43B1">
      <w:pPr>
        <w:pStyle w:val="Textoindependiente"/>
        <w:spacing w:before="1"/>
        <w:ind w:left="195"/>
        <w:jc w:val="both"/>
        <w:rPr>
          <w:lang w:val="es-ES"/>
        </w:rPr>
      </w:pPr>
      <w:r w:rsidRPr="001D43B1">
        <w:rPr>
          <w:lang w:val="es-ES"/>
        </w:rPr>
        <w:t>Don ................................................................................................. (circunstancias personales y   concre-</w:t>
      </w:r>
    </w:p>
    <w:p w:rsidR="001D43B1" w:rsidRPr="001D43B1" w:rsidRDefault="001D43B1" w:rsidP="001D43B1">
      <w:pPr>
        <w:pStyle w:val="Textoindependiente"/>
        <w:spacing w:before="33"/>
        <w:ind w:left="195"/>
        <w:jc w:val="both"/>
        <w:rPr>
          <w:lang w:val="es-ES"/>
        </w:rPr>
      </w:pPr>
      <w:r w:rsidRPr="001D43B1">
        <w:rPr>
          <w:lang w:val="es-ES"/>
        </w:rPr>
        <w:t>ción de poderes).</w:t>
      </w:r>
    </w:p>
    <w:p w:rsidR="001D43B1" w:rsidRPr="001D43B1" w:rsidRDefault="001D43B1" w:rsidP="001D43B1">
      <w:pPr>
        <w:pStyle w:val="Textoindependiente"/>
        <w:spacing w:before="1"/>
        <w:rPr>
          <w:sz w:val="19"/>
          <w:lang w:val="es-ES"/>
        </w:rPr>
      </w:pPr>
    </w:p>
    <w:p w:rsidR="001D43B1" w:rsidRPr="001D43B1" w:rsidRDefault="001D43B1" w:rsidP="001D43B1">
      <w:pPr>
        <w:pStyle w:val="Textoindependiente"/>
        <w:spacing w:line="276" w:lineRule="auto"/>
        <w:ind w:left="195" w:right="196"/>
        <w:jc w:val="both"/>
        <w:rPr>
          <w:lang w:val="es-ES"/>
        </w:rPr>
      </w:pPr>
      <w:r w:rsidRPr="001D43B1">
        <w:rPr>
          <w:lang w:val="es-ES"/>
        </w:rPr>
        <w:t>En su condición de contratante de la operación de crédito objeto de cobertura por la Compañía Española de Se- guros de Crédito a la Exportación, Sociedad Anónima, Cía. de Seguros y Reaseguros, mediante la Póliza de Ga- rantías Bancarias núm ....................., concertada con el/los Banco(s) .........................., declara expresamen- te:</w:t>
      </w:r>
    </w:p>
    <w:p w:rsidR="001D43B1" w:rsidRPr="001D43B1" w:rsidRDefault="001D43B1" w:rsidP="001D43B1">
      <w:pPr>
        <w:pStyle w:val="Textoindependiente"/>
        <w:spacing w:before="5"/>
        <w:rPr>
          <w:sz w:val="16"/>
          <w:lang w:val="es-ES"/>
        </w:rPr>
      </w:pPr>
    </w:p>
    <w:p w:rsidR="001D43B1" w:rsidRPr="001D43B1" w:rsidRDefault="001D43B1" w:rsidP="001D43B1">
      <w:pPr>
        <w:pStyle w:val="Prrafodelista"/>
        <w:numPr>
          <w:ilvl w:val="1"/>
          <w:numId w:val="41"/>
        </w:numPr>
        <w:tabs>
          <w:tab w:val="left" w:pos="1012"/>
        </w:tabs>
        <w:spacing w:line="276" w:lineRule="auto"/>
        <w:ind w:right="197" w:firstLine="0"/>
        <w:jc w:val="both"/>
        <w:rPr>
          <w:sz w:val="18"/>
          <w:lang w:val="es-ES"/>
        </w:rPr>
      </w:pPr>
      <w:r w:rsidRPr="001D43B1">
        <w:rPr>
          <w:sz w:val="18"/>
          <w:lang w:val="es-ES"/>
        </w:rPr>
        <w:t>Que conoce el contenido de dicha Póliza, de la cual se adjunta ejemplar a la presente Acta y se obliga a resarcir al Asegurador, en el plazo de treinta días a partir del requerimiento verificado por éste, de cuantas liquidaciones sean practicadas con arreglo a la expresada Póliza en cualquiera de los dos supuestos si- guientes:</w:t>
      </w:r>
    </w:p>
    <w:p w:rsidR="001D43B1" w:rsidRPr="001D43B1" w:rsidRDefault="001D43B1" w:rsidP="001D43B1">
      <w:pPr>
        <w:pStyle w:val="Textoindependiente"/>
        <w:spacing w:before="5"/>
        <w:rPr>
          <w:sz w:val="16"/>
          <w:lang w:val="es-ES"/>
        </w:rPr>
      </w:pPr>
    </w:p>
    <w:p w:rsidR="001D43B1" w:rsidRPr="001D43B1" w:rsidRDefault="001D43B1" w:rsidP="001D43B1">
      <w:pPr>
        <w:pStyle w:val="Prrafodelista"/>
        <w:numPr>
          <w:ilvl w:val="2"/>
          <w:numId w:val="41"/>
        </w:numPr>
        <w:tabs>
          <w:tab w:val="left" w:pos="1581"/>
        </w:tabs>
        <w:spacing w:line="276" w:lineRule="auto"/>
        <w:ind w:right="194" w:firstLine="0"/>
        <w:jc w:val="both"/>
        <w:rPr>
          <w:sz w:val="18"/>
          <w:lang w:val="es-ES"/>
        </w:rPr>
      </w:pPr>
      <w:r w:rsidRPr="001D43B1">
        <w:rPr>
          <w:sz w:val="18"/>
          <w:lang w:val="es-ES"/>
        </w:rPr>
        <w:t xml:space="preserve">Cuando la causa de la resolución del contrato por el comprador extranjero y/o del impago del pre- cio por dicho comprador no se encuentre amparada por la Póliza combinada de Compradores Priva- dos o Compradores Públicos </w:t>
      </w:r>
      <w:proofErr w:type="gramStart"/>
      <w:r w:rsidRPr="001D43B1">
        <w:rPr>
          <w:sz w:val="18"/>
          <w:lang w:val="es-ES"/>
        </w:rPr>
        <w:t>núm .................</w:t>
      </w:r>
      <w:proofErr w:type="gramEnd"/>
      <w:r w:rsidRPr="001D43B1">
        <w:rPr>
          <w:sz w:val="18"/>
          <w:lang w:val="es-ES"/>
        </w:rPr>
        <w:t xml:space="preserve"> firmada por el que suscribe con el</w:t>
      </w:r>
      <w:r w:rsidRPr="001D43B1">
        <w:rPr>
          <w:spacing w:val="-34"/>
          <w:sz w:val="18"/>
          <w:lang w:val="es-ES"/>
        </w:rPr>
        <w:t xml:space="preserve"> </w:t>
      </w:r>
      <w:r w:rsidRPr="001D43B1">
        <w:rPr>
          <w:sz w:val="18"/>
          <w:lang w:val="es-ES"/>
        </w:rPr>
        <w:t>Asegurador.</w:t>
      </w:r>
    </w:p>
    <w:p w:rsidR="001D43B1" w:rsidRPr="001D43B1" w:rsidRDefault="001D43B1" w:rsidP="001D43B1">
      <w:pPr>
        <w:pStyle w:val="Textoindependiente"/>
        <w:spacing w:before="5"/>
        <w:rPr>
          <w:sz w:val="16"/>
          <w:lang w:val="es-ES"/>
        </w:rPr>
      </w:pPr>
    </w:p>
    <w:p w:rsidR="001D43B1" w:rsidRPr="001D43B1" w:rsidRDefault="001D43B1" w:rsidP="001D43B1">
      <w:pPr>
        <w:pStyle w:val="Prrafodelista"/>
        <w:numPr>
          <w:ilvl w:val="2"/>
          <w:numId w:val="41"/>
        </w:numPr>
        <w:tabs>
          <w:tab w:val="left" w:pos="1590"/>
        </w:tabs>
        <w:spacing w:line="276" w:lineRule="auto"/>
        <w:ind w:right="199" w:firstLine="0"/>
        <w:jc w:val="both"/>
        <w:rPr>
          <w:sz w:val="18"/>
          <w:lang w:val="es-ES"/>
        </w:rPr>
      </w:pPr>
      <w:r w:rsidRPr="001D43B1">
        <w:rPr>
          <w:sz w:val="18"/>
          <w:lang w:val="es-ES"/>
        </w:rPr>
        <w:t>Cuando los beneficios de la Póliza indicada en el párrafo anterior no sean aplicables por incumpli- miento por el firmante de cualquiera de sus</w:t>
      </w:r>
      <w:r w:rsidRPr="001D43B1">
        <w:rPr>
          <w:spacing w:val="-24"/>
          <w:sz w:val="18"/>
          <w:lang w:val="es-ES"/>
        </w:rPr>
        <w:t xml:space="preserve"> </w:t>
      </w:r>
      <w:r w:rsidRPr="001D43B1">
        <w:rPr>
          <w:sz w:val="18"/>
          <w:lang w:val="es-ES"/>
        </w:rPr>
        <w:t>cláusulas.</w:t>
      </w:r>
    </w:p>
    <w:p w:rsidR="001D43B1" w:rsidRPr="001D43B1" w:rsidRDefault="001D43B1" w:rsidP="001D43B1">
      <w:pPr>
        <w:pStyle w:val="Textoindependiente"/>
        <w:spacing w:before="5"/>
        <w:rPr>
          <w:sz w:val="16"/>
          <w:lang w:val="es-ES"/>
        </w:rPr>
      </w:pPr>
    </w:p>
    <w:p w:rsidR="001D43B1" w:rsidRPr="001D43B1" w:rsidRDefault="001D43B1" w:rsidP="001D43B1">
      <w:pPr>
        <w:pStyle w:val="Prrafodelista"/>
        <w:numPr>
          <w:ilvl w:val="1"/>
          <w:numId w:val="41"/>
        </w:numPr>
        <w:tabs>
          <w:tab w:val="left" w:pos="1005"/>
        </w:tabs>
        <w:spacing w:line="276" w:lineRule="auto"/>
        <w:ind w:right="192" w:firstLine="0"/>
        <w:jc w:val="both"/>
        <w:rPr>
          <w:sz w:val="18"/>
          <w:lang w:val="es-ES"/>
        </w:rPr>
      </w:pPr>
      <w:r w:rsidRPr="001D43B1">
        <w:rPr>
          <w:sz w:val="18"/>
          <w:lang w:val="es-ES"/>
        </w:rPr>
        <w:t>Que asimismo conoce y autoriza en lo que afecte a sus derechos las gestiones previstas en el Artículo 19 de la Póliza de Garantías Bancarias, en relación al examen de cualquier documentación que obre en su po- der.</w:t>
      </w:r>
    </w:p>
    <w:p w:rsidR="001D43B1" w:rsidRPr="001D43B1" w:rsidRDefault="001D43B1" w:rsidP="001D43B1">
      <w:pPr>
        <w:pStyle w:val="Textoindependiente"/>
        <w:spacing w:before="5"/>
        <w:rPr>
          <w:sz w:val="16"/>
          <w:lang w:val="es-ES"/>
        </w:rPr>
      </w:pPr>
    </w:p>
    <w:p w:rsidR="001D43B1" w:rsidRPr="001D43B1" w:rsidRDefault="001D43B1" w:rsidP="001D43B1">
      <w:pPr>
        <w:pStyle w:val="Prrafodelista"/>
        <w:numPr>
          <w:ilvl w:val="1"/>
          <w:numId w:val="41"/>
        </w:numPr>
        <w:tabs>
          <w:tab w:val="left" w:pos="1144"/>
        </w:tabs>
        <w:ind w:left="1143" w:right="0" w:hanging="381"/>
        <w:jc w:val="both"/>
        <w:rPr>
          <w:sz w:val="18"/>
          <w:lang w:val="es-ES"/>
        </w:rPr>
      </w:pPr>
      <w:r w:rsidRPr="001D43B1">
        <w:rPr>
          <w:sz w:val="18"/>
          <w:lang w:val="es-ES"/>
        </w:rPr>
        <w:t xml:space="preserve">En   cuanto   al   Riesgo   de   Prefinanciación,   que   se   compromete   a   entregar   al   </w:t>
      </w:r>
      <w:r w:rsidRPr="001D43B1">
        <w:rPr>
          <w:spacing w:val="38"/>
          <w:sz w:val="18"/>
          <w:lang w:val="es-ES"/>
        </w:rPr>
        <w:t xml:space="preserve"> </w:t>
      </w:r>
      <w:r w:rsidRPr="001D43B1">
        <w:rPr>
          <w:sz w:val="18"/>
          <w:lang w:val="es-ES"/>
        </w:rPr>
        <w:t>(los)/Banco</w:t>
      </w:r>
    </w:p>
    <w:p w:rsidR="001D43B1" w:rsidRPr="001D43B1" w:rsidRDefault="001D43B1" w:rsidP="001D43B1">
      <w:pPr>
        <w:pStyle w:val="Textoindependiente"/>
        <w:spacing w:before="33" w:line="276" w:lineRule="auto"/>
        <w:ind w:left="762" w:right="195"/>
        <w:jc w:val="both"/>
        <w:rPr>
          <w:lang w:val="es-ES"/>
        </w:rPr>
      </w:pPr>
      <w:r w:rsidRPr="001D43B1">
        <w:rPr>
          <w:lang w:val="es-ES"/>
        </w:rPr>
        <w:t>(s</w:t>
      </w:r>
      <w:proofErr w:type="gramStart"/>
      <w:r w:rsidRPr="001D43B1">
        <w:rPr>
          <w:lang w:val="es-ES"/>
        </w:rPr>
        <w:t>) ..................................................</w:t>
      </w:r>
      <w:proofErr w:type="gramEnd"/>
      <w:r w:rsidRPr="001D43B1">
        <w:rPr>
          <w:lang w:val="es-ES"/>
        </w:rPr>
        <w:t xml:space="preserve"> los documentos a que se refiere el Artículo 6 de las Condiciones Generales de la Póliza de Garantías Bancarias, así como los que se detallan en las Condiciones Particulares de la misma justificativos de la inversión del crédito, ajustándose al cuadro general base de la operación, formulado por el que suscribe.</w:t>
      </w:r>
    </w:p>
    <w:p w:rsidR="001D43B1" w:rsidRPr="001D43B1" w:rsidRDefault="001D43B1" w:rsidP="001D43B1">
      <w:pPr>
        <w:pStyle w:val="Textoindependiente"/>
        <w:rPr>
          <w:lang w:val="es-ES"/>
        </w:rPr>
      </w:pPr>
    </w:p>
    <w:p w:rsidR="001D43B1" w:rsidRPr="001D43B1" w:rsidRDefault="001D43B1" w:rsidP="001D43B1">
      <w:pPr>
        <w:pStyle w:val="Textoindependiente"/>
        <w:rPr>
          <w:lang w:val="es-ES"/>
        </w:rPr>
      </w:pPr>
    </w:p>
    <w:p w:rsidR="001D43B1" w:rsidRPr="001D43B1" w:rsidRDefault="001D43B1" w:rsidP="001D43B1">
      <w:pPr>
        <w:pStyle w:val="Textoindependiente"/>
        <w:rPr>
          <w:lang w:val="es-ES"/>
        </w:rPr>
      </w:pPr>
    </w:p>
    <w:p w:rsidR="001D43B1" w:rsidRPr="001D43B1" w:rsidRDefault="001D43B1" w:rsidP="001D43B1">
      <w:pPr>
        <w:pStyle w:val="Textoindependiente"/>
        <w:rPr>
          <w:lang w:val="es-ES"/>
        </w:rPr>
      </w:pPr>
    </w:p>
    <w:p w:rsidR="001D43B1" w:rsidRPr="001D43B1" w:rsidRDefault="001D43B1" w:rsidP="001D43B1">
      <w:pPr>
        <w:pStyle w:val="Textoindependiente"/>
        <w:spacing w:before="10"/>
        <w:rPr>
          <w:lang w:val="es-ES"/>
        </w:rPr>
      </w:pPr>
    </w:p>
    <w:p w:rsidR="001D43B1" w:rsidRPr="001D43B1" w:rsidRDefault="001D43B1" w:rsidP="001D43B1">
      <w:pPr>
        <w:pStyle w:val="Textoindependiente"/>
        <w:ind w:left="195"/>
        <w:jc w:val="both"/>
        <w:rPr>
          <w:lang w:val="es-ES"/>
        </w:rPr>
      </w:pPr>
      <w:r w:rsidRPr="001D43B1">
        <w:rPr>
          <w:lang w:val="es-ES"/>
        </w:rPr>
        <w:t>Madrid</w:t>
      </w:r>
      <w:proofErr w:type="gramStart"/>
      <w:r w:rsidRPr="001D43B1">
        <w:rPr>
          <w:lang w:val="es-ES"/>
        </w:rPr>
        <w:t>, .......................</w:t>
      </w:r>
      <w:proofErr w:type="gramEnd"/>
      <w:r w:rsidRPr="001D43B1">
        <w:rPr>
          <w:lang w:val="es-ES"/>
        </w:rPr>
        <w:t xml:space="preserve"> </w:t>
      </w:r>
      <w:proofErr w:type="gramStart"/>
      <w:r w:rsidRPr="001D43B1">
        <w:rPr>
          <w:lang w:val="es-ES"/>
        </w:rPr>
        <w:t>de</w:t>
      </w:r>
      <w:proofErr w:type="gramEnd"/>
      <w:r w:rsidRPr="001D43B1">
        <w:rPr>
          <w:lang w:val="es-ES"/>
        </w:rPr>
        <w:t xml:space="preserve"> .................. de 20............</w:t>
      </w:r>
    </w:p>
    <w:p w:rsidR="001D43B1" w:rsidRPr="001D43B1" w:rsidRDefault="001D43B1" w:rsidP="001D43B1">
      <w:pPr>
        <w:pStyle w:val="Textoindependiente"/>
        <w:rPr>
          <w:lang w:val="es-ES"/>
        </w:rPr>
      </w:pPr>
    </w:p>
    <w:p w:rsidR="001D43B1" w:rsidRPr="001D43B1" w:rsidRDefault="001D43B1" w:rsidP="001D43B1">
      <w:pPr>
        <w:pStyle w:val="Textoindependiente"/>
        <w:rPr>
          <w:lang w:val="es-ES"/>
        </w:rPr>
      </w:pPr>
    </w:p>
    <w:p w:rsidR="001D43B1" w:rsidRPr="001D43B1" w:rsidRDefault="001D43B1" w:rsidP="001D43B1">
      <w:pPr>
        <w:pStyle w:val="Textoindependiente"/>
        <w:rPr>
          <w:lang w:val="es-ES"/>
        </w:rPr>
      </w:pPr>
    </w:p>
    <w:p w:rsidR="001D43B1" w:rsidRPr="001D43B1" w:rsidRDefault="001D43B1" w:rsidP="001D43B1">
      <w:pPr>
        <w:pStyle w:val="Textoindependiente"/>
        <w:rPr>
          <w:lang w:val="es-ES"/>
        </w:rPr>
      </w:pPr>
    </w:p>
    <w:p w:rsidR="001D43B1" w:rsidRPr="001D43B1" w:rsidRDefault="001D43B1" w:rsidP="001D43B1">
      <w:pPr>
        <w:pStyle w:val="Textoindependiente"/>
        <w:rPr>
          <w:lang w:val="es-ES"/>
        </w:rPr>
      </w:pPr>
    </w:p>
    <w:p w:rsidR="001D43B1" w:rsidRPr="001D43B1" w:rsidRDefault="001D43B1" w:rsidP="001D43B1">
      <w:pPr>
        <w:pStyle w:val="Textoindependiente"/>
        <w:rPr>
          <w:lang w:val="es-ES"/>
        </w:rPr>
      </w:pPr>
    </w:p>
    <w:p w:rsidR="001D43B1" w:rsidRPr="001D43B1" w:rsidRDefault="001D43B1" w:rsidP="001D43B1">
      <w:pPr>
        <w:pStyle w:val="Textoindependiente"/>
        <w:rPr>
          <w:lang w:val="es-ES"/>
        </w:rPr>
      </w:pPr>
    </w:p>
    <w:p w:rsidR="001D43B1" w:rsidRPr="001D43B1" w:rsidRDefault="001D43B1" w:rsidP="001D43B1">
      <w:pPr>
        <w:pStyle w:val="Textoindependiente"/>
        <w:rPr>
          <w:lang w:val="es-ES"/>
        </w:rPr>
      </w:pPr>
    </w:p>
    <w:p w:rsidR="001D43B1" w:rsidRPr="001D43B1" w:rsidRDefault="001D43B1" w:rsidP="001D43B1">
      <w:pPr>
        <w:pStyle w:val="Textoindependiente"/>
        <w:rPr>
          <w:lang w:val="es-ES"/>
        </w:rPr>
      </w:pPr>
    </w:p>
    <w:p w:rsidR="001D43B1" w:rsidRPr="001D43B1" w:rsidRDefault="001D43B1" w:rsidP="001D43B1">
      <w:pPr>
        <w:pStyle w:val="Textoindependiente"/>
        <w:rPr>
          <w:lang w:val="es-ES"/>
        </w:rPr>
      </w:pPr>
    </w:p>
    <w:p w:rsidR="001D43B1" w:rsidRPr="001D43B1" w:rsidRDefault="001D43B1" w:rsidP="001D43B1">
      <w:pPr>
        <w:pStyle w:val="Textoindependiente"/>
        <w:rPr>
          <w:lang w:val="es-ES"/>
        </w:rPr>
      </w:pPr>
    </w:p>
    <w:p w:rsidR="001D43B1" w:rsidRPr="001D43B1" w:rsidRDefault="001D43B1" w:rsidP="001D43B1">
      <w:pPr>
        <w:pStyle w:val="Textoindependiente"/>
        <w:rPr>
          <w:lang w:val="es-ES"/>
        </w:rPr>
      </w:pPr>
    </w:p>
    <w:p w:rsidR="001D43B1" w:rsidRPr="001D43B1" w:rsidRDefault="001D43B1" w:rsidP="001D43B1">
      <w:pPr>
        <w:pStyle w:val="Textoindependiente"/>
        <w:rPr>
          <w:lang w:val="es-ES"/>
        </w:rPr>
      </w:pPr>
    </w:p>
    <w:p w:rsidR="001D43B1" w:rsidRPr="001D43B1" w:rsidRDefault="001D43B1" w:rsidP="001D43B1">
      <w:pPr>
        <w:pStyle w:val="Textoindependiente"/>
        <w:rPr>
          <w:lang w:val="es-ES"/>
        </w:rPr>
      </w:pPr>
    </w:p>
    <w:p w:rsidR="001D43B1" w:rsidRPr="001D43B1" w:rsidRDefault="001D43B1" w:rsidP="001D43B1">
      <w:pPr>
        <w:pStyle w:val="Textoindependiente"/>
        <w:rPr>
          <w:lang w:val="es-ES"/>
        </w:rPr>
      </w:pPr>
    </w:p>
    <w:p w:rsidR="001D43B1" w:rsidRPr="001D43B1" w:rsidRDefault="001D43B1" w:rsidP="001D43B1">
      <w:pPr>
        <w:pStyle w:val="Textoindependiente"/>
        <w:rPr>
          <w:lang w:val="es-ES"/>
        </w:rPr>
      </w:pPr>
    </w:p>
    <w:p w:rsidR="001D43B1" w:rsidRPr="001D43B1" w:rsidRDefault="001D43B1" w:rsidP="001D43B1">
      <w:pPr>
        <w:pStyle w:val="Textoindependiente"/>
        <w:rPr>
          <w:lang w:val="es-ES"/>
        </w:rPr>
      </w:pPr>
    </w:p>
    <w:p w:rsidR="001D43B1" w:rsidRPr="001D43B1" w:rsidRDefault="001D43B1" w:rsidP="001D43B1">
      <w:pPr>
        <w:pStyle w:val="Textoindependiente"/>
        <w:rPr>
          <w:lang w:val="es-ES"/>
        </w:rPr>
      </w:pPr>
    </w:p>
    <w:p w:rsidR="001D43B1" w:rsidRPr="001D43B1" w:rsidRDefault="001D43B1" w:rsidP="001D43B1">
      <w:pPr>
        <w:pStyle w:val="Textoindependiente"/>
        <w:rPr>
          <w:lang w:val="es-ES"/>
        </w:rPr>
      </w:pPr>
    </w:p>
    <w:p w:rsidR="001D43B1" w:rsidRPr="001D43B1" w:rsidRDefault="001D43B1" w:rsidP="001D43B1">
      <w:pPr>
        <w:pStyle w:val="Textoindependiente"/>
        <w:rPr>
          <w:lang w:val="es-ES"/>
        </w:rPr>
      </w:pPr>
    </w:p>
    <w:p w:rsidR="001D43B1" w:rsidRPr="001D43B1" w:rsidRDefault="001D43B1" w:rsidP="001D43B1">
      <w:pPr>
        <w:pStyle w:val="Textoindependiente"/>
        <w:rPr>
          <w:lang w:val="es-ES"/>
        </w:rPr>
      </w:pPr>
    </w:p>
    <w:p w:rsidR="001D43B1" w:rsidRPr="001D43B1" w:rsidRDefault="001D43B1" w:rsidP="001D43B1">
      <w:pPr>
        <w:pStyle w:val="Ttulo1"/>
        <w:spacing w:before="154" w:line="276" w:lineRule="auto"/>
        <w:ind w:right="195"/>
        <w:rPr>
          <w:lang w:val="es-ES"/>
        </w:rPr>
      </w:pPr>
      <w:r w:rsidRPr="001D43B1">
        <w:rPr>
          <w:lang w:val="es-ES"/>
        </w:rPr>
        <w:t>*Este Contrato es un modelo. En ningún caso debe ser tomado como única referencia. Le recomenda- mos consultar con un especialista en la materia para la redacción y firma de cualquier tipo de contra- to.</w:t>
      </w:r>
    </w:p>
    <w:p w:rsidR="006A41CE" w:rsidRPr="004A0E4D" w:rsidRDefault="006A41CE" w:rsidP="00D36D92">
      <w:pPr>
        <w:pStyle w:val="Ttulo1"/>
        <w:spacing w:line="494" w:lineRule="auto"/>
        <w:ind w:right="7241"/>
        <w:rPr>
          <w:sz w:val="14"/>
          <w:szCs w:val="14"/>
          <w:lang w:val="es-ES"/>
        </w:rPr>
      </w:pPr>
    </w:p>
    <w:sectPr w:rsidR="006A41CE" w:rsidRPr="004A0E4D" w:rsidSect="00703339">
      <w:headerReference w:type="default" r:id="rId25"/>
      <w:pgSz w:w="11910" w:h="16840"/>
      <w:pgMar w:top="620" w:right="620" w:bottom="220" w:left="600" w:header="302" w:footer="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ABC" w:rsidRDefault="00325ABC">
      <w:r>
        <w:separator/>
      </w:r>
    </w:p>
  </w:endnote>
  <w:endnote w:type="continuationSeparator" w:id="0">
    <w:p w:rsidR="00325ABC" w:rsidRDefault="0032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B1" w:rsidRDefault="001D43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B1" w:rsidRDefault="001D43B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B1" w:rsidRDefault="001D43B1">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B1" w:rsidRDefault="001D43B1">
    <w:pPr>
      <w:pStyle w:val="Textoindependiente"/>
      <w:spacing w:line="14" w:lineRule="auto"/>
      <w:rPr>
        <w:sz w:val="20"/>
      </w:rPr>
    </w:pPr>
    <w:r>
      <w:rPr>
        <w:noProof/>
        <w:lang w:val="es-ES" w:eastAsia="es-ES"/>
      </w:rPr>
      <mc:AlternateContent>
        <mc:Choice Requires="wps">
          <w:drawing>
            <wp:anchor distT="0" distB="0" distL="114300" distR="114300" simplePos="0" relativeHeight="251666432" behindDoc="1" locked="0" layoutInCell="1" allowOverlap="1">
              <wp:simplePos x="0" y="0"/>
              <wp:positionH relativeFrom="page">
                <wp:posOffset>6892925</wp:posOffset>
              </wp:positionH>
              <wp:positionV relativeFrom="page">
                <wp:posOffset>10332720</wp:posOffset>
              </wp:positionV>
              <wp:extent cx="187325" cy="139700"/>
              <wp:effectExtent l="0" t="2540" r="0" b="635"/>
              <wp:wrapNone/>
              <wp:docPr id="145" name="Cuadro de tex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3B1" w:rsidRDefault="001D43B1">
                          <w:pPr>
                            <w:spacing w:line="207" w:lineRule="exact"/>
                            <w:ind w:left="20" w:right="-1"/>
                            <w:rPr>
                              <w:b/>
                              <w:sz w:val="18"/>
                            </w:rPr>
                          </w:pPr>
                          <w:r>
                            <w:rPr>
                              <w:b/>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5" o:spid="_x0000_s1036" type="#_x0000_t202" style="position:absolute;margin-left:542.75pt;margin-top:813.6pt;width:14.75pt;height: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" filled="f" stroked="f">
              <v:textbox inset="0,0,0,0">
                <w:txbxContent>
                  <w:p w:rsidR="001D43B1" w:rsidRDefault="001D43B1">
                    <w:pPr>
                      <w:spacing w:line="207" w:lineRule="exact"/>
                      <w:ind w:left="20" w:right="-1"/>
                      <w:rPr>
                        <w:b/>
                        <w:sz w:val="18"/>
                      </w:rPr>
                    </w:pPr>
                    <w:r>
                      <w:rPr>
                        <w:b/>
                        <w:sz w:val="18"/>
                      </w:rPr>
                      <w:t>10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B1" w:rsidRDefault="001D43B1">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ABC" w:rsidRDefault="00325ABC">
      <w:r>
        <w:separator/>
      </w:r>
    </w:p>
  </w:footnote>
  <w:footnote w:type="continuationSeparator" w:id="0">
    <w:p w:rsidR="00325ABC" w:rsidRDefault="00325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B1" w:rsidRDefault="001D43B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B1" w:rsidRDefault="001D43B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B1" w:rsidRDefault="001D43B1">
    <w:pPr>
      <w:pStyle w:val="Textoindependiente"/>
      <w:spacing w:line="14" w:lineRule="auto"/>
      <w:rPr>
        <w:sz w:val="20"/>
      </w:rPr>
    </w:pPr>
    <w:bookmarkStart w:id="0" w:name="_GoBack"/>
    <w:bookmarkEnd w:id="0"/>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B1" w:rsidRDefault="001D43B1">
    <w:pPr>
      <w:pStyle w:val="Textoindependiente"/>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B93"/>
    <w:multiLevelType w:val="multilevel"/>
    <w:tmpl w:val="BCE2A3F0"/>
    <w:lvl w:ilvl="0">
      <w:start w:val="15"/>
      <w:numFmt w:val="decimal"/>
      <w:lvlText w:val="%1"/>
      <w:lvlJc w:val="left"/>
      <w:pPr>
        <w:ind w:left="195" w:hanging="561"/>
        <w:jc w:val="left"/>
      </w:pPr>
      <w:rPr>
        <w:rFonts w:hint="default"/>
      </w:rPr>
    </w:lvl>
    <w:lvl w:ilvl="1">
      <w:start w:val="1"/>
      <w:numFmt w:val="decimal"/>
      <w:lvlText w:val="%1.%2."/>
      <w:lvlJc w:val="left"/>
      <w:pPr>
        <w:ind w:left="195" w:hanging="561"/>
        <w:jc w:val="left"/>
      </w:pPr>
      <w:rPr>
        <w:rFonts w:ascii="Verdana" w:eastAsia="Verdana" w:hAnsi="Verdana" w:cs="Verdana" w:hint="default"/>
        <w:spacing w:val="-1"/>
        <w:w w:val="100"/>
        <w:sz w:val="18"/>
        <w:szCs w:val="18"/>
      </w:rPr>
    </w:lvl>
    <w:lvl w:ilvl="2">
      <w:numFmt w:val="bullet"/>
      <w:lvlText w:val="•"/>
      <w:lvlJc w:val="left"/>
      <w:pPr>
        <w:ind w:left="2309" w:hanging="561"/>
      </w:pPr>
      <w:rPr>
        <w:rFonts w:hint="default"/>
      </w:rPr>
    </w:lvl>
    <w:lvl w:ilvl="3">
      <w:numFmt w:val="bullet"/>
      <w:lvlText w:val="•"/>
      <w:lvlJc w:val="left"/>
      <w:pPr>
        <w:ind w:left="3363" w:hanging="561"/>
      </w:pPr>
      <w:rPr>
        <w:rFonts w:hint="default"/>
      </w:rPr>
    </w:lvl>
    <w:lvl w:ilvl="4">
      <w:numFmt w:val="bullet"/>
      <w:lvlText w:val="•"/>
      <w:lvlJc w:val="left"/>
      <w:pPr>
        <w:ind w:left="4418" w:hanging="561"/>
      </w:pPr>
      <w:rPr>
        <w:rFonts w:hint="default"/>
      </w:rPr>
    </w:lvl>
    <w:lvl w:ilvl="5">
      <w:numFmt w:val="bullet"/>
      <w:lvlText w:val="•"/>
      <w:lvlJc w:val="left"/>
      <w:pPr>
        <w:ind w:left="5473" w:hanging="561"/>
      </w:pPr>
      <w:rPr>
        <w:rFonts w:hint="default"/>
      </w:rPr>
    </w:lvl>
    <w:lvl w:ilvl="6">
      <w:numFmt w:val="bullet"/>
      <w:lvlText w:val="•"/>
      <w:lvlJc w:val="left"/>
      <w:pPr>
        <w:ind w:left="6527" w:hanging="561"/>
      </w:pPr>
      <w:rPr>
        <w:rFonts w:hint="default"/>
      </w:rPr>
    </w:lvl>
    <w:lvl w:ilvl="7">
      <w:numFmt w:val="bullet"/>
      <w:lvlText w:val="•"/>
      <w:lvlJc w:val="left"/>
      <w:pPr>
        <w:ind w:left="7582" w:hanging="561"/>
      </w:pPr>
      <w:rPr>
        <w:rFonts w:hint="default"/>
      </w:rPr>
    </w:lvl>
    <w:lvl w:ilvl="8">
      <w:numFmt w:val="bullet"/>
      <w:lvlText w:val="•"/>
      <w:lvlJc w:val="left"/>
      <w:pPr>
        <w:ind w:left="8637" w:hanging="561"/>
      </w:pPr>
      <w:rPr>
        <w:rFonts w:hint="default"/>
      </w:rPr>
    </w:lvl>
  </w:abstractNum>
  <w:abstractNum w:abstractNumId="1">
    <w:nsid w:val="04FC731E"/>
    <w:multiLevelType w:val="multilevel"/>
    <w:tmpl w:val="9CBA31F8"/>
    <w:lvl w:ilvl="0">
      <w:start w:val="3"/>
      <w:numFmt w:val="decimal"/>
      <w:lvlText w:val="%1"/>
      <w:lvlJc w:val="left"/>
      <w:pPr>
        <w:ind w:left="195" w:hanging="441"/>
        <w:jc w:val="left"/>
      </w:pPr>
      <w:rPr>
        <w:rFonts w:hint="default"/>
      </w:rPr>
    </w:lvl>
    <w:lvl w:ilvl="1">
      <w:start w:val="1"/>
      <w:numFmt w:val="decimal"/>
      <w:lvlText w:val="%1.%2."/>
      <w:lvlJc w:val="left"/>
      <w:pPr>
        <w:ind w:left="195" w:hanging="441"/>
        <w:jc w:val="left"/>
      </w:pPr>
      <w:rPr>
        <w:rFonts w:ascii="Verdana" w:eastAsia="Verdana" w:hAnsi="Verdana" w:cs="Verdana" w:hint="default"/>
        <w:spacing w:val="-1"/>
        <w:w w:val="100"/>
        <w:sz w:val="18"/>
        <w:szCs w:val="18"/>
      </w:rPr>
    </w:lvl>
    <w:lvl w:ilvl="2">
      <w:numFmt w:val="bullet"/>
      <w:lvlText w:val="•"/>
      <w:lvlJc w:val="left"/>
      <w:pPr>
        <w:ind w:left="2309" w:hanging="441"/>
      </w:pPr>
      <w:rPr>
        <w:rFonts w:hint="default"/>
      </w:rPr>
    </w:lvl>
    <w:lvl w:ilvl="3">
      <w:numFmt w:val="bullet"/>
      <w:lvlText w:val="•"/>
      <w:lvlJc w:val="left"/>
      <w:pPr>
        <w:ind w:left="3363" w:hanging="441"/>
      </w:pPr>
      <w:rPr>
        <w:rFonts w:hint="default"/>
      </w:rPr>
    </w:lvl>
    <w:lvl w:ilvl="4">
      <w:numFmt w:val="bullet"/>
      <w:lvlText w:val="•"/>
      <w:lvlJc w:val="left"/>
      <w:pPr>
        <w:ind w:left="4418" w:hanging="441"/>
      </w:pPr>
      <w:rPr>
        <w:rFonts w:hint="default"/>
      </w:rPr>
    </w:lvl>
    <w:lvl w:ilvl="5">
      <w:numFmt w:val="bullet"/>
      <w:lvlText w:val="•"/>
      <w:lvlJc w:val="left"/>
      <w:pPr>
        <w:ind w:left="5473" w:hanging="441"/>
      </w:pPr>
      <w:rPr>
        <w:rFonts w:hint="default"/>
      </w:rPr>
    </w:lvl>
    <w:lvl w:ilvl="6">
      <w:numFmt w:val="bullet"/>
      <w:lvlText w:val="•"/>
      <w:lvlJc w:val="left"/>
      <w:pPr>
        <w:ind w:left="6527" w:hanging="441"/>
      </w:pPr>
      <w:rPr>
        <w:rFonts w:hint="default"/>
      </w:rPr>
    </w:lvl>
    <w:lvl w:ilvl="7">
      <w:numFmt w:val="bullet"/>
      <w:lvlText w:val="•"/>
      <w:lvlJc w:val="left"/>
      <w:pPr>
        <w:ind w:left="7582" w:hanging="441"/>
      </w:pPr>
      <w:rPr>
        <w:rFonts w:hint="default"/>
      </w:rPr>
    </w:lvl>
    <w:lvl w:ilvl="8">
      <w:numFmt w:val="bullet"/>
      <w:lvlText w:val="•"/>
      <w:lvlJc w:val="left"/>
      <w:pPr>
        <w:ind w:left="8637" w:hanging="441"/>
      </w:pPr>
      <w:rPr>
        <w:rFonts w:hint="default"/>
      </w:rPr>
    </w:lvl>
  </w:abstractNum>
  <w:abstractNum w:abstractNumId="2">
    <w:nsid w:val="0E11457F"/>
    <w:multiLevelType w:val="multilevel"/>
    <w:tmpl w:val="5CDE4D10"/>
    <w:lvl w:ilvl="0">
      <w:start w:val="19"/>
      <w:numFmt w:val="decimal"/>
      <w:lvlText w:val="%1"/>
      <w:lvlJc w:val="left"/>
      <w:pPr>
        <w:ind w:left="195" w:hanging="554"/>
        <w:jc w:val="left"/>
      </w:pPr>
      <w:rPr>
        <w:rFonts w:hint="default"/>
      </w:rPr>
    </w:lvl>
    <w:lvl w:ilvl="1">
      <w:start w:val="1"/>
      <w:numFmt w:val="decimal"/>
      <w:lvlText w:val="%1.%2."/>
      <w:lvlJc w:val="left"/>
      <w:pPr>
        <w:ind w:left="195" w:hanging="554"/>
        <w:jc w:val="left"/>
      </w:pPr>
      <w:rPr>
        <w:rFonts w:ascii="Verdana" w:eastAsia="Verdana" w:hAnsi="Verdana" w:cs="Verdana" w:hint="default"/>
        <w:spacing w:val="-1"/>
        <w:w w:val="100"/>
        <w:sz w:val="18"/>
        <w:szCs w:val="18"/>
      </w:rPr>
    </w:lvl>
    <w:lvl w:ilvl="2">
      <w:numFmt w:val="bullet"/>
      <w:lvlText w:val="•"/>
      <w:lvlJc w:val="left"/>
      <w:pPr>
        <w:ind w:left="2309" w:hanging="554"/>
      </w:pPr>
      <w:rPr>
        <w:rFonts w:hint="default"/>
      </w:rPr>
    </w:lvl>
    <w:lvl w:ilvl="3">
      <w:numFmt w:val="bullet"/>
      <w:lvlText w:val="•"/>
      <w:lvlJc w:val="left"/>
      <w:pPr>
        <w:ind w:left="3363" w:hanging="554"/>
      </w:pPr>
      <w:rPr>
        <w:rFonts w:hint="default"/>
      </w:rPr>
    </w:lvl>
    <w:lvl w:ilvl="4">
      <w:numFmt w:val="bullet"/>
      <w:lvlText w:val="•"/>
      <w:lvlJc w:val="left"/>
      <w:pPr>
        <w:ind w:left="4418" w:hanging="554"/>
      </w:pPr>
      <w:rPr>
        <w:rFonts w:hint="default"/>
      </w:rPr>
    </w:lvl>
    <w:lvl w:ilvl="5">
      <w:numFmt w:val="bullet"/>
      <w:lvlText w:val="•"/>
      <w:lvlJc w:val="left"/>
      <w:pPr>
        <w:ind w:left="5473" w:hanging="554"/>
      </w:pPr>
      <w:rPr>
        <w:rFonts w:hint="default"/>
      </w:rPr>
    </w:lvl>
    <w:lvl w:ilvl="6">
      <w:numFmt w:val="bullet"/>
      <w:lvlText w:val="•"/>
      <w:lvlJc w:val="left"/>
      <w:pPr>
        <w:ind w:left="6527" w:hanging="554"/>
      </w:pPr>
      <w:rPr>
        <w:rFonts w:hint="default"/>
      </w:rPr>
    </w:lvl>
    <w:lvl w:ilvl="7">
      <w:numFmt w:val="bullet"/>
      <w:lvlText w:val="•"/>
      <w:lvlJc w:val="left"/>
      <w:pPr>
        <w:ind w:left="7582" w:hanging="554"/>
      </w:pPr>
      <w:rPr>
        <w:rFonts w:hint="default"/>
      </w:rPr>
    </w:lvl>
    <w:lvl w:ilvl="8">
      <w:numFmt w:val="bullet"/>
      <w:lvlText w:val="•"/>
      <w:lvlJc w:val="left"/>
      <w:pPr>
        <w:ind w:left="8637" w:hanging="554"/>
      </w:pPr>
      <w:rPr>
        <w:rFonts w:hint="default"/>
      </w:rPr>
    </w:lvl>
  </w:abstractNum>
  <w:abstractNum w:abstractNumId="3">
    <w:nsid w:val="0F81016C"/>
    <w:multiLevelType w:val="multilevel"/>
    <w:tmpl w:val="EE1E7586"/>
    <w:lvl w:ilvl="0">
      <w:start w:val="13"/>
      <w:numFmt w:val="decimal"/>
      <w:lvlText w:val="%1"/>
      <w:lvlJc w:val="left"/>
      <w:pPr>
        <w:ind w:left="195" w:hanging="545"/>
        <w:jc w:val="left"/>
      </w:pPr>
      <w:rPr>
        <w:rFonts w:hint="default"/>
      </w:rPr>
    </w:lvl>
    <w:lvl w:ilvl="1">
      <w:start w:val="1"/>
      <w:numFmt w:val="decimal"/>
      <w:lvlText w:val="%1.%2."/>
      <w:lvlJc w:val="left"/>
      <w:pPr>
        <w:ind w:left="195" w:hanging="545"/>
        <w:jc w:val="left"/>
      </w:pPr>
      <w:rPr>
        <w:rFonts w:ascii="Verdana" w:eastAsia="Verdana" w:hAnsi="Verdana" w:cs="Verdana" w:hint="default"/>
        <w:spacing w:val="-1"/>
        <w:w w:val="100"/>
        <w:sz w:val="18"/>
        <w:szCs w:val="18"/>
      </w:rPr>
    </w:lvl>
    <w:lvl w:ilvl="2">
      <w:start w:val="1"/>
      <w:numFmt w:val="decimal"/>
      <w:lvlText w:val="%1.%2.%3."/>
      <w:lvlJc w:val="left"/>
      <w:pPr>
        <w:ind w:left="195" w:hanging="744"/>
        <w:jc w:val="left"/>
      </w:pPr>
      <w:rPr>
        <w:rFonts w:ascii="Verdana" w:eastAsia="Verdana" w:hAnsi="Verdana" w:cs="Verdana" w:hint="default"/>
        <w:spacing w:val="-1"/>
        <w:w w:val="100"/>
        <w:sz w:val="18"/>
        <w:szCs w:val="18"/>
      </w:rPr>
    </w:lvl>
    <w:lvl w:ilvl="3">
      <w:numFmt w:val="bullet"/>
      <w:lvlText w:val="•"/>
      <w:lvlJc w:val="left"/>
      <w:pPr>
        <w:ind w:left="3363" w:hanging="744"/>
      </w:pPr>
      <w:rPr>
        <w:rFonts w:hint="default"/>
      </w:rPr>
    </w:lvl>
    <w:lvl w:ilvl="4">
      <w:numFmt w:val="bullet"/>
      <w:lvlText w:val="•"/>
      <w:lvlJc w:val="left"/>
      <w:pPr>
        <w:ind w:left="4418" w:hanging="744"/>
      </w:pPr>
      <w:rPr>
        <w:rFonts w:hint="default"/>
      </w:rPr>
    </w:lvl>
    <w:lvl w:ilvl="5">
      <w:numFmt w:val="bullet"/>
      <w:lvlText w:val="•"/>
      <w:lvlJc w:val="left"/>
      <w:pPr>
        <w:ind w:left="5473" w:hanging="744"/>
      </w:pPr>
      <w:rPr>
        <w:rFonts w:hint="default"/>
      </w:rPr>
    </w:lvl>
    <w:lvl w:ilvl="6">
      <w:numFmt w:val="bullet"/>
      <w:lvlText w:val="•"/>
      <w:lvlJc w:val="left"/>
      <w:pPr>
        <w:ind w:left="6527" w:hanging="744"/>
      </w:pPr>
      <w:rPr>
        <w:rFonts w:hint="default"/>
      </w:rPr>
    </w:lvl>
    <w:lvl w:ilvl="7">
      <w:numFmt w:val="bullet"/>
      <w:lvlText w:val="•"/>
      <w:lvlJc w:val="left"/>
      <w:pPr>
        <w:ind w:left="7582" w:hanging="744"/>
      </w:pPr>
      <w:rPr>
        <w:rFonts w:hint="default"/>
      </w:rPr>
    </w:lvl>
    <w:lvl w:ilvl="8">
      <w:numFmt w:val="bullet"/>
      <w:lvlText w:val="•"/>
      <w:lvlJc w:val="left"/>
      <w:pPr>
        <w:ind w:left="8637" w:hanging="744"/>
      </w:pPr>
      <w:rPr>
        <w:rFonts w:hint="default"/>
      </w:rPr>
    </w:lvl>
  </w:abstractNum>
  <w:abstractNum w:abstractNumId="4">
    <w:nsid w:val="113250D0"/>
    <w:multiLevelType w:val="multilevel"/>
    <w:tmpl w:val="23C25518"/>
    <w:lvl w:ilvl="0">
      <w:start w:val="24"/>
      <w:numFmt w:val="decimal"/>
      <w:lvlText w:val="%1"/>
      <w:lvlJc w:val="left"/>
      <w:pPr>
        <w:ind w:left="732" w:hanging="538"/>
        <w:jc w:val="left"/>
      </w:pPr>
      <w:rPr>
        <w:rFonts w:hint="default"/>
      </w:rPr>
    </w:lvl>
    <w:lvl w:ilvl="1">
      <w:start w:val="1"/>
      <w:numFmt w:val="decimal"/>
      <w:lvlText w:val="%1.%2."/>
      <w:lvlJc w:val="left"/>
      <w:pPr>
        <w:ind w:left="195" w:hanging="538"/>
        <w:jc w:val="left"/>
      </w:pPr>
      <w:rPr>
        <w:rFonts w:ascii="Verdana" w:eastAsia="Verdana" w:hAnsi="Verdana" w:cs="Verdana" w:hint="default"/>
        <w:spacing w:val="-1"/>
        <w:w w:val="100"/>
        <w:sz w:val="18"/>
        <w:szCs w:val="18"/>
      </w:rPr>
    </w:lvl>
    <w:lvl w:ilvl="2">
      <w:start w:val="1"/>
      <w:numFmt w:val="lowerLetter"/>
      <w:lvlText w:val="%1.%2.%3)"/>
      <w:lvlJc w:val="left"/>
      <w:pPr>
        <w:ind w:left="195" w:hanging="727"/>
        <w:jc w:val="left"/>
      </w:pPr>
      <w:rPr>
        <w:rFonts w:ascii="Verdana" w:eastAsia="Verdana" w:hAnsi="Verdana" w:cs="Verdana" w:hint="default"/>
        <w:spacing w:val="-1"/>
        <w:w w:val="100"/>
        <w:sz w:val="18"/>
        <w:szCs w:val="18"/>
      </w:rPr>
    </w:lvl>
    <w:lvl w:ilvl="3">
      <w:numFmt w:val="bullet"/>
      <w:lvlText w:val="•"/>
      <w:lvlJc w:val="left"/>
      <w:pPr>
        <w:ind w:left="2963" w:hanging="727"/>
      </w:pPr>
      <w:rPr>
        <w:rFonts w:hint="default"/>
      </w:rPr>
    </w:lvl>
    <w:lvl w:ilvl="4">
      <w:numFmt w:val="bullet"/>
      <w:lvlText w:val="•"/>
      <w:lvlJc w:val="left"/>
      <w:pPr>
        <w:ind w:left="4075" w:hanging="727"/>
      </w:pPr>
      <w:rPr>
        <w:rFonts w:hint="default"/>
      </w:rPr>
    </w:lvl>
    <w:lvl w:ilvl="5">
      <w:numFmt w:val="bullet"/>
      <w:lvlText w:val="•"/>
      <w:lvlJc w:val="left"/>
      <w:pPr>
        <w:ind w:left="5187" w:hanging="727"/>
      </w:pPr>
      <w:rPr>
        <w:rFonts w:hint="default"/>
      </w:rPr>
    </w:lvl>
    <w:lvl w:ilvl="6">
      <w:numFmt w:val="bullet"/>
      <w:lvlText w:val="•"/>
      <w:lvlJc w:val="left"/>
      <w:pPr>
        <w:ind w:left="6299" w:hanging="727"/>
      </w:pPr>
      <w:rPr>
        <w:rFonts w:hint="default"/>
      </w:rPr>
    </w:lvl>
    <w:lvl w:ilvl="7">
      <w:numFmt w:val="bullet"/>
      <w:lvlText w:val="•"/>
      <w:lvlJc w:val="left"/>
      <w:pPr>
        <w:ind w:left="7410" w:hanging="727"/>
      </w:pPr>
      <w:rPr>
        <w:rFonts w:hint="default"/>
      </w:rPr>
    </w:lvl>
    <w:lvl w:ilvl="8">
      <w:numFmt w:val="bullet"/>
      <w:lvlText w:val="•"/>
      <w:lvlJc w:val="left"/>
      <w:pPr>
        <w:ind w:left="8522" w:hanging="727"/>
      </w:pPr>
      <w:rPr>
        <w:rFonts w:hint="default"/>
      </w:rPr>
    </w:lvl>
  </w:abstractNum>
  <w:abstractNum w:abstractNumId="5">
    <w:nsid w:val="127F44FF"/>
    <w:multiLevelType w:val="multilevel"/>
    <w:tmpl w:val="8CEE2266"/>
    <w:lvl w:ilvl="0">
      <w:start w:val="12"/>
      <w:numFmt w:val="decimal"/>
      <w:lvlText w:val="%1"/>
      <w:lvlJc w:val="left"/>
      <w:pPr>
        <w:ind w:left="195" w:hanging="586"/>
      </w:pPr>
    </w:lvl>
    <w:lvl w:ilvl="1">
      <w:start w:val="1"/>
      <w:numFmt w:val="decimal"/>
      <w:lvlText w:val="%1.%2."/>
      <w:lvlJc w:val="left"/>
      <w:pPr>
        <w:ind w:left="195" w:hanging="586"/>
      </w:pPr>
      <w:rPr>
        <w:rFonts w:ascii="Verdana" w:eastAsia="Verdana" w:hAnsi="Verdana" w:cs="Verdana" w:hint="default"/>
        <w:b/>
        <w:bCs/>
        <w:spacing w:val="-1"/>
        <w:w w:val="100"/>
        <w:sz w:val="18"/>
        <w:szCs w:val="18"/>
      </w:rPr>
    </w:lvl>
    <w:lvl w:ilvl="2">
      <w:start w:val="1"/>
      <w:numFmt w:val="lowerLetter"/>
      <w:lvlText w:val="%3)"/>
      <w:lvlJc w:val="left"/>
      <w:pPr>
        <w:ind w:left="762" w:hanging="260"/>
      </w:pPr>
      <w:rPr>
        <w:rFonts w:ascii="Verdana" w:eastAsia="Verdana" w:hAnsi="Verdana" w:cs="Verdana" w:hint="default"/>
        <w:w w:val="100"/>
        <w:sz w:val="18"/>
        <w:szCs w:val="18"/>
      </w:rPr>
    </w:lvl>
    <w:lvl w:ilvl="3">
      <w:numFmt w:val="bullet"/>
      <w:lvlText w:val="•"/>
      <w:lvlJc w:val="left"/>
      <w:pPr>
        <w:ind w:left="2979" w:hanging="260"/>
      </w:pPr>
    </w:lvl>
    <w:lvl w:ilvl="4">
      <w:numFmt w:val="bullet"/>
      <w:lvlText w:val="•"/>
      <w:lvlJc w:val="left"/>
      <w:pPr>
        <w:ind w:left="4088" w:hanging="260"/>
      </w:pPr>
    </w:lvl>
    <w:lvl w:ilvl="5">
      <w:numFmt w:val="bullet"/>
      <w:lvlText w:val="•"/>
      <w:lvlJc w:val="left"/>
      <w:pPr>
        <w:ind w:left="5198" w:hanging="260"/>
      </w:pPr>
    </w:lvl>
    <w:lvl w:ilvl="6">
      <w:numFmt w:val="bullet"/>
      <w:lvlText w:val="•"/>
      <w:lvlJc w:val="left"/>
      <w:pPr>
        <w:ind w:left="6308" w:hanging="260"/>
      </w:pPr>
    </w:lvl>
    <w:lvl w:ilvl="7">
      <w:numFmt w:val="bullet"/>
      <w:lvlText w:val="•"/>
      <w:lvlJc w:val="left"/>
      <w:pPr>
        <w:ind w:left="7417" w:hanging="260"/>
      </w:pPr>
    </w:lvl>
    <w:lvl w:ilvl="8">
      <w:numFmt w:val="bullet"/>
      <w:lvlText w:val="•"/>
      <w:lvlJc w:val="left"/>
      <w:pPr>
        <w:ind w:left="8527" w:hanging="260"/>
      </w:pPr>
    </w:lvl>
  </w:abstractNum>
  <w:abstractNum w:abstractNumId="6">
    <w:nsid w:val="13170375"/>
    <w:multiLevelType w:val="hybridMultilevel"/>
    <w:tmpl w:val="A6628994"/>
    <w:lvl w:ilvl="0" w:tplc="686EAD42">
      <w:start w:val="3"/>
      <w:numFmt w:val="lowerLetter"/>
      <w:lvlText w:val="%1)"/>
      <w:lvlJc w:val="left"/>
      <w:pPr>
        <w:ind w:left="762" w:hanging="245"/>
        <w:jc w:val="left"/>
      </w:pPr>
      <w:rPr>
        <w:rFonts w:ascii="Verdana" w:eastAsia="Verdana" w:hAnsi="Verdana" w:cs="Verdana" w:hint="default"/>
        <w:w w:val="100"/>
        <w:sz w:val="18"/>
        <w:szCs w:val="18"/>
      </w:rPr>
    </w:lvl>
    <w:lvl w:ilvl="1" w:tplc="672A33A2">
      <w:numFmt w:val="bullet"/>
      <w:lvlText w:val="•"/>
      <w:lvlJc w:val="left"/>
      <w:pPr>
        <w:ind w:left="1758" w:hanging="245"/>
      </w:pPr>
      <w:rPr>
        <w:rFonts w:hint="default"/>
      </w:rPr>
    </w:lvl>
    <w:lvl w:ilvl="2" w:tplc="4C747592">
      <w:numFmt w:val="bullet"/>
      <w:lvlText w:val="•"/>
      <w:lvlJc w:val="left"/>
      <w:pPr>
        <w:ind w:left="2757" w:hanging="245"/>
      </w:pPr>
      <w:rPr>
        <w:rFonts w:hint="default"/>
      </w:rPr>
    </w:lvl>
    <w:lvl w:ilvl="3" w:tplc="F0DE2EA0">
      <w:numFmt w:val="bullet"/>
      <w:lvlText w:val="•"/>
      <w:lvlJc w:val="left"/>
      <w:pPr>
        <w:ind w:left="3755" w:hanging="245"/>
      </w:pPr>
      <w:rPr>
        <w:rFonts w:hint="default"/>
      </w:rPr>
    </w:lvl>
    <w:lvl w:ilvl="4" w:tplc="0DEC769A">
      <w:numFmt w:val="bullet"/>
      <w:lvlText w:val="•"/>
      <w:lvlJc w:val="left"/>
      <w:pPr>
        <w:ind w:left="4754" w:hanging="245"/>
      </w:pPr>
      <w:rPr>
        <w:rFonts w:hint="default"/>
      </w:rPr>
    </w:lvl>
    <w:lvl w:ilvl="5" w:tplc="92C2AC0C">
      <w:numFmt w:val="bullet"/>
      <w:lvlText w:val="•"/>
      <w:lvlJc w:val="left"/>
      <w:pPr>
        <w:ind w:left="5753" w:hanging="245"/>
      </w:pPr>
      <w:rPr>
        <w:rFonts w:hint="default"/>
      </w:rPr>
    </w:lvl>
    <w:lvl w:ilvl="6" w:tplc="F000F2E4">
      <w:numFmt w:val="bullet"/>
      <w:lvlText w:val="•"/>
      <w:lvlJc w:val="left"/>
      <w:pPr>
        <w:ind w:left="6751" w:hanging="245"/>
      </w:pPr>
      <w:rPr>
        <w:rFonts w:hint="default"/>
      </w:rPr>
    </w:lvl>
    <w:lvl w:ilvl="7" w:tplc="C2469852">
      <w:numFmt w:val="bullet"/>
      <w:lvlText w:val="•"/>
      <w:lvlJc w:val="left"/>
      <w:pPr>
        <w:ind w:left="7750" w:hanging="245"/>
      </w:pPr>
      <w:rPr>
        <w:rFonts w:hint="default"/>
      </w:rPr>
    </w:lvl>
    <w:lvl w:ilvl="8" w:tplc="23C81066">
      <w:numFmt w:val="bullet"/>
      <w:lvlText w:val="•"/>
      <w:lvlJc w:val="left"/>
      <w:pPr>
        <w:ind w:left="8749" w:hanging="245"/>
      </w:pPr>
      <w:rPr>
        <w:rFonts w:hint="default"/>
      </w:rPr>
    </w:lvl>
  </w:abstractNum>
  <w:abstractNum w:abstractNumId="7">
    <w:nsid w:val="1F553AF6"/>
    <w:multiLevelType w:val="multilevel"/>
    <w:tmpl w:val="023AE19A"/>
    <w:lvl w:ilvl="0">
      <w:start w:val="19"/>
      <w:numFmt w:val="decimal"/>
      <w:lvlText w:val="%1"/>
      <w:lvlJc w:val="left"/>
      <w:pPr>
        <w:ind w:left="771" w:hanging="577"/>
      </w:pPr>
    </w:lvl>
    <w:lvl w:ilvl="1">
      <w:start w:val="1"/>
      <w:numFmt w:val="decimal"/>
      <w:lvlText w:val="%1.%2."/>
      <w:lvlJc w:val="left"/>
      <w:pPr>
        <w:ind w:left="195" w:hanging="577"/>
      </w:pPr>
      <w:rPr>
        <w:rFonts w:ascii="Verdana" w:eastAsia="Verdana" w:hAnsi="Verdana" w:cs="Verdana" w:hint="default"/>
        <w:b/>
        <w:bCs/>
        <w:spacing w:val="-1"/>
        <w:w w:val="100"/>
        <w:sz w:val="18"/>
        <w:szCs w:val="18"/>
      </w:rPr>
    </w:lvl>
    <w:lvl w:ilvl="2">
      <w:numFmt w:val="bullet"/>
      <w:lvlText w:val="•"/>
      <w:lvlJc w:val="left"/>
      <w:pPr>
        <w:ind w:left="1887" w:hanging="577"/>
      </w:pPr>
    </w:lvl>
    <w:lvl w:ilvl="3">
      <w:numFmt w:val="bullet"/>
      <w:lvlText w:val="•"/>
      <w:lvlJc w:val="left"/>
      <w:pPr>
        <w:ind w:left="2994" w:hanging="577"/>
      </w:pPr>
    </w:lvl>
    <w:lvl w:ilvl="4">
      <w:numFmt w:val="bullet"/>
      <w:lvlText w:val="•"/>
      <w:lvlJc w:val="left"/>
      <w:pPr>
        <w:ind w:left="4102" w:hanging="577"/>
      </w:pPr>
    </w:lvl>
    <w:lvl w:ilvl="5">
      <w:numFmt w:val="bullet"/>
      <w:lvlText w:val="•"/>
      <w:lvlJc w:val="left"/>
      <w:pPr>
        <w:ind w:left="5209" w:hanging="577"/>
      </w:pPr>
    </w:lvl>
    <w:lvl w:ilvl="6">
      <w:numFmt w:val="bullet"/>
      <w:lvlText w:val="•"/>
      <w:lvlJc w:val="left"/>
      <w:pPr>
        <w:ind w:left="6316" w:hanging="577"/>
      </w:pPr>
    </w:lvl>
    <w:lvl w:ilvl="7">
      <w:numFmt w:val="bullet"/>
      <w:lvlText w:val="•"/>
      <w:lvlJc w:val="left"/>
      <w:pPr>
        <w:ind w:left="7424" w:hanging="577"/>
      </w:pPr>
    </w:lvl>
    <w:lvl w:ilvl="8">
      <w:numFmt w:val="bullet"/>
      <w:lvlText w:val="•"/>
      <w:lvlJc w:val="left"/>
      <w:pPr>
        <w:ind w:left="8531" w:hanging="577"/>
      </w:pPr>
    </w:lvl>
  </w:abstractNum>
  <w:abstractNum w:abstractNumId="8">
    <w:nsid w:val="22572DBB"/>
    <w:multiLevelType w:val="hybridMultilevel"/>
    <w:tmpl w:val="49B4D822"/>
    <w:lvl w:ilvl="0" w:tplc="1BE0A5DC">
      <w:start w:val="1"/>
      <w:numFmt w:val="upperRoman"/>
      <w:lvlText w:val="%1."/>
      <w:lvlJc w:val="left"/>
      <w:pPr>
        <w:ind w:left="396" w:hanging="202"/>
        <w:jc w:val="left"/>
      </w:pPr>
      <w:rPr>
        <w:rFonts w:ascii="Verdana" w:eastAsia="Verdana" w:hAnsi="Verdana" w:cs="Verdana" w:hint="default"/>
        <w:spacing w:val="-2"/>
        <w:w w:val="100"/>
        <w:sz w:val="18"/>
        <w:szCs w:val="18"/>
      </w:rPr>
    </w:lvl>
    <w:lvl w:ilvl="1" w:tplc="8752C6DE">
      <w:start w:val="1"/>
      <w:numFmt w:val="decimal"/>
      <w:lvlText w:val="%2."/>
      <w:lvlJc w:val="left"/>
      <w:pPr>
        <w:ind w:left="1004" w:hanging="243"/>
        <w:jc w:val="left"/>
      </w:pPr>
      <w:rPr>
        <w:rFonts w:ascii="Verdana" w:eastAsia="Verdana" w:hAnsi="Verdana" w:cs="Verdana" w:hint="default"/>
        <w:w w:val="100"/>
        <w:sz w:val="18"/>
        <w:szCs w:val="18"/>
      </w:rPr>
    </w:lvl>
    <w:lvl w:ilvl="2" w:tplc="AA0AE548">
      <w:start w:val="1"/>
      <w:numFmt w:val="upperLetter"/>
      <w:lvlText w:val="%3)"/>
      <w:lvlJc w:val="left"/>
      <w:pPr>
        <w:ind w:left="1592" w:hanging="267"/>
        <w:jc w:val="left"/>
      </w:pPr>
      <w:rPr>
        <w:rFonts w:ascii="Verdana" w:eastAsia="Verdana" w:hAnsi="Verdana" w:cs="Verdana" w:hint="default"/>
        <w:spacing w:val="-1"/>
        <w:w w:val="100"/>
        <w:sz w:val="18"/>
        <w:szCs w:val="18"/>
      </w:rPr>
    </w:lvl>
    <w:lvl w:ilvl="3" w:tplc="9B2C5C4A">
      <w:start w:val="1"/>
      <w:numFmt w:val="lowerLetter"/>
      <w:lvlText w:val="%4)"/>
      <w:lvlJc w:val="left"/>
      <w:pPr>
        <w:ind w:left="1892" w:hanging="255"/>
        <w:jc w:val="left"/>
      </w:pPr>
      <w:rPr>
        <w:rFonts w:ascii="Verdana" w:eastAsia="Verdana" w:hAnsi="Verdana" w:cs="Verdana" w:hint="default"/>
        <w:spacing w:val="-3"/>
        <w:w w:val="100"/>
        <w:sz w:val="18"/>
        <w:szCs w:val="18"/>
      </w:rPr>
    </w:lvl>
    <w:lvl w:ilvl="4" w:tplc="058E7BD0">
      <w:numFmt w:val="bullet"/>
      <w:lvlText w:val="•"/>
      <w:lvlJc w:val="left"/>
      <w:pPr>
        <w:ind w:left="3163" w:hanging="255"/>
      </w:pPr>
      <w:rPr>
        <w:rFonts w:hint="default"/>
      </w:rPr>
    </w:lvl>
    <w:lvl w:ilvl="5" w:tplc="49A23A22">
      <w:numFmt w:val="bullet"/>
      <w:lvlText w:val="•"/>
      <w:lvlJc w:val="left"/>
      <w:pPr>
        <w:ind w:left="4427" w:hanging="255"/>
      </w:pPr>
      <w:rPr>
        <w:rFonts w:hint="default"/>
      </w:rPr>
    </w:lvl>
    <w:lvl w:ilvl="6" w:tplc="A21E0BEC">
      <w:numFmt w:val="bullet"/>
      <w:lvlText w:val="•"/>
      <w:lvlJc w:val="left"/>
      <w:pPr>
        <w:ind w:left="5691" w:hanging="255"/>
      </w:pPr>
      <w:rPr>
        <w:rFonts w:hint="default"/>
      </w:rPr>
    </w:lvl>
    <w:lvl w:ilvl="7" w:tplc="97980F3A">
      <w:numFmt w:val="bullet"/>
      <w:lvlText w:val="•"/>
      <w:lvlJc w:val="left"/>
      <w:pPr>
        <w:ind w:left="6955" w:hanging="255"/>
      </w:pPr>
      <w:rPr>
        <w:rFonts w:hint="default"/>
      </w:rPr>
    </w:lvl>
    <w:lvl w:ilvl="8" w:tplc="6D1642C6">
      <w:numFmt w:val="bullet"/>
      <w:lvlText w:val="•"/>
      <w:lvlJc w:val="left"/>
      <w:pPr>
        <w:ind w:left="8218" w:hanging="255"/>
      </w:pPr>
      <w:rPr>
        <w:rFonts w:hint="default"/>
      </w:rPr>
    </w:lvl>
  </w:abstractNum>
  <w:abstractNum w:abstractNumId="9">
    <w:nsid w:val="23425ABF"/>
    <w:multiLevelType w:val="multilevel"/>
    <w:tmpl w:val="D6A030FA"/>
    <w:lvl w:ilvl="0">
      <w:start w:val="7"/>
      <w:numFmt w:val="decimal"/>
      <w:lvlText w:val="%1"/>
      <w:lvlJc w:val="left"/>
      <w:pPr>
        <w:ind w:left="195" w:hanging="441"/>
        <w:jc w:val="left"/>
      </w:pPr>
      <w:rPr>
        <w:rFonts w:hint="default"/>
      </w:rPr>
    </w:lvl>
    <w:lvl w:ilvl="1">
      <w:start w:val="1"/>
      <w:numFmt w:val="decimal"/>
      <w:lvlText w:val="%1.%2."/>
      <w:lvlJc w:val="left"/>
      <w:pPr>
        <w:ind w:left="195" w:hanging="441"/>
        <w:jc w:val="left"/>
      </w:pPr>
      <w:rPr>
        <w:rFonts w:ascii="Verdana" w:eastAsia="Verdana" w:hAnsi="Verdana" w:cs="Verdana" w:hint="default"/>
        <w:spacing w:val="-1"/>
        <w:w w:val="100"/>
        <w:sz w:val="18"/>
        <w:szCs w:val="18"/>
      </w:rPr>
    </w:lvl>
    <w:lvl w:ilvl="2">
      <w:numFmt w:val="bullet"/>
      <w:lvlText w:val="•"/>
      <w:lvlJc w:val="left"/>
      <w:pPr>
        <w:ind w:left="2309" w:hanging="441"/>
      </w:pPr>
      <w:rPr>
        <w:rFonts w:hint="default"/>
      </w:rPr>
    </w:lvl>
    <w:lvl w:ilvl="3">
      <w:numFmt w:val="bullet"/>
      <w:lvlText w:val="•"/>
      <w:lvlJc w:val="left"/>
      <w:pPr>
        <w:ind w:left="3363" w:hanging="441"/>
      </w:pPr>
      <w:rPr>
        <w:rFonts w:hint="default"/>
      </w:rPr>
    </w:lvl>
    <w:lvl w:ilvl="4">
      <w:numFmt w:val="bullet"/>
      <w:lvlText w:val="•"/>
      <w:lvlJc w:val="left"/>
      <w:pPr>
        <w:ind w:left="4418" w:hanging="441"/>
      </w:pPr>
      <w:rPr>
        <w:rFonts w:hint="default"/>
      </w:rPr>
    </w:lvl>
    <w:lvl w:ilvl="5">
      <w:numFmt w:val="bullet"/>
      <w:lvlText w:val="•"/>
      <w:lvlJc w:val="left"/>
      <w:pPr>
        <w:ind w:left="5473" w:hanging="441"/>
      </w:pPr>
      <w:rPr>
        <w:rFonts w:hint="default"/>
      </w:rPr>
    </w:lvl>
    <w:lvl w:ilvl="6">
      <w:numFmt w:val="bullet"/>
      <w:lvlText w:val="•"/>
      <w:lvlJc w:val="left"/>
      <w:pPr>
        <w:ind w:left="6527" w:hanging="441"/>
      </w:pPr>
      <w:rPr>
        <w:rFonts w:hint="default"/>
      </w:rPr>
    </w:lvl>
    <w:lvl w:ilvl="7">
      <w:numFmt w:val="bullet"/>
      <w:lvlText w:val="•"/>
      <w:lvlJc w:val="left"/>
      <w:pPr>
        <w:ind w:left="7582" w:hanging="441"/>
      </w:pPr>
      <w:rPr>
        <w:rFonts w:hint="default"/>
      </w:rPr>
    </w:lvl>
    <w:lvl w:ilvl="8">
      <w:numFmt w:val="bullet"/>
      <w:lvlText w:val="•"/>
      <w:lvlJc w:val="left"/>
      <w:pPr>
        <w:ind w:left="8637" w:hanging="441"/>
      </w:pPr>
      <w:rPr>
        <w:rFonts w:hint="default"/>
      </w:rPr>
    </w:lvl>
  </w:abstractNum>
  <w:abstractNum w:abstractNumId="10">
    <w:nsid w:val="25596DD5"/>
    <w:multiLevelType w:val="multilevel"/>
    <w:tmpl w:val="8BD840FE"/>
    <w:lvl w:ilvl="0">
      <w:start w:val="2"/>
      <w:numFmt w:val="decimal"/>
      <w:lvlText w:val="%1"/>
      <w:lvlJc w:val="left"/>
      <w:pPr>
        <w:ind w:left="642" w:hanging="447"/>
      </w:pPr>
    </w:lvl>
    <w:lvl w:ilvl="1">
      <w:start w:val="2"/>
      <w:numFmt w:val="decimal"/>
      <w:lvlText w:val="%1.%2."/>
      <w:lvlJc w:val="left"/>
      <w:pPr>
        <w:ind w:left="642" w:hanging="447"/>
      </w:pPr>
      <w:rPr>
        <w:rFonts w:ascii="Verdana" w:eastAsia="Verdana" w:hAnsi="Verdana" w:cs="Verdana" w:hint="default"/>
        <w:b/>
        <w:bCs/>
        <w:spacing w:val="-1"/>
        <w:w w:val="100"/>
        <w:sz w:val="18"/>
        <w:szCs w:val="18"/>
      </w:rPr>
    </w:lvl>
    <w:lvl w:ilvl="2">
      <w:start w:val="1"/>
      <w:numFmt w:val="decimal"/>
      <w:lvlText w:val="%1.%2.%3."/>
      <w:lvlJc w:val="left"/>
      <w:pPr>
        <w:ind w:left="195" w:hanging="656"/>
      </w:pPr>
      <w:rPr>
        <w:rFonts w:ascii="Verdana" w:eastAsia="Verdana" w:hAnsi="Verdana" w:cs="Verdana" w:hint="default"/>
        <w:b/>
        <w:bCs/>
        <w:spacing w:val="-1"/>
        <w:w w:val="100"/>
        <w:sz w:val="18"/>
        <w:szCs w:val="18"/>
      </w:rPr>
    </w:lvl>
    <w:lvl w:ilvl="3">
      <w:start w:val="1"/>
      <w:numFmt w:val="lowerLetter"/>
      <w:lvlText w:val="%4)"/>
      <w:lvlJc w:val="left"/>
      <w:pPr>
        <w:ind w:left="762" w:hanging="260"/>
      </w:pPr>
      <w:rPr>
        <w:rFonts w:ascii="Verdana" w:eastAsia="Verdana" w:hAnsi="Verdana" w:cs="Verdana" w:hint="default"/>
        <w:w w:val="100"/>
        <w:sz w:val="18"/>
        <w:szCs w:val="18"/>
      </w:rPr>
    </w:lvl>
    <w:lvl w:ilvl="4">
      <w:numFmt w:val="bullet"/>
      <w:lvlText w:val="•"/>
      <w:lvlJc w:val="left"/>
      <w:pPr>
        <w:ind w:left="3256" w:hanging="260"/>
      </w:pPr>
    </w:lvl>
    <w:lvl w:ilvl="5">
      <w:numFmt w:val="bullet"/>
      <w:lvlText w:val="•"/>
      <w:lvlJc w:val="left"/>
      <w:pPr>
        <w:ind w:left="4504" w:hanging="260"/>
      </w:pPr>
    </w:lvl>
    <w:lvl w:ilvl="6">
      <w:numFmt w:val="bullet"/>
      <w:lvlText w:val="•"/>
      <w:lvlJc w:val="left"/>
      <w:pPr>
        <w:ind w:left="5753" w:hanging="260"/>
      </w:pPr>
    </w:lvl>
    <w:lvl w:ilvl="7">
      <w:numFmt w:val="bullet"/>
      <w:lvlText w:val="•"/>
      <w:lvlJc w:val="left"/>
      <w:pPr>
        <w:ind w:left="7001" w:hanging="260"/>
      </w:pPr>
    </w:lvl>
    <w:lvl w:ilvl="8">
      <w:numFmt w:val="bullet"/>
      <w:lvlText w:val="•"/>
      <w:lvlJc w:val="left"/>
      <w:pPr>
        <w:ind w:left="8249" w:hanging="260"/>
      </w:pPr>
    </w:lvl>
  </w:abstractNum>
  <w:abstractNum w:abstractNumId="11">
    <w:nsid w:val="2F367A07"/>
    <w:multiLevelType w:val="hybridMultilevel"/>
    <w:tmpl w:val="44A6F3C2"/>
    <w:lvl w:ilvl="0" w:tplc="F77A9FA2">
      <w:start w:val="1"/>
      <w:numFmt w:val="decimal"/>
      <w:lvlText w:val="%1."/>
      <w:lvlJc w:val="left"/>
      <w:pPr>
        <w:ind w:left="195" w:hanging="252"/>
        <w:jc w:val="left"/>
      </w:pPr>
      <w:rPr>
        <w:rFonts w:ascii="Verdana" w:eastAsia="Verdana" w:hAnsi="Verdana" w:cs="Verdana" w:hint="default"/>
        <w:w w:val="100"/>
        <w:sz w:val="18"/>
        <w:szCs w:val="18"/>
      </w:rPr>
    </w:lvl>
    <w:lvl w:ilvl="1" w:tplc="73E0C7E2">
      <w:numFmt w:val="bullet"/>
      <w:lvlText w:val="•"/>
      <w:lvlJc w:val="left"/>
      <w:pPr>
        <w:ind w:left="1254" w:hanging="252"/>
      </w:pPr>
      <w:rPr>
        <w:rFonts w:hint="default"/>
      </w:rPr>
    </w:lvl>
    <w:lvl w:ilvl="2" w:tplc="C7441440">
      <w:numFmt w:val="bullet"/>
      <w:lvlText w:val="•"/>
      <w:lvlJc w:val="left"/>
      <w:pPr>
        <w:ind w:left="2309" w:hanging="252"/>
      </w:pPr>
      <w:rPr>
        <w:rFonts w:hint="default"/>
      </w:rPr>
    </w:lvl>
    <w:lvl w:ilvl="3" w:tplc="55AC386A">
      <w:numFmt w:val="bullet"/>
      <w:lvlText w:val="•"/>
      <w:lvlJc w:val="left"/>
      <w:pPr>
        <w:ind w:left="3363" w:hanging="252"/>
      </w:pPr>
      <w:rPr>
        <w:rFonts w:hint="default"/>
      </w:rPr>
    </w:lvl>
    <w:lvl w:ilvl="4" w:tplc="8310780C">
      <w:numFmt w:val="bullet"/>
      <w:lvlText w:val="•"/>
      <w:lvlJc w:val="left"/>
      <w:pPr>
        <w:ind w:left="4418" w:hanging="252"/>
      </w:pPr>
      <w:rPr>
        <w:rFonts w:hint="default"/>
      </w:rPr>
    </w:lvl>
    <w:lvl w:ilvl="5" w:tplc="C1544BE2">
      <w:numFmt w:val="bullet"/>
      <w:lvlText w:val="•"/>
      <w:lvlJc w:val="left"/>
      <w:pPr>
        <w:ind w:left="5473" w:hanging="252"/>
      </w:pPr>
      <w:rPr>
        <w:rFonts w:hint="default"/>
      </w:rPr>
    </w:lvl>
    <w:lvl w:ilvl="6" w:tplc="7F5C5656">
      <w:numFmt w:val="bullet"/>
      <w:lvlText w:val="•"/>
      <w:lvlJc w:val="left"/>
      <w:pPr>
        <w:ind w:left="6527" w:hanging="252"/>
      </w:pPr>
      <w:rPr>
        <w:rFonts w:hint="default"/>
      </w:rPr>
    </w:lvl>
    <w:lvl w:ilvl="7" w:tplc="9A38C0CC">
      <w:numFmt w:val="bullet"/>
      <w:lvlText w:val="•"/>
      <w:lvlJc w:val="left"/>
      <w:pPr>
        <w:ind w:left="7582" w:hanging="252"/>
      </w:pPr>
      <w:rPr>
        <w:rFonts w:hint="default"/>
      </w:rPr>
    </w:lvl>
    <w:lvl w:ilvl="8" w:tplc="F4C6F182">
      <w:numFmt w:val="bullet"/>
      <w:lvlText w:val="•"/>
      <w:lvlJc w:val="left"/>
      <w:pPr>
        <w:ind w:left="8637" w:hanging="252"/>
      </w:pPr>
      <w:rPr>
        <w:rFonts w:hint="default"/>
      </w:rPr>
    </w:lvl>
  </w:abstractNum>
  <w:abstractNum w:abstractNumId="12">
    <w:nsid w:val="325117AA"/>
    <w:multiLevelType w:val="multilevel"/>
    <w:tmpl w:val="94200022"/>
    <w:lvl w:ilvl="0">
      <w:start w:val="8"/>
      <w:numFmt w:val="decimal"/>
      <w:lvlText w:val="%1"/>
      <w:lvlJc w:val="left"/>
      <w:pPr>
        <w:ind w:left="195" w:hanging="457"/>
        <w:jc w:val="left"/>
      </w:pPr>
      <w:rPr>
        <w:rFonts w:hint="default"/>
      </w:rPr>
    </w:lvl>
    <w:lvl w:ilvl="1">
      <w:start w:val="1"/>
      <w:numFmt w:val="decimal"/>
      <w:lvlText w:val="%1.%2."/>
      <w:lvlJc w:val="left"/>
      <w:pPr>
        <w:ind w:left="195" w:hanging="457"/>
        <w:jc w:val="left"/>
      </w:pPr>
      <w:rPr>
        <w:rFonts w:ascii="Verdana" w:eastAsia="Verdana" w:hAnsi="Verdana" w:cs="Verdana" w:hint="default"/>
        <w:b/>
        <w:bCs/>
        <w:spacing w:val="-1"/>
        <w:w w:val="100"/>
        <w:sz w:val="18"/>
        <w:szCs w:val="18"/>
      </w:rPr>
    </w:lvl>
    <w:lvl w:ilvl="2">
      <w:numFmt w:val="bullet"/>
      <w:lvlText w:val="•"/>
      <w:lvlJc w:val="left"/>
      <w:pPr>
        <w:ind w:left="2309" w:hanging="457"/>
      </w:pPr>
      <w:rPr>
        <w:rFonts w:hint="default"/>
      </w:rPr>
    </w:lvl>
    <w:lvl w:ilvl="3">
      <w:numFmt w:val="bullet"/>
      <w:lvlText w:val="•"/>
      <w:lvlJc w:val="left"/>
      <w:pPr>
        <w:ind w:left="3363" w:hanging="457"/>
      </w:pPr>
      <w:rPr>
        <w:rFonts w:hint="default"/>
      </w:rPr>
    </w:lvl>
    <w:lvl w:ilvl="4">
      <w:numFmt w:val="bullet"/>
      <w:lvlText w:val="•"/>
      <w:lvlJc w:val="left"/>
      <w:pPr>
        <w:ind w:left="4418" w:hanging="457"/>
      </w:pPr>
      <w:rPr>
        <w:rFonts w:hint="default"/>
      </w:rPr>
    </w:lvl>
    <w:lvl w:ilvl="5">
      <w:numFmt w:val="bullet"/>
      <w:lvlText w:val="•"/>
      <w:lvlJc w:val="left"/>
      <w:pPr>
        <w:ind w:left="5473" w:hanging="457"/>
      </w:pPr>
      <w:rPr>
        <w:rFonts w:hint="default"/>
      </w:rPr>
    </w:lvl>
    <w:lvl w:ilvl="6">
      <w:numFmt w:val="bullet"/>
      <w:lvlText w:val="•"/>
      <w:lvlJc w:val="left"/>
      <w:pPr>
        <w:ind w:left="6527" w:hanging="457"/>
      </w:pPr>
      <w:rPr>
        <w:rFonts w:hint="default"/>
      </w:rPr>
    </w:lvl>
    <w:lvl w:ilvl="7">
      <w:numFmt w:val="bullet"/>
      <w:lvlText w:val="•"/>
      <w:lvlJc w:val="left"/>
      <w:pPr>
        <w:ind w:left="7582" w:hanging="457"/>
      </w:pPr>
      <w:rPr>
        <w:rFonts w:hint="default"/>
      </w:rPr>
    </w:lvl>
    <w:lvl w:ilvl="8">
      <w:numFmt w:val="bullet"/>
      <w:lvlText w:val="•"/>
      <w:lvlJc w:val="left"/>
      <w:pPr>
        <w:ind w:left="8637" w:hanging="457"/>
      </w:pPr>
      <w:rPr>
        <w:rFonts w:hint="default"/>
      </w:rPr>
    </w:lvl>
  </w:abstractNum>
  <w:abstractNum w:abstractNumId="13">
    <w:nsid w:val="3271697A"/>
    <w:multiLevelType w:val="multilevel"/>
    <w:tmpl w:val="70BC34CC"/>
    <w:lvl w:ilvl="0">
      <w:start w:val="2"/>
      <w:numFmt w:val="decimal"/>
      <w:lvlText w:val="%1"/>
      <w:lvlJc w:val="left"/>
      <w:pPr>
        <w:ind w:left="641" w:hanging="447"/>
        <w:jc w:val="left"/>
      </w:pPr>
      <w:rPr>
        <w:rFonts w:hint="default"/>
      </w:rPr>
    </w:lvl>
    <w:lvl w:ilvl="1">
      <w:start w:val="2"/>
      <w:numFmt w:val="decimal"/>
      <w:lvlText w:val="%1.%2."/>
      <w:lvlJc w:val="left"/>
      <w:pPr>
        <w:ind w:left="641" w:hanging="447"/>
        <w:jc w:val="left"/>
      </w:pPr>
      <w:rPr>
        <w:rFonts w:ascii="Verdana" w:eastAsia="Verdana" w:hAnsi="Verdana" w:cs="Verdana" w:hint="default"/>
        <w:b/>
        <w:bCs/>
        <w:spacing w:val="-1"/>
        <w:w w:val="99"/>
        <w:sz w:val="18"/>
        <w:szCs w:val="18"/>
      </w:rPr>
    </w:lvl>
    <w:lvl w:ilvl="2">
      <w:start w:val="1"/>
      <w:numFmt w:val="upperLetter"/>
      <w:lvlText w:val="%1.%2.%3."/>
      <w:lvlJc w:val="left"/>
      <w:pPr>
        <w:ind w:left="845" w:hanging="651"/>
        <w:jc w:val="left"/>
      </w:pPr>
      <w:rPr>
        <w:rFonts w:ascii="Verdana" w:eastAsia="Verdana" w:hAnsi="Verdana" w:cs="Verdana" w:hint="default"/>
        <w:b/>
        <w:bCs/>
        <w:spacing w:val="-1"/>
        <w:w w:val="99"/>
        <w:sz w:val="18"/>
        <w:szCs w:val="18"/>
      </w:rPr>
    </w:lvl>
    <w:lvl w:ilvl="3">
      <w:start w:val="1"/>
      <w:numFmt w:val="decimal"/>
      <w:lvlText w:val="%1.%2.%3.%4."/>
      <w:lvlJc w:val="left"/>
      <w:pPr>
        <w:ind w:left="195" w:hanging="794"/>
        <w:jc w:val="left"/>
      </w:pPr>
      <w:rPr>
        <w:rFonts w:ascii="Verdana" w:eastAsia="Verdana" w:hAnsi="Verdana" w:cs="Verdana" w:hint="default"/>
        <w:spacing w:val="-2"/>
        <w:w w:val="100"/>
        <w:sz w:val="18"/>
        <w:szCs w:val="18"/>
      </w:rPr>
    </w:lvl>
    <w:lvl w:ilvl="4">
      <w:start w:val="1"/>
      <w:numFmt w:val="lowerLetter"/>
      <w:lvlText w:val="%5)"/>
      <w:lvlJc w:val="left"/>
      <w:pPr>
        <w:ind w:left="762" w:hanging="260"/>
        <w:jc w:val="left"/>
      </w:pPr>
      <w:rPr>
        <w:rFonts w:ascii="Verdana" w:eastAsia="Verdana" w:hAnsi="Verdana" w:cs="Verdana" w:hint="default"/>
        <w:w w:val="100"/>
        <w:sz w:val="18"/>
        <w:szCs w:val="18"/>
      </w:rPr>
    </w:lvl>
    <w:lvl w:ilvl="5">
      <w:numFmt w:val="bullet"/>
      <w:lvlText w:val="•"/>
      <w:lvlJc w:val="left"/>
      <w:pPr>
        <w:ind w:left="3670" w:hanging="260"/>
      </w:pPr>
      <w:rPr>
        <w:rFonts w:hint="default"/>
      </w:rPr>
    </w:lvl>
    <w:lvl w:ilvl="6">
      <w:numFmt w:val="bullet"/>
      <w:lvlText w:val="•"/>
      <w:lvlJc w:val="left"/>
      <w:pPr>
        <w:ind w:left="5085" w:hanging="260"/>
      </w:pPr>
      <w:rPr>
        <w:rFonts w:hint="default"/>
      </w:rPr>
    </w:lvl>
    <w:lvl w:ilvl="7">
      <w:numFmt w:val="bullet"/>
      <w:lvlText w:val="•"/>
      <w:lvlJc w:val="left"/>
      <w:pPr>
        <w:ind w:left="6500" w:hanging="260"/>
      </w:pPr>
      <w:rPr>
        <w:rFonts w:hint="default"/>
      </w:rPr>
    </w:lvl>
    <w:lvl w:ilvl="8">
      <w:numFmt w:val="bullet"/>
      <w:lvlText w:val="•"/>
      <w:lvlJc w:val="left"/>
      <w:pPr>
        <w:ind w:left="7916" w:hanging="260"/>
      </w:pPr>
      <w:rPr>
        <w:rFonts w:hint="default"/>
      </w:rPr>
    </w:lvl>
  </w:abstractNum>
  <w:abstractNum w:abstractNumId="14">
    <w:nsid w:val="36367F3D"/>
    <w:multiLevelType w:val="multilevel"/>
    <w:tmpl w:val="D65C3A52"/>
    <w:lvl w:ilvl="0">
      <w:start w:val="2"/>
      <w:numFmt w:val="decimal"/>
      <w:lvlText w:val="%1"/>
      <w:lvlJc w:val="left"/>
      <w:pPr>
        <w:ind w:left="642" w:hanging="447"/>
      </w:pPr>
    </w:lvl>
    <w:lvl w:ilvl="1">
      <w:start w:val="1"/>
      <w:numFmt w:val="decimal"/>
      <w:lvlText w:val="%1.%2."/>
      <w:lvlJc w:val="left"/>
      <w:pPr>
        <w:ind w:left="642" w:hanging="447"/>
      </w:pPr>
      <w:rPr>
        <w:rFonts w:ascii="Verdana" w:eastAsia="Verdana" w:hAnsi="Verdana" w:cs="Verdana" w:hint="default"/>
        <w:b/>
        <w:bCs/>
        <w:spacing w:val="-1"/>
        <w:w w:val="100"/>
        <w:sz w:val="18"/>
        <w:szCs w:val="18"/>
      </w:rPr>
    </w:lvl>
    <w:lvl w:ilvl="2">
      <w:start w:val="1"/>
      <w:numFmt w:val="decimal"/>
      <w:lvlText w:val="%1.%2.%3."/>
      <w:lvlJc w:val="left"/>
      <w:pPr>
        <w:ind w:left="195" w:hanging="656"/>
      </w:pPr>
      <w:rPr>
        <w:rFonts w:ascii="Verdana" w:eastAsia="Verdana" w:hAnsi="Verdana" w:cs="Verdana" w:hint="default"/>
        <w:b/>
        <w:bCs/>
        <w:spacing w:val="-1"/>
        <w:w w:val="100"/>
        <w:sz w:val="18"/>
        <w:szCs w:val="18"/>
      </w:rPr>
    </w:lvl>
    <w:lvl w:ilvl="3">
      <w:numFmt w:val="bullet"/>
      <w:lvlText w:val="•"/>
      <w:lvlJc w:val="left"/>
      <w:pPr>
        <w:ind w:left="2885" w:hanging="656"/>
      </w:pPr>
    </w:lvl>
    <w:lvl w:ilvl="4">
      <w:numFmt w:val="bullet"/>
      <w:lvlText w:val="•"/>
      <w:lvlJc w:val="left"/>
      <w:pPr>
        <w:ind w:left="4008" w:hanging="656"/>
      </w:pPr>
    </w:lvl>
    <w:lvl w:ilvl="5">
      <w:numFmt w:val="bullet"/>
      <w:lvlText w:val="•"/>
      <w:lvlJc w:val="left"/>
      <w:pPr>
        <w:ind w:left="5131" w:hanging="656"/>
      </w:pPr>
    </w:lvl>
    <w:lvl w:ilvl="6">
      <w:numFmt w:val="bullet"/>
      <w:lvlText w:val="•"/>
      <w:lvlJc w:val="left"/>
      <w:pPr>
        <w:ind w:left="6254" w:hanging="656"/>
      </w:pPr>
    </w:lvl>
    <w:lvl w:ilvl="7">
      <w:numFmt w:val="bullet"/>
      <w:lvlText w:val="•"/>
      <w:lvlJc w:val="left"/>
      <w:pPr>
        <w:ind w:left="7377" w:hanging="656"/>
      </w:pPr>
    </w:lvl>
    <w:lvl w:ilvl="8">
      <w:numFmt w:val="bullet"/>
      <w:lvlText w:val="•"/>
      <w:lvlJc w:val="left"/>
      <w:pPr>
        <w:ind w:left="8500" w:hanging="656"/>
      </w:pPr>
    </w:lvl>
  </w:abstractNum>
  <w:abstractNum w:abstractNumId="15">
    <w:nsid w:val="374E7430"/>
    <w:multiLevelType w:val="multilevel"/>
    <w:tmpl w:val="0176694C"/>
    <w:lvl w:ilvl="0">
      <w:start w:val="2"/>
      <w:numFmt w:val="decimal"/>
      <w:lvlText w:val="%1"/>
      <w:lvlJc w:val="left"/>
      <w:pPr>
        <w:ind w:left="641" w:hanging="447"/>
        <w:jc w:val="left"/>
      </w:pPr>
      <w:rPr>
        <w:rFonts w:hint="default"/>
      </w:rPr>
    </w:lvl>
    <w:lvl w:ilvl="1">
      <w:start w:val="1"/>
      <w:numFmt w:val="decimal"/>
      <w:lvlText w:val="%1.%2."/>
      <w:lvlJc w:val="left"/>
      <w:pPr>
        <w:ind w:left="641" w:hanging="447"/>
        <w:jc w:val="left"/>
      </w:pPr>
      <w:rPr>
        <w:rFonts w:ascii="Verdana" w:eastAsia="Verdana" w:hAnsi="Verdana" w:cs="Verdana" w:hint="default"/>
        <w:b/>
        <w:bCs/>
        <w:spacing w:val="-1"/>
        <w:w w:val="99"/>
        <w:sz w:val="18"/>
        <w:szCs w:val="18"/>
      </w:rPr>
    </w:lvl>
    <w:lvl w:ilvl="2">
      <w:start w:val="2"/>
      <w:numFmt w:val="upperLetter"/>
      <w:lvlText w:val="%1.%2.%3."/>
      <w:lvlJc w:val="left"/>
      <w:pPr>
        <w:ind w:left="843" w:hanging="648"/>
        <w:jc w:val="left"/>
      </w:pPr>
      <w:rPr>
        <w:rFonts w:ascii="Verdana" w:eastAsia="Verdana" w:hAnsi="Verdana" w:cs="Verdana" w:hint="default"/>
        <w:b/>
        <w:bCs/>
        <w:spacing w:val="-1"/>
        <w:w w:val="99"/>
        <w:sz w:val="18"/>
        <w:szCs w:val="18"/>
      </w:rPr>
    </w:lvl>
    <w:lvl w:ilvl="3">
      <w:start w:val="1"/>
      <w:numFmt w:val="decimal"/>
      <w:lvlText w:val="%1.%2.%3.%4."/>
      <w:lvlJc w:val="left"/>
      <w:pPr>
        <w:ind w:left="195" w:hanging="804"/>
        <w:jc w:val="left"/>
      </w:pPr>
      <w:rPr>
        <w:rFonts w:ascii="Verdana" w:eastAsia="Verdana" w:hAnsi="Verdana" w:cs="Verdana" w:hint="default"/>
        <w:spacing w:val="-2"/>
        <w:w w:val="100"/>
        <w:sz w:val="18"/>
        <w:szCs w:val="18"/>
      </w:rPr>
    </w:lvl>
    <w:lvl w:ilvl="4">
      <w:numFmt w:val="bullet"/>
      <w:lvlText w:val="•"/>
      <w:lvlJc w:val="left"/>
      <w:pPr>
        <w:ind w:left="3316" w:hanging="804"/>
      </w:pPr>
      <w:rPr>
        <w:rFonts w:hint="default"/>
      </w:rPr>
    </w:lvl>
    <w:lvl w:ilvl="5">
      <w:numFmt w:val="bullet"/>
      <w:lvlText w:val="•"/>
      <w:lvlJc w:val="left"/>
      <w:pPr>
        <w:ind w:left="4554" w:hanging="804"/>
      </w:pPr>
      <w:rPr>
        <w:rFonts w:hint="default"/>
      </w:rPr>
    </w:lvl>
    <w:lvl w:ilvl="6">
      <w:numFmt w:val="bullet"/>
      <w:lvlText w:val="•"/>
      <w:lvlJc w:val="left"/>
      <w:pPr>
        <w:ind w:left="5793" w:hanging="804"/>
      </w:pPr>
      <w:rPr>
        <w:rFonts w:hint="default"/>
      </w:rPr>
    </w:lvl>
    <w:lvl w:ilvl="7">
      <w:numFmt w:val="bullet"/>
      <w:lvlText w:val="•"/>
      <w:lvlJc w:val="left"/>
      <w:pPr>
        <w:ind w:left="7031" w:hanging="804"/>
      </w:pPr>
      <w:rPr>
        <w:rFonts w:hint="default"/>
      </w:rPr>
    </w:lvl>
    <w:lvl w:ilvl="8">
      <w:numFmt w:val="bullet"/>
      <w:lvlText w:val="•"/>
      <w:lvlJc w:val="left"/>
      <w:pPr>
        <w:ind w:left="8269" w:hanging="804"/>
      </w:pPr>
      <w:rPr>
        <w:rFonts w:hint="default"/>
      </w:rPr>
    </w:lvl>
  </w:abstractNum>
  <w:abstractNum w:abstractNumId="16">
    <w:nsid w:val="379511FD"/>
    <w:multiLevelType w:val="multilevel"/>
    <w:tmpl w:val="1840D6E8"/>
    <w:lvl w:ilvl="0">
      <w:start w:val="24"/>
      <w:numFmt w:val="decimal"/>
      <w:lvlText w:val="%1"/>
      <w:lvlJc w:val="left"/>
      <w:pPr>
        <w:ind w:left="195" w:hanging="739"/>
        <w:jc w:val="left"/>
      </w:pPr>
      <w:rPr>
        <w:rFonts w:hint="default"/>
      </w:rPr>
    </w:lvl>
    <w:lvl w:ilvl="1">
      <w:start w:val="3"/>
      <w:numFmt w:val="decimal"/>
      <w:lvlText w:val="%1.%2"/>
      <w:lvlJc w:val="left"/>
      <w:pPr>
        <w:ind w:left="195" w:hanging="739"/>
        <w:jc w:val="left"/>
      </w:pPr>
      <w:rPr>
        <w:rFonts w:hint="default"/>
      </w:rPr>
    </w:lvl>
    <w:lvl w:ilvl="2">
      <w:start w:val="1"/>
      <w:numFmt w:val="decimal"/>
      <w:lvlText w:val="%1.%2.%3."/>
      <w:lvlJc w:val="left"/>
      <w:pPr>
        <w:ind w:left="195" w:hanging="739"/>
        <w:jc w:val="left"/>
      </w:pPr>
      <w:rPr>
        <w:rFonts w:ascii="Verdana" w:eastAsia="Verdana" w:hAnsi="Verdana" w:cs="Verdana" w:hint="default"/>
        <w:spacing w:val="-1"/>
        <w:w w:val="100"/>
        <w:sz w:val="18"/>
        <w:szCs w:val="18"/>
      </w:rPr>
    </w:lvl>
    <w:lvl w:ilvl="3">
      <w:numFmt w:val="bullet"/>
      <w:lvlText w:val="•"/>
      <w:lvlJc w:val="left"/>
      <w:pPr>
        <w:ind w:left="3363" w:hanging="739"/>
      </w:pPr>
      <w:rPr>
        <w:rFonts w:hint="default"/>
      </w:rPr>
    </w:lvl>
    <w:lvl w:ilvl="4">
      <w:numFmt w:val="bullet"/>
      <w:lvlText w:val="•"/>
      <w:lvlJc w:val="left"/>
      <w:pPr>
        <w:ind w:left="4418" w:hanging="739"/>
      </w:pPr>
      <w:rPr>
        <w:rFonts w:hint="default"/>
      </w:rPr>
    </w:lvl>
    <w:lvl w:ilvl="5">
      <w:numFmt w:val="bullet"/>
      <w:lvlText w:val="•"/>
      <w:lvlJc w:val="left"/>
      <w:pPr>
        <w:ind w:left="5473" w:hanging="739"/>
      </w:pPr>
      <w:rPr>
        <w:rFonts w:hint="default"/>
      </w:rPr>
    </w:lvl>
    <w:lvl w:ilvl="6">
      <w:numFmt w:val="bullet"/>
      <w:lvlText w:val="•"/>
      <w:lvlJc w:val="left"/>
      <w:pPr>
        <w:ind w:left="6527" w:hanging="739"/>
      </w:pPr>
      <w:rPr>
        <w:rFonts w:hint="default"/>
      </w:rPr>
    </w:lvl>
    <w:lvl w:ilvl="7">
      <w:numFmt w:val="bullet"/>
      <w:lvlText w:val="•"/>
      <w:lvlJc w:val="left"/>
      <w:pPr>
        <w:ind w:left="7582" w:hanging="739"/>
      </w:pPr>
      <w:rPr>
        <w:rFonts w:hint="default"/>
      </w:rPr>
    </w:lvl>
    <w:lvl w:ilvl="8">
      <w:numFmt w:val="bullet"/>
      <w:lvlText w:val="•"/>
      <w:lvlJc w:val="left"/>
      <w:pPr>
        <w:ind w:left="8637" w:hanging="739"/>
      </w:pPr>
      <w:rPr>
        <w:rFonts w:hint="default"/>
      </w:rPr>
    </w:lvl>
  </w:abstractNum>
  <w:abstractNum w:abstractNumId="17">
    <w:nsid w:val="3E9B0484"/>
    <w:multiLevelType w:val="multilevel"/>
    <w:tmpl w:val="B3AC679E"/>
    <w:lvl w:ilvl="0">
      <w:start w:val="20"/>
      <w:numFmt w:val="decimal"/>
      <w:lvlText w:val="%1"/>
      <w:lvlJc w:val="left"/>
      <w:pPr>
        <w:ind w:left="771" w:hanging="577"/>
      </w:pPr>
    </w:lvl>
    <w:lvl w:ilvl="1">
      <w:start w:val="1"/>
      <w:numFmt w:val="decimal"/>
      <w:lvlText w:val="%1.%2."/>
      <w:lvlJc w:val="left"/>
      <w:pPr>
        <w:ind w:left="771" w:hanging="577"/>
      </w:pPr>
      <w:rPr>
        <w:rFonts w:ascii="Verdana" w:eastAsia="Verdana" w:hAnsi="Verdana" w:cs="Verdana" w:hint="default"/>
        <w:b/>
        <w:bCs/>
        <w:spacing w:val="-1"/>
        <w:w w:val="100"/>
        <w:sz w:val="18"/>
        <w:szCs w:val="18"/>
      </w:rPr>
    </w:lvl>
    <w:lvl w:ilvl="2">
      <w:numFmt w:val="bullet"/>
      <w:lvlText w:val="•"/>
      <w:lvlJc w:val="left"/>
      <w:pPr>
        <w:ind w:left="2773" w:hanging="577"/>
      </w:pPr>
    </w:lvl>
    <w:lvl w:ilvl="3">
      <w:numFmt w:val="bullet"/>
      <w:lvlText w:val="•"/>
      <w:lvlJc w:val="left"/>
      <w:pPr>
        <w:ind w:left="3769" w:hanging="577"/>
      </w:pPr>
    </w:lvl>
    <w:lvl w:ilvl="4">
      <w:numFmt w:val="bullet"/>
      <w:lvlText w:val="•"/>
      <w:lvlJc w:val="left"/>
      <w:pPr>
        <w:ind w:left="4766" w:hanging="577"/>
      </w:pPr>
    </w:lvl>
    <w:lvl w:ilvl="5">
      <w:numFmt w:val="bullet"/>
      <w:lvlText w:val="•"/>
      <w:lvlJc w:val="left"/>
      <w:pPr>
        <w:ind w:left="5763" w:hanging="577"/>
      </w:pPr>
    </w:lvl>
    <w:lvl w:ilvl="6">
      <w:numFmt w:val="bullet"/>
      <w:lvlText w:val="•"/>
      <w:lvlJc w:val="left"/>
      <w:pPr>
        <w:ind w:left="6759" w:hanging="577"/>
      </w:pPr>
    </w:lvl>
    <w:lvl w:ilvl="7">
      <w:numFmt w:val="bullet"/>
      <w:lvlText w:val="•"/>
      <w:lvlJc w:val="left"/>
      <w:pPr>
        <w:ind w:left="7756" w:hanging="577"/>
      </w:pPr>
    </w:lvl>
    <w:lvl w:ilvl="8">
      <w:numFmt w:val="bullet"/>
      <w:lvlText w:val="•"/>
      <w:lvlJc w:val="left"/>
      <w:pPr>
        <w:ind w:left="8753" w:hanging="577"/>
      </w:pPr>
    </w:lvl>
  </w:abstractNum>
  <w:abstractNum w:abstractNumId="18">
    <w:nsid w:val="438F10BE"/>
    <w:multiLevelType w:val="hybridMultilevel"/>
    <w:tmpl w:val="09429322"/>
    <w:lvl w:ilvl="0" w:tplc="0B842C9E">
      <w:start w:val="1"/>
      <w:numFmt w:val="upperLetter"/>
      <w:lvlText w:val="%1)"/>
      <w:lvlJc w:val="left"/>
      <w:pPr>
        <w:ind w:left="461" w:hanging="267"/>
        <w:jc w:val="left"/>
      </w:pPr>
      <w:rPr>
        <w:rFonts w:ascii="Verdana" w:eastAsia="Verdana" w:hAnsi="Verdana" w:cs="Verdana" w:hint="default"/>
        <w:spacing w:val="-1"/>
        <w:w w:val="100"/>
        <w:sz w:val="18"/>
        <w:szCs w:val="18"/>
      </w:rPr>
    </w:lvl>
    <w:lvl w:ilvl="1" w:tplc="20FA626E">
      <w:start w:val="1"/>
      <w:numFmt w:val="lowerLetter"/>
      <w:lvlText w:val="%2)"/>
      <w:lvlJc w:val="left"/>
      <w:pPr>
        <w:ind w:left="762" w:hanging="257"/>
        <w:jc w:val="left"/>
      </w:pPr>
      <w:rPr>
        <w:rFonts w:ascii="Verdana" w:eastAsia="Verdana" w:hAnsi="Verdana" w:cs="Verdana" w:hint="default"/>
        <w:w w:val="100"/>
        <w:sz w:val="18"/>
        <w:szCs w:val="18"/>
      </w:rPr>
    </w:lvl>
    <w:lvl w:ilvl="2" w:tplc="A72277F4">
      <w:numFmt w:val="bullet"/>
      <w:lvlText w:val="•"/>
      <w:lvlJc w:val="left"/>
      <w:pPr>
        <w:ind w:left="1869" w:hanging="257"/>
      </w:pPr>
      <w:rPr>
        <w:rFonts w:hint="default"/>
      </w:rPr>
    </w:lvl>
    <w:lvl w:ilvl="3" w:tplc="5EEE3C4A">
      <w:numFmt w:val="bullet"/>
      <w:lvlText w:val="•"/>
      <w:lvlJc w:val="left"/>
      <w:pPr>
        <w:ind w:left="2979" w:hanging="257"/>
      </w:pPr>
      <w:rPr>
        <w:rFonts w:hint="default"/>
      </w:rPr>
    </w:lvl>
    <w:lvl w:ilvl="4" w:tplc="5ABC4B2A">
      <w:numFmt w:val="bullet"/>
      <w:lvlText w:val="•"/>
      <w:lvlJc w:val="left"/>
      <w:pPr>
        <w:ind w:left="4088" w:hanging="257"/>
      </w:pPr>
      <w:rPr>
        <w:rFonts w:hint="default"/>
      </w:rPr>
    </w:lvl>
    <w:lvl w:ilvl="5" w:tplc="2280CC40">
      <w:numFmt w:val="bullet"/>
      <w:lvlText w:val="•"/>
      <w:lvlJc w:val="left"/>
      <w:pPr>
        <w:ind w:left="5198" w:hanging="257"/>
      </w:pPr>
      <w:rPr>
        <w:rFonts w:hint="default"/>
      </w:rPr>
    </w:lvl>
    <w:lvl w:ilvl="6" w:tplc="345AB28E">
      <w:numFmt w:val="bullet"/>
      <w:lvlText w:val="•"/>
      <w:lvlJc w:val="left"/>
      <w:pPr>
        <w:ind w:left="6308" w:hanging="257"/>
      </w:pPr>
      <w:rPr>
        <w:rFonts w:hint="default"/>
      </w:rPr>
    </w:lvl>
    <w:lvl w:ilvl="7" w:tplc="65B2F428">
      <w:numFmt w:val="bullet"/>
      <w:lvlText w:val="•"/>
      <w:lvlJc w:val="left"/>
      <w:pPr>
        <w:ind w:left="7417" w:hanging="257"/>
      </w:pPr>
      <w:rPr>
        <w:rFonts w:hint="default"/>
      </w:rPr>
    </w:lvl>
    <w:lvl w:ilvl="8" w:tplc="3FC86EC0">
      <w:numFmt w:val="bullet"/>
      <w:lvlText w:val="•"/>
      <w:lvlJc w:val="left"/>
      <w:pPr>
        <w:ind w:left="8527" w:hanging="257"/>
      </w:pPr>
      <w:rPr>
        <w:rFonts w:hint="default"/>
      </w:rPr>
    </w:lvl>
  </w:abstractNum>
  <w:abstractNum w:abstractNumId="19">
    <w:nsid w:val="43FA12E5"/>
    <w:multiLevelType w:val="hybridMultilevel"/>
    <w:tmpl w:val="3618B5A4"/>
    <w:lvl w:ilvl="0" w:tplc="FF6A53D8">
      <w:start w:val="1"/>
      <w:numFmt w:val="decimal"/>
      <w:lvlText w:val="%1)"/>
      <w:lvlJc w:val="left"/>
      <w:pPr>
        <w:ind w:left="195" w:hanging="260"/>
      </w:pPr>
      <w:rPr>
        <w:rFonts w:ascii="Verdana" w:eastAsia="Verdana" w:hAnsi="Verdana" w:cs="Verdana" w:hint="default"/>
        <w:w w:val="99"/>
        <w:sz w:val="18"/>
        <w:szCs w:val="18"/>
      </w:rPr>
    </w:lvl>
    <w:lvl w:ilvl="1" w:tplc="079C676A">
      <w:numFmt w:val="bullet"/>
      <w:lvlText w:val="•"/>
      <w:lvlJc w:val="left"/>
      <w:pPr>
        <w:ind w:left="1254" w:hanging="260"/>
      </w:pPr>
    </w:lvl>
    <w:lvl w:ilvl="2" w:tplc="DE6C521E">
      <w:numFmt w:val="bullet"/>
      <w:lvlText w:val="•"/>
      <w:lvlJc w:val="left"/>
      <w:pPr>
        <w:ind w:left="2309" w:hanging="260"/>
      </w:pPr>
    </w:lvl>
    <w:lvl w:ilvl="3" w:tplc="CFA0A8D0">
      <w:numFmt w:val="bullet"/>
      <w:lvlText w:val="•"/>
      <w:lvlJc w:val="left"/>
      <w:pPr>
        <w:ind w:left="3363" w:hanging="260"/>
      </w:pPr>
    </w:lvl>
    <w:lvl w:ilvl="4" w:tplc="CB88AA94">
      <w:numFmt w:val="bullet"/>
      <w:lvlText w:val="•"/>
      <w:lvlJc w:val="left"/>
      <w:pPr>
        <w:ind w:left="4418" w:hanging="260"/>
      </w:pPr>
    </w:lvl>
    <w:lvl w:ilvl="5" w:tplc="937092D8">
      <w:numFmt w:val="bullet"/>
      <w:lvlText w:val="•"/>
      <w:lvlJc w:val="left"/>
      <w:pPr>
        <w:ind w:left="5473" w:hanging="260"/>
      </w:pPr>
    </w:lvl>
    <w:lvl w:ilvl="6" w:tplc="12CA4380">
      <w:numFmt w:val="bullet"/>
      <w:lvlText w:val="•"/>
      <w:lvlJc w:val="left"/>
      <w:pPr>
        <w:ind w:left="6527" w:hanging="260"/>
      </w:pPr>
    </w:lvl>
    <w:lvl w:ilvl="7" w:tplc="0D0831C0">
      <w:numFmt w:val="bullet"/>
      <w:lvlText w:val="•"/>
      <w:lvlJc w:val="left"/>
      <w:pPr>
        <w:ind w:left="7582" w:hanging="260"/>
      </w:pPr>
    </w:lvl>
    <w:lvl w:ilvl="8" w:tplc="FF46D3CC">
      <w:numFmt w:val="bullet"/>
      <w:lvlText w:val="•"/>
      <w:lvlJc w:val="left"/>
      <w:pPr>
        <w:ind w:left="8637" w:hanging="260"/>
      </w:pPr>
    </w:lvl>
  </w:abstractNum>
  <w:abstractNum w:abstractNumId="20">
    <w:nsid w:val="452A10D0"/>
    <w:multiLevelType w:val="multilevel"/>
    <w:tmpl w:val="A76457B8"/>
    <w:lvl w:ilvl="0">
      <w:start w:val="16"/>
      <w:numFmt w:val="decimal"/>
      <w:lvlText w:val="%1"/>
      <w:lvlJc w:val="left"/>
      <w:pPr>
        <w:ind w:left="195" w:hanging="586"/>
      </w:pPr>
    </w:lvl>
    <w:lvl w:ilvl="1">
      <w:start w:val="1"/>
      <w:numFmt w:val="decimal"/>
      <w:lvlText w:val="%1.%2."/>
      <w:lvlJc w:val="left"/>
      <w:pPr>
        <w:ind w:left="195" w:hanging="586"/>
      </w:pPr>
      <w:rPr>
        <w:rFonts w:ascii="Verdana" w:eastAsia="Verdana" w:hAnsi="Verdana" w:cs="Verdana" w:hint="default"/>
        <w:b/>
        <w:bCs/>
        <w:spacing w:val="-1"/>
        <w:w w:val="100"/>
        <w:sz w:val="18"/>
        <w:szCs w:val="18"/>
      </w:rPr>
    </w:lvl>
    <w:lvl w:ilvl="2">
      <w:numFmt w:val="bullet"/>
      <w:lvlText w:val="•"/>
      <w:lvlJc w:val="left"/>
      <w:pPr>
        <w:ind w:left="2309" w:hanging="586"/>
      </w:pPr>
    </w:lvl>
    <w:lvl w:ilvl="3">
      <w:numFmt w:val="bullet"/>
      <w:lvlText w:val="•"/>
      <w:lvlJc w:val="left"/>
      <w:pPr>
        <w:ind w:left="3363" w:hanging="586"/>
      </w:pPr>
    </w:lvl>
    <w:lvl w:ilvl="4">
      <w:numFmt w:val="bullet"/>
      <w:lvlText w:val="•"/>
      <w:lvlJc w:val="left"/>
      <w:pPr>
        <w:ind w:left="4418" w:hanging="586"/>
      </w:pPr>
    </w:lvl>
    <w:lvl w:ilvl="5">
      <w:numFmt w:val="bullet"/>
      <w:lvlText w:val="•"/>
      <w:lvlJc w:val="left"/>
      <w:pPr>
        <w:ind w:left="5473" w:hanging="586"/>
      </w:pPr>
    </w:lvl>
    <w:lvl w:ilvl="6">
      <w:numFmt w:val="bullet"/>
      <w:lvlText w:val="•"/>
      <w:lvlJc w:val="left"/>
      <w:pPr>
        <w:ind w:left="6527" w:hanging="586"/>
      </w:pPr>
    </w:lvl>
    <w:lvl w:ilvl="7">
      <w:numFmt w:val="bullet"/>
      <w:lvlText w:val="•"/>
      <w:lvlJc w:val="left"/>
      <w:pPr>
        <w:ind w:left="7582" w:hanging="586"/>
      </w:pPr>
    </w:lvl>
    <w:lvl w:ilvl="8">
      <w:numFmt w:val="bullet"/>
      <w:lvlText w:val="•"/>
      <w:lvlJc w:val="left"/>
      <w:pPr>
        <w:ind w:left="8637" w:hanging="586"/>
      </w:pPr>
    </w:lvl>
  </w:abstractNum>
  <w:abstractNum w:abstractNumId="21">
    <w:nsid w:val="46101DAA"/>
    <w:multiLevelType w:val="multilevel"/>
    <w:tmpl w:val="965CED14"/>
    <w:lvl w:ilvl="0">
      <w:start w:val="17"/>
      <w:numFmt w:val="decimal"/>
      <w:lvlText w:val="%1"/>
      <w:lvlJc w:val="left"/>
      <w:pPr>
        <w:ind w:left="195" w:hanging="581"/>
        <w:jc w:val="left"/>
      </w:pPr>
      <w:rPr>
        <w:rFonts w:hint="default"/>
      </w:rPr>
    </w:lvl>
    <w:lvl w:ilvl="1">
      <w:start w:val="1"/>
      <w:numFmt w:val="decimal"/>
      <w:lvlText w:val="%1.%2."/>
      <w:lvlJc w:val="left"/>
      <w:pPr>
        <w:ind w:left="195" w:hanging="581"/>
        <w:jc w:val="left"/>
      </w:pPr>
      <w:rPr>
        <w:rFonts w:ascii="Verdana" w:eastAsia="Verdana" w:hAnsi="Verdana" w:cs="Verdana" w:hint="default"/>
        <w:b/>
        <w:bCs/>
        <w:spacing w:val="-1"/>
        <w:w w:val="100"/>
        <w:sz w:val="18"/>
        <w:szCs w:val="18"/>
      </w:rPr>
    </w:lvl>
    <w:lvl w:ilvl="2">
      <w:numFmt w:val="bullet"/>
      <w:lvlText w:val="•"/>
      <w:lvlJc w:val="left"/>
      <w:pPr>
        <w:ind w:left="2309" w:hanging="581"/>
      </w:pPr>
      <w:rPr>
        <w:rFonts w:hint="default"/>
      </w:rPr>
    </w:lvl>
    <w:lvl w:ilvl="3">
      <w:numFmt w:val="bullet"/>
      <w:lvlText w:val="•"/>
      <w:lvlJc w:val="left"/>
      <w:pPr>
        <w:ind w:left="3363" w:hanging="581"/>
      </w:pPr>
      <w:rPr>
        <w:rFonts w:hint="default"/>
      </w:rPr>
    </w:lvl>
    <w:lvl w:ilvl="4">
      <w:numFmt w:val="bullet"/>
      <w:lvlText w:val="•"/>
      <w:lvlJc w:val="left"/>
      <w:pPr>
        <w:ind w:left="4418" w:hanging="581"/>
      </w:pPr>
      <w:rPr>
        <w:rFonts w:hint="default"/>
      </w:rPr>
    </w:lvl>
    <w:lvl w:ilvl="5">
      <w:numFmt w:val="bullet"/>
      <w:lvlText w:val="•"/>
      <w:lvlJc w:val="left"/>
      <w:pPr>
        <w:ind w:left="5473" w:hanging="581"/>
      </w:pPr>
      <w:rPr>
        <w:rFonts w:hint="default"/>
      </w:rPr>
    </w:lvl>
    <w:lvl w:ilvl="6">
      <w:numFmt w:val="bullet"/>
      <w:lvlText w:val="•"/>
      <w:lvlJc w:val="left"/>
      <w:pPr>
        <w:ind w:left="6527" w:hanging="581"/>
      </w:pPr>
      <w:rPr>
        <w:rFonts w:hint="default"/>
      </w:rPr>
    </w:lvl>
    <w:lvl w:ilvl="7">
      <w:numFmt w:val="bullet"/>
      <w:lvlText w:val="•"/>
      <w:lvlJc w:val="left"/>
      <w:pPr>
        <w:ind w:left="7582" w:hanging="581"/>
      </w:pPr>
      <w:rPr>
        <w:rFonts w:hint="default"/>
      </w:rPr>
    </w:lvl>
    <w:lvl w:ilvl="8">
      <w:numFmt w:val="bullet"/>
      <w:lvlText w:val="•"/>
      <w:lvlJc w:val="left"/>
      <w:pPr>
        <w:ind w:left="8637" w:hanging="581"/>
      </w:pPr>
      <w:rPr>
        <w:rFonts w:hint="default"/>
      </w:rPr>
    </w:lvl>
  </w:abstractNum>
  <w:abstractNum w:abstractNumId="22">
    <w:nsid w:val="47135A03"/>
    <w:multiLevelType w:val="hybridMultilevel"/>
    <w:tmpl w:val="BF829858"/>
    <w:lvl w:ilvl="0" w:tplc="00E002A6">
      <w:start w:val="1"/>
      <w:numFmt w:val="lowerLetter"/>
      <w:lvlText w:val="%1)"/>
      <w:lvlJc w:val="left"/>
      <w:pPr>
        <w:ind w:left="762" w:hanging="260"/>
      </w:pPr>
      <w:rPr>
        <w:rFonts w:ascii="Verdana" w:eastAsia="Verdana" w:hAnsi="Verdana" w:cs="Verdana" w:hint="default"/>
        <w:w w:val="100"/>
        <w:sz w:val="18"/>
        <w:szCs w:val="18"/>
      </w:rPr>
    </w:lvl>
    <w:lvl w:ilvl="1" w:tplc="F64C49F2">
      <w:numFmt w:val="bullet"/>
      <w:lvlText w:val="•"/>
      <w:lvlJc w:val="left"/>
      <w:pPr>
        <w:ind w:left="1758" w:hanging="260"/>
      </w:pPr>
    </w:lvl>
    <w:lvl w:ilvl="2" w:tplc="1A4C16DA">
      <w:numFmt w:val="bullet"/>
      <w:lvlText w:val="•"/>
      <w:lvlJc w:val="left"/>
      <w:pPr>
        <w:ind w:left="2757" w:hanging="260"/>
      </w:pPr>
    </w:lvl>
    <w:lvl w:ilvl="3" w:tplc="00CA9F28">
      <w:numFmt w:val="bullet"/>
      <w:lvlText w:val="•"/>
      <w:lvlJc w:val="left"/>
      <w:pPr>
        <w:ind w:left="3755" w:hanging="260"/>
      </w:pPr>
    </w:lvl>
    <w:lvl w:ilvl="4" w:tplc="68480654">
      <w:numFmt w:val="bullet"/>
      <w:lvlText w:val="•"/>
      <w:lvlJc w:val="left"/>
      <w:pPr>
        <w:ind w:left="4754" w:hanging="260"/>
      </w:pPr>
    </w:lvl>
    <w:lvl w:ilvl="5" w:tplc="3F609B4C">
      <w:numFmt w:val="bullet"/>
      <w:lvlText w:val="•"/>
      <w:lvlJc w:val="left"/>
      <w:pPr>
        <w:ind w:left="5753" w:hanging="260"/>
      </w:pPr>
    </w:lvl>
    <w:lvl w:ilvl="6" w:tplc="2F8EC7D4">
      <w:numFmt w:val="bullet"/>
      <w:lvlText w:val="•"/>
      <w:lvlJc w:val="left"/>
      <w:pPr>
        <w:ind w:left="6751" w:hanging="260"/>
      </w:pPr>
    </w:lvl>
    <w:lvl w:ilvl="7" w:tplc="8CD66C7E">
      <w:numFmt w:val="bullet"/>
      <w:lvlText w:val="•"/>
      <w:lvlJc w:val="left"/>
      <w:pPr>
        <w:ind w:left="7750" w:hanging="260"/>
      </w:pPr>
    </w:lvl>
    <w:lvl w:ilvl="8" w:tplc="98740CD2">
      <w:numFmt w:val="bullet"/>
      <w:lvlText w:val="•"/>
      <w:lvlJc w:val="left"/>
      <w:pPr>
        <w:ind w:left="8749" w:hanging="260"/>
      </w:pPr>
    </w:lvl>
  </w:abstractNum>
  <w:abstractNum w:abstractNumId="23">
    <w:nsid w:val="477C1AA4"/>
    <w:multiLevelType w:val="multilevel"/>
    <w:tmpl w:val="26EA46E0"/>
    <w:lvl w:ilvl="0">
      <w:start w:val="6"/>
      <w:numFmt w:val="decimal"/>
      <w:lvlText w:val="%1"/>
      <w:lvlJc w:val="left"/>
      <w:pPr>
        <w:ind w:left="195" w:hanging="430"/>
        <w:jc w:val="left"/>
      </w:pPr>
      <w:rPr>
        <w:rFonts w:hint="default"/>
      </w:rPr>
    </w:lvl>
    <w:lvl w:ilvl="1">
      <w:start w:val="1"/>
      <w:numFmt w:val="decimal"/>
      <w:lvlText w:val="%1.%2."/>
      <w:lvlJc w:val="left"/>
      <w:pPr>
        <w:ind w:left="195" w:hanging="430"/>
        <w:jc w:val="left"/>
      </w:pPr>
      <w:rPr>
        <w:rFonts w:ascii="Verdana" w:eastAsia="Verdana" w:hAnsi="Verdana" w:cs="Verdana" w:hint="default"/>
        <w:spacing w:val="-1"/>
        <w:w w:val="100"/>
        <w:sz w:val="18"/>
        <w:szCs w:val="18"/>
      </w:rPr>
    </w:lvl>
    <w:lvl w:ilvl="2">
      <w:numFmt w:val="bullet"/>
      <w:lvlText w:val="•"/>
      <w:lvlJc w:val="left"/>
      <w:pPr>
        <w:ind w:left="2309" w:hanging="430"/>
      </w:pPr>
      <w:rPr>
        <w:rFonts w:hint="default"/>
      </w:rPr>
    </w:lvl>
    <w:lvl w:ilvl="3">
      <w:numFmt w:val="bullet"/>
      <w:lvlText w:val="•"/>
      <w:lvlJc w:val="left"/>
      <w:pPr>
        <w:ind w:left="3363" w:hanging="430"/>
      </w:pPr>
      <w:rPr>
        <w:rFonts w:hint="default"/>
      </w:rPr>
    </w:lvl>
    <w:lvl w:ilvl="4">
      <w:numFmt w:val="bullet"/>
      <w:lvlText w:val="•"/>
      <w:lvlJc w:val="left"/>
      <w:pPr>
        <w:ind w:left="4418" w:hanging="430"/>
      </w:pPr>
      <w:rPr>
        <w:rFonts w:hint="default"/>
      </w:rPr>
    </w:lvl>
    <w:lvl w:ilvl="5">
      <w:numFmt w:val="bullet"/>
      <w:lvlText w:val="•"/>
      <w:lvlJc w:val="left"/>
      <w:pPr>
        <w:ind w:left="5473" w:hanging="430"/>
      </w:pPr>
      <w:rPr>
        <w:rFonts w:hint="default"/>
      </w:rPr>
    </w:lvl>
    <w:lvl w:ilvl="6">
      <w:numFmt w:val="bullet"/>
      <w:lvlText w:val="•"/>
      <w:lvlJc w:val="left"/>
      <w:pPr>
        <w:ind w:left="6527" w:hanging="430"/>
      </w:pPr>
      <w:rPr>
        <w:rFonts w:hint="default"/>
      </w:rPr>
    </w:lvl>
    <w:lvl w:ilvl="7">
      <w:numFmt w:val="bullet"/>
      <w:lvlText w:val="•"/>
      <w:lvlJc w:val="left"/>
      <w:pPr>
        <w:ind w:left="7582" w:hanging="430"/>
      </w:pPr>
      <w:rPr>
        <w:rFonts w:hint="default"/>
      </w:rPr>
    </w:lvl>
    <w:lvl w:ilvl="8">
      <w:numFmt w:val="bullet"/>
      <w:lvlText w:val="•"/>
      <w:lvlJc w:val="left"/>
      <w:pPr>
        <w:ind w:left="8637" w:hanging="430"/>
      </w:pPr>
      <w:rPr>
        <w:rFonts w:hint="default"/>
      </w:rPr>
    </w:lvl>
  </w:abstractNum>
  <w:abstractNum w:abstractNumId="24">
    <w:nsid w:val="48400570"/>
    <w:multiLevelType w:val="multilevel"/>
    <w:tmpl w:val="CE4826EC"/>
    <w:lvl w:ilvl="0">
      <w:start w:val="2"/>
      <w:numFmt w:val="decimal"/>
      <w:lvlText w:val="%1"/>
      <w:lvlJc w:val="left"/>
      <w:pPr>
        <w:ind w:left="195" w:hanging="459"/>
        <w:jc w:val="left"/>
      </w:pPr>
      <w:rPr>
        <w:rFonts w:hint="default"/>
      </w:rPr>
    </w:lvl>
    <w:lvl w:ilvl="1">
      <w:start w:val="1"/>
      <w:numFmt w:val="decimal"/>
      <w:lvlText w:val="%1.%2."/>
      <w:lvlJc w:val="left"/>
      <w:pPr>
        <w:ind w:left="195" w:hanging="459"/>
        <w:jc w:val="left"/>
      </w:pPr>
      <w:rPr>
        <w:rFonts w:ascii="Verdana" w:eastAsia="Verdana" w:hAnsi="Verdana" w:cs="Verdana" w:hint="default"/>
        <w:b/>
        <w:bCs/>
        <w:spacing w:val="-1"/>
        <w:w w:val="100"/>
        <w:sz w:val="18"/>
        <w:szCs w:val="18"/>
      </w:rPr>
    </w:lvl>
    <w:lvl w:ilvl="2">
      <w:start w:val="1"/>
      <w:numFmt w:val="lowerLetter"/>
      <w:lvlText w:val="%3)"/>
      <w:lvlJc w:val="left"/>
      <w:pPr>
        <w:ind w:left="762" w:hanging="262"/>
        <w:jc w:val="left"/>
      </w:pPr>
      <w:rPr>
        <w:rFonts w:ascii="Verdana" w:eastAsia="Verdana" w:hAnsi="Verdana" w:cs="Verdana" w:hint="default"/>
        <w:w w:val="100"/>
        <w:sz w:val="18"/>
        <w:szCs w:val="18"/>
      </w:rPr>
    </w:lvl>
    <w:lvl w:ilvl="3">
      <w:start w:val="1"/>
      <w:numFmt w:val="decimal"/>
      <w:lvlText w:val="%4."/>
      <w:lvlJc w:val="left"/>
      <w:pPr>
        <w:ind w:left="1326" w:hanging="245"/>
        <w:jc w:val="left"/>
      </w:pPr>
      <w:rPr>
        <w:rFonts w:ascii="Verdana" w:eastAsia="Verdana" w:hAnsi="Verdana" w:cs="Verdana" w:hint="default"/>
        <w:w w:val="100"/>
        <w:sz w:val="18"/>
        <w:szCs w:val="18"/>
      </w:rPr>
    </w:lvl>
    <w:lvl w:ilvl="4">
      <w:numFmt w:val="bullet"/>
      <w:lvlText w:val="•"/>
      <w:lvlJc w:val="left"/>
      <w:pPr>
        <w:ind w:left="3676" w:hanging="245"/>
      </w:pPr>
      <w:rPr>
        <w:rFonts w:hint="default"/>
      </w:rPr>
    </w:lvl>
    <w:lvl w:ilvl="5">
      <w:numFmt w:val="bullet"/>
      <w:lvlText w:val="•"/>
      <w:lvlJc w:val="left"/>
      <w:pPr>
        <w:ind w:left="4854" w:hanging="245"/>
      </w:pPr>
      <w:rPr>
        <w:rFonts w:hint="default"/>
      </w:rPr>
    </w:lvl>
    <w:lvl w:ilvl="6">
      <w:numFmt w:val="bullet"/>
      <w:lvlText w:val="•"/>
      <w:lvlJc w:val="left"/>
      <w:pPr>
        <w:ind w:left="6033" w:hanging="245"/>
      </w:pPr>
      <w:rPr>
        <w:rFonts w:hint="default"/>
      </w:rPr>
    </w:lvl>
    <w:lvl w:ilvl="7">
      <w:numFmt w:val="bullet"/>
      <w:lvlText w:val="•"/>
      <w:lvlJc w:val="left"/>
      <w:pPr>
        <w:ind w:left="7211" w:hanging="245"/>
      </w:pPr>
      <w:rPr>
        <w:rFonts w:hint="default"/>
      </w:rPr>
    </w:lvl>
    <w:lvl w:ilvl="8">
      <w:numFmt w:val="bullet"/>
      <w:lvlText w:val="•"/>
      <w:lvlJc w:val="left"/>
      <w:pPr>
        <w:ind w:left="8389" w:hanging="245"/>
      </w:pPr>
      <w:rPr>
        <w:rFonts w:hint="default"/>
      </w:rPr>
    </w:lvl>
  </w:abstractNum>
  <w:abstractNum w:abstractNumId="25">
    <w:nsid w:val="49063BCC"/>
    <w:multiLevelType w:val="multilevel"/>
    <w:tmpl w:val="97AE8432"/>
    <w:lvl w:ilvl="0">
      <w:start w:val="1"/>
      <w:numFmt w:val="decimal"/>
      <w:lvlText w:val="%1"/>
      <w:lvlJc w:val="left"/>
      <w:pPr>
        <w:ind w:left="642" w:hanging="447"/>
        <w:jc w:val="left"/>
      </w:pPr>
      <w:rPr>
        <w:rFonts w:hint="default"/>
      </w:rPr>
    </w:lvl>
    <w:lvl w:ilvl="1">
      <w:start w:val="1"/>
      <w:numFmt w:val="decimal"/>
      <w:lvlText w:val="%1.%2."/>
      <w:lvlJc w:val="left"/>
      <w:pPr>
        <w:ind w:left="195" w:hanging="447"/>
        <w:jc w:val="left"/>
      </w:pPr>
      <w:rPr>
        <w:rFonts w:ascii="Verdana" w:eastAsia="Verdana" w:hAnsi="Verdana" w:cs="Verdana" w:hint="default"/>
        <w:b/>
        <w:bCs/>
        <w:spacing w:val="-1"/>
        <w:w w:val="100"/>
        <w:sz w:val="18"/>
        <w:szCs w:val="18"/>
      </w:rPr>
    </w:lvl>
    <w:lvl w:ilvl="2">
      <w:start w:val="1"/>
      <w:numFmt w:val="lowerLetter"/>
      <w:lvlText w:val="%3)"/>
      <w:lvlJc w:val="left"/>
      <w:pPr>
        <w:ind w:left="762" w:hanging="281"/>
        <w:jc w:val="left"/>
      </w:pPr>
      <w:rPr>
        <w:rFonts w:ascii="Verdana" w:eastAsia="Verdana" w:hAnsi="Verdana" w:cs="Verdana" w:hint="default"/>
        <w:w w:val="100"/>
        <w:sz w:val="18"/>
        <w:szCs w:val="18"/>
      </w:rPr>
    </w:lvl>
    <w:lvl w:ilvl="3">
      <w:numFmt w:val="bullet"/>
      <w:lvlText w:val="•"/>
      <w:lvlJc w:val="left"/>
      <w:pPr>
        <w:ind w:left="2008" w:hanging="281"/>
      </w:pPr>
      <w:rPr>
        <w:rFonts w:hint="default"/>
      </w:rPr>
    </w:lvl>
    <w:lvl w:ilvl="4">
      <w:numFmt w:val="bullet"/>
      <w:lvlText w:val="•"/>
      <w:lvlJc w:val="left"/>
      <w:pPr>
        <w:ind w:left="3256" w:hanging="281"/>
      </w:pPr>
      <w:rPr>
        <w:rFonts w:hint="default"/>
      </w:rPr>
    </w:lvl>
    <w:lvl w:ilvl="5">
      <w:numFmt w:val="bullet"/>
      <w:lvlText w:val="•"/>
      <w:lvlJc w:val="left"/>
      <w:pPr>
        <w:ind w:left="4504" w:hanging="281"/>
      </w:pPr>
      <w:rPr>
        <w:rFonts w:hint="default"/>
      </w:rPr>
    </w:lvl>
    <w:lvl w:ilvl="6">
      <w:numFmt w:val="bullet"/>
      <w:lvlText w:val="•"/>
      <w:lvlJc w:val="left"/>
      <w:pPr>
        <w:ind w:left="5753" w:hanging="281"/>
      </w:pPr>
      <w:rPr>
        <w:rFonts w:hint="default"/>
      </w:rPr>
    </w:lvl>
    <w:lvl w:ilvl="7">
      <w:numFmt w:val="bullet"/>
      <w:lvlText w:val="•"/>
      <w:lvlJc w:val="left"/>
      <w:pPr>
        <w:ind w:left="7001" w:hanging="281"/>
      </w:pPr>
      <w:rPr>
        <w:rFonts w:hint="default"/>
      </w:rPr>
    </w:lvl>
    <w:lvl w:ilvl="8">
      <w:numFmt w:val="bullet"/>
      <w:lvlText w:val="•"/>
      <w:lvlJc w:val="left"/>
      <w:pPr>
        <w:ind w:left="8249" w:hanging="281"/>
      </w:pPr>
      <w:rPr>
        <w:rFonts w:hint="default"/>
      </w:rPr>
    </w:lvl>
  </w:abstractNum>
  <w:abstractNum w:abstractNumId="26">
    <w:nsid w:val="4B7341D3"/>
    <w:multiLevelType w:val="hybridMultilevel"/>
    <w:tmpl w:val="E1D44212"/>
    <w:lvl w:ilvl="0" w:tplc="2BFA65DC">
      <w:start w:val="1"/>
      <w:numFmt w:val="upperRoman"/>
      <w:lvlText w:val="%1."/>
      <w:lvlJc w:val="left"/>
      <w:pPr>
        <w:ind w:left="398" w:hanging="204"/>
        <w:jc w:val="left"/>
      </w:pPr>
      <w:rPr>
        <w:rFonts w:ascii="Verdana" w:eastAsia="Verdana" w:hAnsi="Verdana" w:cs="Verdana" w:hint="default"/>
        <w:spacing w:val="-2"/>
        <w:w w:val="100"/>
        <w:sz w:val="18"/>
        <w:szCs w:val="18"/>
      </w:rPr>
    </w:lvl>
    <w:lvl w:ilvl="1" w:tplc="0DEC69DC">
      <w:numFmt w:val="bullet"/>
      <w:lvlText w:val="•"/>
      <w:lvlJc w:val="left"/>
      <w:pPr>
        <w:ind w:left="1434" w:hanging="204"/>
      </w:pPr>
      <w:rPr>
        <w:rFonts w:hint="default"/>
      </w:rPr>
    </w:lvl>
    <w:lvl w:ilvl="2" w:tplc="A4562704">
      <w:numFmt w:val="bullet"/>
      <w:lvlText w:val="•"/>
      <w:lvlJc w:val="left"/>
      <w:pPr>
        <w:ind w:left="2469" w:hanging="204"/>
      </w:pPr>
      <w:rPr>
        <w:rFonts w:hint="default"/>
      </w:rPr>
    </w:lvl>
    <w:lvl w:ilvl="3" w:tplc="318632A6">
      <w:numFmt w:val="bullet"/>
      <w:lvlText w:val="•"/>
      <w:lvlJc w:val="left"/>
      <w:pPr>
        <w:ind w:left="3503" w:hanging="204"/>
      </w:pPr>
      <w:rPr>
        <w:rFonts w:hint="default"/>
      </w:rPr>
    </w:lvl>
    <w:lvl w:ilvl="4" w:tplc="72AE0C3A">
      <w:numFmt w:val="bullet"/>
      <w:lvlText w:val="•"/>
      <w:lvlJc w:val="left"/>
      <w:pPr>
        <w:ind w:left="4538" w:hanging="204"/>
      </w:pPr>
      <w:rPr>
        <w:rFonts w:hint="default"/>
      </w:rPr>
    </w:lvl>
    <w:lvl w:ilvl="5" w:tplc="5CB4CA58">
      <w:numFmt w:val="bullet"/>
      <w:lvlText w:val="•"/>
      <w:lvlJc w:val="left"/>
      <w:pPr>
        <w:ind w:left="5573" w:hanging="204"/>
      </w:pPr>
      <w:rPr>
        <w:rFonts w:hint="default"/>
      </w:rPr>
    </w:lvl>
    <w:lvl w:ilvl="6" w:tplc="2870AF24">
      <w:numFmt w:val="bullet"/>
      <w:lvlText w:val="•"/>
      <w:lvlJc w:val="left"/>
      <w:pPr>
        <w:ind w:left="6607" w:hanging="204"/>
      </w:pPr>
      <w:rPr>
        <w:rFonts w:hint="default"/>
      </w:rPr>
    </w:lvl>
    <w:lvl w:ilvl="7" w:tplc="A54E1436">
      <w:numFmt w:val="bullet"/>
      <w:lvlText w:val="•"/>
      <w:lvlJc w:val="left"/>
      <w:pPr>
        <w:ind w:left="7642" w:hanging="204"/>
      </w:pPr>
      <w:rPr>
        <w:rFonts w:hint="default"/>
      </w:rPr>
    </w:lvl>
    <w:lvl w:ilvl="8" w:tplc="DFE4E73C">
      <w:numFmt w:val="bullet"/>
      <w:lvlText w:val="•"/>
      <w:lvlJc w:val="left"/>
      <w:pPr>
        <w:ind w:left="8677" w:hanging="204"/>
      </w:pPr>
      <w:rPr>
        <w:rFonts w:hint="default"/>
      </w:rPr>
    </w:lvl>
  </w:abstractNum>
  <w:abstractNum w:abstractNumId="27">
    <w:nsid w:val="4D43358F"/>
    <w:multiLevelType w:val="multilevel"/>
    <w:tmpl w:val="C2DA9C5C"/>
    <w:lvl w:ilvl="0">
      <w:start w:val="17"/>
      <w:numFmt w:val="decimal"/>
      <w:lvlText w:val="%1"/>
      <w:lvlJc w:val="left"/>
      <w:pPr>
        <w:ind w:left="195" w:hanging="586"/>
      </w:pPr>
    </w:lvl>
    <w:lvl w:ilvl="1">
      <w:start w:val="1"/>
      <w:numFmt w:val="decimal"/>
      <w:lvlText w:val="%1.%2."/>
      <w:lvlJc w:val="left"/>
      <w:pPr>
        <w:ind w:left="195" w:hanging="586"/>
      </w:pPr>
      <w:rPr>
        <w:rFonts w:ascii="Verdana" w:eastAsia="Verdana" w:hAnsi="Verdana" w:cs="Verdana" w:hint="default"/>
        <w:b/>
        <w:bCs/>
        <w:spacing w:val="-1"/>
        <w:w w:val="100"/>
        <w:sz w:val="18"/>
        <w:szCs w:val="18"/>
      </w:rPr>
    </w:lvl>
    <w:lvl w:ilvl="2">
      <w:numFmt w:val="bullet"/>
      <w:lvlText w:val="•"/>
      <w:lvlJc w:val="left"/>
      <w:pPr>
        <w:ind w:left="2309" w:hanging="586"/>
      </w:pPr>
    </w:lvl>
    <w:lvl w:ilvl="3">
      <w:numFmt w:val="bullet"/>
      <w:lvlText w:val="•"/>
      <w:lvlJc w:val="left"/>
      <w:pPr>
        <w:ind w:left="3363" w:hanging="586"/>
      </w:pPr>
    </w:lvl>
    <w:lvl w:ilvl="4">
      <w:numFmt w:val="bullet"/>
      <w:lvlText w:val="•"/>
      <w:lvlJc w:val="left"/>
      <w:pPr>
        <w:ind w:left="4418" w:hanging="586"/>
      </w:pPr>
    </w:lvl>
    <w:lvl w:ilvl="5">
      <w:numFmt w:val="bullet"/>
      <w:lvlText w:val="•"/>
      <w:lvlJc w:val="left"/>
      <w:pPr>
        <w:ind w:left="5473" w:hanging="586"/>
      </w:pPr>
    </w:lvl>
    <w:lvl w:ilvl="6">
      <w:numFmt w:val="bullet"/>
      <w:lvlText w:val="•"/>
      <w:lvlJc w:val="left"/>
      <w:pPr>
        <w:ind w:left="6527" w:hanging="586"/>
      </w:pPr>
    </w:lvl>
    <w:lvl w:ilvl="7">
      <w:numFmt w:val="bullet"/>
      <w:lvlText w:val="•"/>
      <w:lvlJc w:val="left"/>
      <w:pPr>
        <w:ind w:left="7582" w:hanging="586"/>
      </w:pPr>
    </w:lvl>
    <w:lvl w:ilvl="8">
      <w:numFmt w:val="bullet"/>
      <w:lvlText w:val="•"/>
      <w:lvlJc w:val="left"/>
      <w:pPr>
        <w:ind w:left="8637" w:hanging="586"/>
      </w:pPr>
    </w:lvl>
  </w:abstractNum>
  <w:abstractNum w:abstractNumId="28">
    <w:nsid w:val="50D719DF"/>
    <w:multiLevelType w:val="multilevel"/>
    <w:tmpl w:val="8F88D6FA"/>
    <w:lvl w:ilvl="0">
      <w:start w:val="13"/>
      <w:numFmt w:val="decimal"/>
      <w:lvlText w:val="%1"/>
      <w:lvlJc w:val="left"/>
      <w:pPr>
        <w:ind w:left="732" w:hanging="538"/>
        <w:jc w:val="left"/>
      </w:pPr>
      <w:rPr>
        <w:rFonts w:hint="default"/>
      </w:rPr>
    </w:lvl>
    <w:lvl w:ilvl="1">
      <w:start w:val="2"/>
      <w:numFmt w:val="decimal"/>
      <w:lvlText w:val="%1.%2."/>
      <w:lvlJc w:val="left"/>
      <w:pPr>
        <w:ind w:left="195" w:hanging="538"/>
        <w:jc w:val="left"/>
      </w:pPr>
      <w:rPr>
        <w:rFonts w:ascii="Verdana" w:eastAsia="Verdana" w:hAnsi="Verdana" w:cs="Verdana" w:hint="default"/>
        <w:spacing w:val="-1"/>
        <w:w w:val="100"/>
        <w:sz w:val="18"/>
        <w:szCs w:val="18"/>
      </w:rPr>
    </w:lvl>
    <w:lvl w:ilvl="2">
      <w:start w:val="1"/>
      <w:numFmt w:val="lowerLetter"/>
      <w:lvlText w:val="%3)"/>
      <w:lvlJc w:val="left"/>
      <w:pPr>
        <w:ind w:left="1014" w:hanging="252"/>
        <w:jc w:val="left"/>
      </w:pPr>
      <w:rPr>
        <w:rFonts w:ascii="Verdana" w:eastAsia="Verdana" w:hAnsi="Verdana" w:cs="Verdana" w:hint="default"/>
        <w:w w:val="100"/>
        <w:sz w:val="18"/>
        <w:szCs w:val="18"/>
      </w:rPr>
    </w:lvl>
    <w:lvl w:ilvl="3">
      <w:numFmt w:val="bullet"/>
      <w:lvlText w:val="•"/>
      <w:lvlJc w:val="left"/>
      <w:pPr>
        <w:ind w:left="2235" w:hanging="252"/>
      </w:pPr>
      <w:rPr>
        <w:rFonts w:hint="default"/>
      </w:rPr>
    </w:lvl>
    <w:lvl w:ilvl="4">
      <w:numFmt w:val="bullet"/>
      <w:lvlText w:val="•"/>
      <w:lvlJc w:val="left"/>
      <w:pPr>
        <w:ind w:left="3451" w:hanging="252"/>
      </w:pPr>
      <w:rPr>
        <w:rFonts w:hint="default"/>
      </w:rPr>
    </w:lvl>
    <w:lvl w:ilvl="5">
      <w:numFmt w:val="bullet"/>
      <w:lvlText w:val="•"/>
      <w:lvlJc w:val="left"/>
      <w:pPr>
        <w:ind w:left="4667" w:hanging="252"/>
      </w:pPr>
      <w:rPr>
        <w:rFonts w:hint="default"/>
      </w:rPr>
    </w:lvl>
    <w:lvl w:ilvl="6">
      <w:numFmt w:val="bullet"/>
      <w:lvlText w:val="•"/>
      <w:lvlJc w:val="left"/>
      <w:pPr>
        <w:ind w:left="5883" w:hanging="252"/>
      </w:pPr>
      <w:rPr>
        <w:rFonts w:hint="default"/>
      </w:rPr>
    </w:lvl>
    <w:lvl w:ilvl="7">
      <w:numFmt w:val="bullet"/>
      <w:lvlText w:val="•"/>
      <w:lvlJc w:val="left"/>
      <w:pPr>
        <w:ind w:left="7099" w:hanging="252"/>
      </w:pPr>
      <w:rPr>
        <w:rFonts w:hint="default"/>
      </w:rPr>
    </w:lvl>
    <w:lvl w:ilvl="8">
      <w:numFmt w:val="bullet"/>
      <w:lvlText w:val="•"/>
      <w:lvlJc w:val="left"/>
      <w:pPr>
        <w:ind w:left="8314" w:hanging="252"/>
      </w:pPr>
      <w:rPr>
        <w:rFonts w:hint="default"/>
      </w:rPr>
    </w:lvl>
  </w:abstractNum>
  <w:abstractNum w:abstractNumId="29">
    <w:nsid w:val="53C149F9"/>
    <w:multiLevelType w:val="multilevel"/>
    <w:tmpl w:val="B54CD918"/>
    <w:lvl w:ilvl="0">
      <w:start w:val="4"/>
      <w:numFmt w:val="decimal"/>
      <w:lvlText w:val="%1"/>
      <w:lvlJc w:val="left"/>
      <w:pPr>
        <w:ind w:left="195" w:hanging="444"/>
        <w:jc w:val="left"/>
      </w:pPr>
      <w:rPr>
        <w:rFonts w:hint="default"/>
      </w:rPr>
    </w:lvl>
    <w:lvl w:ilvl="1">
      <w:start w:val="1"/>
      <w:numFmt w:val="decimal"/>
      <w:lvlText w:val="%1.%2."/>
      <w:lvlJc w:val="left"/>
      <w:pPr>
        <w:ind w:left="195" w:hanging="444"/>
        <w:jc w:val="left"/>
      </w:pPr>
      <w:rPr>
        <w:rFonts w:ascii="Verdana" w:eastAsia="Verdana" w:hAnsi="Verdana" w:cs="Verdana" w:hint="default"/>
        <w:spacing w:val="-1"/>
        <w:w w:val="100"/>
        <w:sz w:val="18"/>
        <w:szCs w:val="18"/>
      </w:rPr>
    </w:lvl>
    <w:lvl w:ilvl="2">
      <w:numFmt w:val="bullet"/>
      <w:lvlText w:val="•"/>
      <w:lvlJc w:val="left"/>
      <w:pPr>
        <w:ind w:left="2309" w:hanging="444"/>
      </w:pPr>
      <w:rPr>
        <w:rFonts w:hint="default"/>
      </w:rPr>
    </w:lvl>
    <w:lvl w:ilvl="3">
      <w:numFmt w:val="bullet"/>
      <w:lvlText w:val="•"/>
      <w:lvlJc w:val="left"/>
      <w:pPr>
        <w:ind w:left="3363" w:hanging="444"/>
      </w:pPr>
      <w:rPr>
        <w:rFonts w:hint="default"/>
      </w:rPr>
    </w:lvl>
    <w:lvl w:ilvl="4">
      <w:numFmt w:val="bullet"/>
      <w:lvlText w:val="•"/>
      <w:lvlJc w:val="left"/>
      <w:pPr>
        <w:ind w:left="4418" w:hanging="444"/>
      </w:pPr>
      <w:rPr>
        <w:rFonts w:hint="default"/>
      </w:rPr>
    </w:lvl>
    <w:lvl w:ilvl="5">
      <w:numFmt w:val="bullet"/>
      <w:lvlText w:val="•"/>
      <w:lvlJc w:val="left"/>
      <w:pPr>
        <w:ind w:left="5473" w:hanging="444"/>
      </w:pPr>
      <w:rPr>
        <w:rFonts w:hint="default"/>
      </w:rPr>
    </w:lvl>
    <w:lvl w:ilvl="6">
      <w:numFmt w:val="bullet"/>
      <w:lvlText w:val="•"/>
      <w:lvlJc w:val="left"/>
      <w:pPr>
        <w:ind w:left="6527" w:hanging="444"/>
      </w:pPr>
      <w:rPr>
        <w:rFonts w:hint="default"/>
      </w:rPr>
    </w:lvl>
    <w:lvl w:ilvl="7">
      <w:numFmt w:val="bullet"/>
      <w:lvlText w:val="•"/>
      <w:lvlJc w:val="left"/>
      <w:pPr>
        <w:ind w:left="7582" w:hanging="444"/>
      </w:pPr>
      <w:rPr>
        <w:rFonts w:hint="default"/>
      </w:rPr>
    </w:lvl>
    <w:lvl w:ilvl="8">
      <w:numFmt w:val="bullet"/>
      <w:lvlText w:val="•"/>
      <w:lvlJc w:val="left"/>
      <w:pPr>
        <w:ind w:left="8637" w:hanging="444"/>
      </w:pPr>
      <w:rPr>
        <w:rFonts w:hint="default"/>
      </w:rPr>
    </w:lvl>
  </w:abstractNum>
  <w:abstractNum w:abstractNumId="30">
    <w:nsid w:val="54E9363C"/>
    <w:multiLevelType w:val="multilevel"/>
    <w:tmpl w:val="23E20904"/>
    <w:lvl w:ilvl="0">
      <w:start w:val="30"/>
      <w:numFmt w:val="decimal"/>
      <w:lvlText w:val="%1"/>
      <w:lvlJc w:val="left"/>
      <w:pPr>
        <w:ind w:left="195" w:hanging="542"/>
        <w:jc w:val="left"/>
      </w:pPr>
      <w:rPr>
        <w:rFonts w:hint="default"/>
      </w:rPr>
    </w:lvl>
    <w:lvl w:ilvl="1">
      <w:start w:val="1"/>
      <w:numFmt w:val="decimal"/>
      <w:lvlText w:val="%1.%2."/>
      <w:lvlJc w:val="left"/>
      <w:pPr>
        <w:ind w:left="195" w:hanging="542"/>
        <w:jc w:val="left"/>
      </w:pPr>
      <w:rPr>
        <w:rFonts w:ascii="Verdana" w:eastAsia="Verdana" w:hAnsi="Verdana" w:cs="Verdana" w:hint="default"/>
        <w:spacing w:val="-1"/>
        <w:w w:val="100"/>
        <w:sz w:val="18"/>
        <w:szCs w:val="18"/>
      </w:rPr>
    </w:lvl>
    <w:lvl w:ilvl="2">
      <w:numFmt w:val="bullet"/>
      <w:lvlText w:val="•"/>
      <w:lvlJc w:val="left"/>
      <w:pPr>
        <w:ind w:left="2309" w:hanging="542"/>
      </w:pPr>
      <w:rPr>
        <w:rFonts w:hint="default"/>
      </w:rPr>
    </w:lvl>
    <w:lvl w:ilvl="3">
      <w:numFmt w:val="bullet"/>
      <w:lvlText w:val="•"/>
      <w:lvlJc w:val="left"/>
      <w:pPr>
        <w:ind w:left="3363" w:hanging="542"/>
      </w:pPr>
      <w:rPr>
        <w:rFonts w:hint="default"/>
      </w:rPr>
    </w:lvl>
    <w:lvl w:ilvl="4">
      <w:numFmt w:val="bullet"/>
      <w:lvlText w:val="•"/>
      <w:lvlJc w:val="left"/>
      <w:pPr>
        <w:ind w:left="4418" w:hanging="542"/>
      </w:pPr>
      <w:rPr>
        <w:rFonts w:hint="default"/>
      </w:rPr>
    </w:lvl>
    <w:lvl w:ilvl="5">
      <w:numFmt w:val="bullet"/>
      <w:lvlText w:val="•"/>
      <w:lvlJc w:val="left"/>
      <w:pPr>
        <w:ind w:left="5473" w:hanging="542"/>
      </w:pPr>
      <w:rPr>
        <w:rFonts w:hint="default"/>
      </w:rPr>
    </w:lvl>
    <w:lvl w:ilvl="6">
      <w:numFmt w:val="bullet"/>
      <w:lvlText w:val="•"/>
      <w:lvlJc w:val="left"/>
      <w:pPr>
        <w:ind w:left="6527" w:hanging="542"/>
      </w:pPr>
      <w:rPr>
        <w:rFonts w:hint="default"/>
      </w:rPr>
    </w:lvl>
    <w:lvl w:ilvl="7">
      <w:numFmt w:val="bullet"/>
      <w:lvlText w:val="•"/>
      <w:lvlJc w:val="left"/>
      <w:pPr>
        <w:ind w:left="7582" w:hanging="542"/>
      </w:pPr>
      <w:rPr>
        <w:rFonts w:hint="default"/>
      </w:rPr>
    </w:lvl>
    <w:lvl w:ilvl="8">
      <w:numFmt w:val="bullet"/>
      <w:lvlText w:val="•"/>
      <w:lvlJc w:val="left"/>
      <w:pPr>
        <w:ind w:left="8637" w:hanging="542"/>
      </w:pPr>
      <w:rPr>
        <w:rFonts w:hint="default"/>
      </w:rPr>
    </w:lvl>
  </w:abstractNum>
  <w:abstractNum w:abstractNumId="31">
    <w:nsid w:val="55D51BAD"/>
    <w:multiLevelType w:val="hybridMultilevel"/>
    <w:tmpl w:val="D8F27E62"/>
    <w:lvl w:ilvl="0" w:tplc="0E228FE6">
      <w:start w:val="1"/>
      <w:numFmt w:val="decimal"/>
      <w:lvlText w:val="%1."/>
      <w:lvlJc w:val="left"/>
      <w:pPr>
        <w:ind w:left="429" w:hanging="255"/>
        <w:jc w:val="left"/>
      </w:pPr>
      <w:rPr>
        <w:rFonts w:ascii="Verdana" w:eastAsia="Verdana" w:hAnsi="Verdana" w:cs="Verdana" w:hint="default"/>
        <w:b/>
        <w:bCs/>
        <w:spacing w:val="-2"/>
        <w:w w:val="100"/>
        <w:sz w:val="18"/>
        <w:szCs w:val="18"/>
      </w:rPr>
    </w:lvl>
    <w:lvl w:ilvl="1" w:tplc="DF987826">
      <w:numFmt w:val="bullet"/>
      <w:lvlText w:val="•"/>
      <w:lvlJc w:val="left"/>
      <w:pPr>
        <w:ind w:left="1446" w:hanging="255"/>
      </w:pPr>
      <w:rPr>
        <w:rFonts w:hint="default"/>
      </w:rPr>
    </w:lvl>
    <w:lvl w:ilvl="2" w:tplc="D0606B10">
      <w:numFmt w:val="bullet"/>
      <w:lvlText w:val="•"/>
      <w:lvlJc w:val="left"/>
      <w:pPr>
        <w:ind w:left="2473" w:hanging="255"/>
      </w:pPr>
      <w:rPr>
        <w:rFonts w:hint="default"/>
      </w:rPr>
    </w:lvl>
    <w:lvl w:ilvl="3" w:tplc="BDFE3EBC">
      <w:numFmt w:val="bullet"/>
      <w:lvlText w:val="•"/>
      <w:lvlJc w:val="left"/>
      <w:pPr>
        <w:ind w:left="3499" w:hanging="255"/>
      </w:pPr>
      <w:rPr>
        <w:rFonts w:hint="default"/>
      </w:rPr>
    </w:lvl>
    <w:lvl w:ilvl="4" w:tplc="1CB48D6A">
      <w:numFmt w:val="bullet"/>
      <w:lvlText w:val="•"/>
      <w:lvlJc w:val="left"/>
      <w:pPr>
        <w:ind w:left="4526" w:hanging="255"/>
      </w:pPr>
      <w:rPr>
        <w:rFonts w:hint="default"/>
      </w:rPr>
    </w:lvl>
    <w:lvl w:ilvl="5" w:tplc="9A927B2C">
      <w:numFmt w:val="bullet"/>
      <w:lvlText w:val="•"/>
      <w:lvlJc w:val="left"/>
      <w:pPr>
        <w:ind w:left="5553" w:hanging="255"/>
      </w:pPr>
      <w:rPr>
        <w:rFonts w:hint="default"/>
      </w:rPr>
    </w:lvl>
    <w:lvl w:ilvl="6" w:tplc="B4E2CCF8">
      <w:numFmt w:val="bullet"/>
      <w:lvlText w:val="•"/>
      <w:lvlJc w:val="left"/>
      <w:pPr>
        <w:ind w:left="6579" w:hanging="255"/>
      </w:pPr>
      <w:rPr>
        <w:rFonts w:hint="default"/>
      </w:rPr>
    </w:lvl>
    <w:lvl w:ilvl="7" w:tplc="D436D4CC">
      <w:numFmt w:val="bullet"/>
      <w:lvlText w:val="•"/>
      <w:lvlJc w:val="left"/>
      <w:pPr>
        <w:ind w:left="7606" w:hanging="255"/>
      </w:pPr>
      <w:rPr>
        <w:rFonts w:hint="default"/>
      </w:rPr>
    </w:lvl>
    <w:lvl w:ilvl="8" w:tplc="0D7EE592">
      <w:numFmt w:val="bullet"/>
      <w:lvlText w:val="•"/>
      <w:lvlJc w:val="left"/>
      <w:pPr>
        <w:ind w:left="8633" w:hanging="255"/>
      </w:pPr>
      <w:rPr>
        <w:rFonts w:hint="default"/>
      </w:rPr>
    </w:lvl>
  </w:abstractNum>
  <w:abstractNum w:abstractNumId="32">
    <w:nsid w:val="56680B4C"/>
    <w:multiLevelType w:val="hybridMultilevel"/>
    <w:tmpl w:val="3EA4779C"/>
    <w:lvl w:ilvl="0" w:tplc="2CE81CCC">
      <w:start w:val="1"/>
      <w:numFmt w:val="lowerLetter"/>
      <w:lvlText w:val="%1)"/>
      <w:lvlJc w:val="left"/>
      <w:pPr>
        <w:ind w:left="195" w:hanging="262"/>
        <w:jc w:val="left"/>
      </w:pPr>
      <w:rPr>
        <w:rFonts w:ascii="Verdana" w:eastAsia="Verdana" w:hAnsi="Verdana" w:cs="Verdana" w:hint="default"/>
        <w:w w:val="100"/>
        <w:sz w:val="18"/>
        <w:szCs w:val="18"/>
      </w:rPr>
    </w:lvl>
    <w:lvl w:ilvl="1" w:tplc="FED039D4">
      <w:numFmt w:val="bullet"/>
      <w:lvlText w:val="•"/>
      <w:lvlJc w:val="left"/>
      <w:pPr>
        <w:ind w:left="1254" w:hanging="262"/>
      </w:pPr>
      <w:rPr>
        <w:rFonts w:hint="default"/>
      </w:rPr>
    </w:lvl>
    <w:lvl w:ilvl="2" w:tplc="FEAEEB52">
      <w:numFmt w:val="bullet"/>
      <w:lvlText w:val="•"/>
      <w:lvlJc w:val="left"/>
      <w:pPr>
        <w:ind w:left="2309" w:hanging="262"/>
      </w:pPr>
      <w:rPr>
        <w:rFonts w:hint="default"/>
      </w:rPr>
    </w:lvl>
    <w:lvl w:ilvl="3" w:tplc="4CE8F3AC">
      <w:numFmt w:val="bullet"/>
      <w:lvlText w:val="•"/>
      <w:lvlJc w:val="left"/>
      <w:pPr>
        <w:ind w:left="3363" w:hanging="262"/>
      </w:pPr>
      <w:rPr>
        <w:rFonts w:hint="default"/>
      </w:rPr>
    </w:lvl>
    <w:lvl w:ilvl="4" w:tplc="A732ACE6">
      <w:numFmt w:val="bullet"/>
      <w:lvlText w:val="•"/>
      <w:lvlJc w:val="left"/>
      <w:pPr>
        <w:ind w:left="4418" w:hanging="262"/>
      </w:pPr>
      <w:rPr>
        <w:rFonts w:hint="default"/>
      </w:rPr>
    </w:lvl>
    <w:lvl w:ilvl="5" w:tplc="671E477E">
      <w:numFmt w:val="bullet"/>
      <w:lvlText w:val="•"/>
      <w:lvlJc w:val="left"/>
      <w:pPr>
        <w:ind w:left="5473" w:hanging="262"/>
      </w:pPr>
      <w:rPr>
        <w:rFonts w:hint="default"/>
      </w:rPr>
    </w:lvl>
    <w:lvl w:ilvl="6" w:tplc="04F69606">
      <w:numFmt w:val="bullet"/>
      <w:lvlText w:val="•"/>
      <w:lvlJc w:val="left"/>
      <w:pPr>
        <w:ind w:left="6527" w:hanging="262"/>
      </w:pPr>
      <w:rPr>
        <w:rFonts w:hint="default"/>
      </w:rPr>
    </w:lvl>
    <w:lvl w:ilvl="7" w:tplc="CB980710">
      <w:numFmt w:val="bullet"/>
      <w:lvlText w:val="•"/>
      <w:lvlJc w:val="left"/>
      <w:pPr>
        <w:ind w:left="7582" w:hanging="262"/>
      </w:pPr>
      <w:rPr>
        <w:rFonts w:hint="default"/>
      </w:rPr>
    </w:lvl>
    <w:lvl w:ilvl="8" w:tplc="337CA722">
      <w:numFmt w:val="bullet"/>
      <w:lvlText w:val="•"/>
      <w:lvlJc w:val="left"/>
      <w:pPr>
        <w:ind w:left="8637" w:hanging="262"/>
      </w:pPr>
      <w:rPr>
        <w:rFonts w:hint="default"/>
      </w:rPr>
    </w:lvl>
  </w:abstractNum>
  <w:abstractNum w:abstractNumId="33">
    <w:nsid w:val="56B92C86"/>
    <w:multiLevelType w:val="hybridMultilevel"/>
    <w:tmpl w:val="74B02296"/>
    <w:lvl w:ilvl="0" w:tplc="5284EC88">
      <w:start w:val="1"/>
      <w:numFmt w:val="decimal"/>
      <w:lvlText w:val="%1."/>
      <w:lvlJc w:val="left"/>
      <w:pPr>
        <w:ind w:left="429" w:hanging="255"/>
        <w:jc w:val="left"/>
      </w:pPr>
      <w:rPr>
        <w:rFonts w:ascii="Verdana" w:eastAsia="Verdana" w:hAnsi="Verdana" w:cs="Verdana" w:hint="default"/>
        <w:b/>
        <w:bCs/>
        <w:spacing w:val="-2"/>
        <w:w w:val="100"/>
        <w:sz w:val="18"/>
        <w:szCs w:val="18"/>
      </w:rPr>
    </w:lvl>
    <w:lvl w:ilvl="1" w:tplc="D26ADC44">
      <w:numFmt w:val="bullet"/>
      <w:lvlText w:val="•"/>
      <w:lvlJc w:val="left"/>
      <w:pPr>
        <w:ind w:left="1446" w:hanging="255"/>
      </w:pPr>
      <w:rPr>
        <w:rFonts w:hint="default"/>
      </w:rPr>
    </w:lvl>
    <w:lvl w:ilvl="2" w:tplc="9A64753C">
      <w:numFmt w:val="bullet"/>
      <w:lvlText w:val="•"/>
      <w:lvlJc w:val="left"/>
      <w:pPr>
        <w:ind w:left="2473" w:hanging="255"/>
      </w:pPr>
      <w:rPr>
        <w:rFonts w:hint="default"/>
      </w:rPr>
    </w:lvl>
    <w:lvl w:ilvl="3" w:tplc="1E62E070">
      <w:numFmt w:val="bullet"/>
      <w:lvlText w:val="•"/>
      <w:lvlJc w:val="left"/>
      <w:pPr>
        <w:ind w:left="3499" w:hanging="255"/>
      </w:pPr>
      <w:rPr>
        <w:rFonts w:hint="default"/>
      </w:rPr>
    </w:lvl>
    <w:lvl w:ilvl="4" w:tplc="C8DAE438">
      <w:numFmt w:val="bullet"/>
      <w:lvlText w:val="•"/>
      <w:lvlJc w:val="left"/>
      <w:pPr>
        <w:ind w:left="4526" w:hanging="255"/>
      </w:pPr>
      <w:rPr>
        <w:rFonts w:hint="default"/>
      </w:rPr>
    </w:lvl>
    <w:lvl w:ilvl="5" w:tplc="FAD458D6">
      <w:numFmt w:val="bullet"/>
      <w:lvlText w:val="•"/>
      <w:lvlJc w:val="left"/>
      <w:pPr>
        <w:ind w:left="5553" w:hanging="255"/>
      </w:pPr>
      <w:rPr>
        <w:rFonts w:hint="default"/>
      </w:rPr>
    </w:lvl>
    <w:lvl w:ilvl="6" w:tplc="9ABEF6E4">
      <w:numFmt w:val="bullet"/>
      <w:lvlText w:val="•"/>
      <w:lvlJc w:val="left"/>
      <w:pPr>
        <w:ind w:left="6579" w:hanging="255"/>
      </w:pPr>
      <w:rPr>
        <w:rFonts w:hint="default"/>
      </w:rPr>
    </w:lvl>
    <w:lvl w:ilvl="7" w:tplc="3050C680">
      <w:numFmt w:val="bullet"/>
      <w:lvlText w:val="•"/>
      <w:lvlJc w:val="left"/>
      <w:pPr>
        <w:ind w:left="7606" w:hanging="255"/>
      </w:pPr>
      <w:rPr>
        <w:rFonts w:hint="default"/>
      </w:rPr>
    </w:lvl>
    <w:lvl w:ilvl="8" w:tplc="9B56CC0E">
      <w:numFmt w:val="bullet"/>
      <w:lvlText w:val="•"/>
      <w:lvlJc w:val="left"/>
      <w:pPr>
        <w:ind w:left="8633" w:hanging="255"/>
      </w:pPr>
      <w:rPr>
        <w:rFonts w:hint="default"/>
      </w:rPr>
    </w:lvl>
  </w:abstractNum>
  <w:abstractNum w:abstractNumId="34">
    <w:nsid w:val="59D5061B"/>
    <w:multiLevelType w:val="hybridMultilevel"/>
    <w:tmpl w:val="C0F2BDB0"/>
    <w:lvl w:ilvl="0" w:tplc="B36481F4">
      <w:start w:val="1"/>
      <w:numFmt w:val="lowerLetter"/>
      <w:lvlText w:val="%1)"/>
      <w:lvlJc w:val="left"/>
      <w:pPr>
        <w:ind w:left="195" w:hanging="276"/>
        <w:jc w:val="left"/>
      </w:pPr>
      <w:rPr>
        <w:rFonts w:ascii="Verdana" w:eastAsia="Verdana" w:hAnsi="Verdana" w:cs="Verdana" w:hint="default"/>
        <w:w w:val="100"/>
        <w:sz w:val="18"/>
        <w:szCs w:val="18"/>
      </w:rPr>
    </w:lvl>
    <w:lvl w:ilvl="1" w:tplc="DBFAB376">
      <w:numFmt w:val="bullet"/>
      <w:lvlText w:val="•"/>
      <w:lvlJc w:val="left"/>
      <w:pPr>
        <w:ind w:left="1254" w:hanging="276"/>
      </w:pPr>
      <w:rPr>
        <w:rFonts w:hint="default"/>
      </w:rPr>
    </w:lvl>
    <w:lvl w:ilvl="2" w:tplc="35929B7A">
      <w:numFmt w:val="bullet"/>
      <w:lvlText w:val="•"/>
      <w:lvlJc w:val="left"/>
      <w:pPr>
        <w:ind w:left="2309" w:hanging="276"/>
      </w:pPr>
      <w:rPr>
        <w:rFonts w:hint="default"/>
      </w:rPr>
    </w:lvl>
    <w:lvl w:ilvl="3" w:tplc="19D8DC96">
      <w:numFmt w:val="bullet"/>
      <w:lvlText w:val="•"/>
      <w:lvlJc w:val="left"/>
      <w:pPr>
        <w:ind w:left="3363" w:hanging="276"/>
      </w:pPr>
      <w:rPr>
        <w:rFonts w:hint="default"/>
      </w:rPr>
    </w:lvl>
    <w:lvl w:ilvl="4" w:tplc="EB88405C">
      <w:numFmt w:val="bullet"/>
      <w:lvlText w:val="•"/>
      <w:lvlJc w:val="left"/>
      <w:pPr>
        <w:ind w:left="4418" w:hanging="276"/>
      </w:pPr>
      <w:rPr>
        <w:rFonts w:hint="default"/>
      </w:rPr>
    </w:lvl>
    <w:lvl w:ilvl="5" w:tplc="658282EC">
      <w:numFmt w:val="bullet"/>
      <w:lvlText w:val="•"/>
      <w:lvlJc w:val="left"/>
      <w:pPr>
        <w:ind w:left="5473" w:hanging="276"/>
      </w:pPr>
      <w:rPr>
        <w:rFonts w:hint="default"/>
      </w:rPr>
    </w:lvl>
    <w:lvl w:ilvl="6" w:tplc="217CEEC8">
      <w:numFmt w:val="bullet"/>
      <w:lvlText w:val="•"/>
      <w:lvlJc w:val="left"/>
      <w:pPr>
        <w:ind w:left="6527" w:hanging="276"/>
      </w:pPr>
      <w:rPr>
        <w:rFonts w:hint="default"/>
      </w:rPr>
    </w:lvl>
    <w:lvl w:ilvl="7" w:tplc="0590D5F8">
      <w:numFmt w:val="bullet"/>
      <w:lvlText w:val="•"/>
      <w:lvlJc w:val="left"/>
      <w:pPr>
        <w:ind w:left="7582" w:hanging="276"/>
      </w:pPr>
      <w:rPr>
        <w:rFonts w:hint="default"/>
      </w:rPr>
    </w:lvl>
    <w:lvl w:ilvl="8" w:tplc="0CFC819A">
      <w:numFmt w:val="bullet"/>
      <w:lvlText w:val="•"/>
      <w:lvlJc w:val="left"/>
      <w:pPr>
        <w:ind w:left="8637" w:hanging="276"/>
      </w:pPr>
      <w:rPr>
        <w:rFonts w:hint="default"/>
      </w:rPr>
    </w:lvl>
  </w:abstractNum>
  <w:abstractNum w:abstractNumId="35">
    <w:nsid w:val="5EC741D5"/>
    <w:multiLevelType w:val="multilevel"/>
    <w:tmpl w:val="5464D16A"/>
    <w:lvl w:ilvl="0">
      <w:start w:val="16"/>
      <w:numFmt w:val="decimal"/>
      <w:lvlText w:val="%1"/>
      <w:lvlJc w:val="left"/>
      <w:pPr>
        <w:ind w:left="195" w:hanging="552"/>
        <w:jc w:val="left"/>
      </w:pPr>
      <w:rPr>
        <w:rFonts w:hint="default"/>
      </w:rPr>
    </w:lvl>
    <w:lvl w:ilvl="1">
      <w:start w:val="1"/>
      <w:numFmt w:val="decimal"/>
      <w:lvlText w:val="%1.%2."/>
      <w:lvlJc w:val="left"/>
      <w:pPr>
        <w:ind w:left="195" w:hanging="552"/>
        <w:jc w:val="left"/>
      </w:pPr>
      <w:rPr>
        <w:rFonts w:ascii="Verdana" w:eastAsia="Verdana" w:hAnsi="Verdana" w:cs="Verdana" w:hint="default"/>
        <w:spacing w:val="-1"/>
        <w:w w:val="100"/>
        <w:sz w:val="18"/>
        <w:szCs w:val="18"/>
      </w:rPr>
    </w:lvl>
    <w:lvl w:ilvl="2">
      <w:numFmt w:val="bullet"/>
      <w:lvlText w:val="•"/>
      <w:lvlJc w:val="left"/>
      <w:pPr>
        <w:ind w:left="2309" w:hanging="552"/>
      </w:pPr>
      <w:rPr>
        <w:rFonts w:hint="default"/>
      </w:rPr>
    </w:lvl>
    <w:lvl w:ilvl="3">
      <w:numFmt w:val="bullet"/>
      <w:lvlText w:val="•"/>
      <w:lvlJc w:val="left"/>
      <w:pPr>
        <w:ind w:left="3363" w:hanging="552"/>
      </w:pPr>
      <w:rPr>
        <w:rFonts w:hint="default"/>
      </w:rPr>
    </w:lvl>
    <w:lvl w:ilvl="4">
      <w:numFmt w:val="bullet"/>
      <w:lvlText w:val="•"/>
      <w:lvlJc w:val="left"/>
      <w:pPr>
        <w:ind w:left="4418" w:hanging="552"/>
      </w:pPr>
      <w:rPr>
        <w:rFonts w:hint="default"/>
      </w:rPr>
    </w:lvl>
    <w:lvl w:ilvl="5">
      <w:numFmt w:val="bullet"/>
      <w:lvlText w:val="•"/>
      <w:lvlJc w:val="left"/>
      <w:pPr>
        <w:ind w:left="5473" w:hanging="552"/>
      </w:pPr>
      <w:rPr>
        <w:rFonts w:hint="default"/>
      </w:rPr>
    </w:lvl>
    <w:lvl w:ilvl="6">
      <w:numFmt w:val="bullet"/>
      <w:lvlText w:val="•"/>
      <w:lvlJc w:val="left"/>
      <w:pPr>
        <w:ind w:left="6527" w:hanging="552"/>
      </w:pPr>
      <w:rPr>
        <w:rFonts w:hint="default"/>
      </w:rPr>
    </w:lvl>
    <w:lvl w:ilvl="7">
      <w:numFmt w:val="bullet"/>
      <w:lvlText w:val="•"/>
      <w:lvlJc w:val="left"/>
      <w:pPr>
        <w:ind w:left="7582" w:hanging="552"/>
      </w:pPr>
      <w:rPr>
        <w:rFonts w:hint="default"/>
      </w:rPr>
    </w:lvl>
    <w:lvl w:ilvl="8">
      <w:numFmt w:val="bullet"/>
      <w:lvlText w:val="•"/>
      <w:lvlJc w:val="left"/>
      <w:pPr>
        <w:ind w:left="8637" w:hanging="552"/>
      </w:pPr>
      <w:rPr>
        <w:rFonts w:hint="default"/>
      </w:rPr>
    </w:lvl>
  </w:abstractNum>
  <w:abstractNum w:abstractNumId="36">
    <w:nsid w:val="63934581"/>
    <w:multiLevelType w:val="hybridMultilevel"/>
    <w:tmpl w:val="5FE8BC76"/>
    <w:lvl w:ilvl="0" w:tplc="917E0868">
      <w:start w:val="1"/>
      <w:numFmt w:val="decimal"/>
      <w:lvlText w:val="%1."/>
      <w:lvlJc w:val="left"/>
      <w:pPr>
        <w:ind w:left="195" w:hanging="252"/>
        <w:jc w:val="left"/>
      </w:pPr>
      <w:rPr>
        <w:rFonts w:ascii="Verdana" w:eastAsia="Verdana" w:hAnsi="Verdana" w:cs="Verdana" w:hint="default"/>
        <w:w w:val="100"/>
        <w:sz w:val="18"/>
        <w:szCs w:val="18"/>
      </w:rPr>
    </w:lvl>
    <w:lvl w:ilvl="1" w:tplc="E764A97A">
      <w:start w:val="1"/>
      <w:numFmt w:val="decimal"/>
      <w:lvlText w:val="%2."/>
      <w:lvlJc w:val="left"/>
      <w:pPr>
        <w:ind w:left="762" w:hanging="250"/>
        <w:jc w:val="left"/>
      </w:pPr>
      <w:rPr>
        <w:rFonts w:ascii="Verdana" w:eastAsia="Verdana" w:hAnsi="Verdana" w:cs="Verdana" w:hint="default"/>
        <w:w w:val="100"/>
        <w:sz w:val="18"/>
        <w:szCs w:val="18"/>
      </w:rPr>
    </w:lvl>
    <w:lvl w:ilvl="2" w:tplc="2E3E5272">
      <w:start w:val="1"/>
      <w:numFmt w:val="lowerLetter"/>
      <w:lvlText w:val="%3)"/>
      <w:lvlJc w:val="left"/>
      <w:pPr>
        <w:ind w:left="1326" w:hanging="255"/>
        <w:jc w:val="left"/>
      </w:pPr>
      <w:rPr>
        <w:rFonts w:ascii="Verdana" w:eastAsia="Verdana" w:hAnsi="Verdana" w:cs="Verdana" w:hint="default"/>
        <w:spacing w:val="-3"/>
        <w:w w:val="100"/>
        <w:sz w:val="18"/>
        <w:szCs w:val="18"/>
      </w:rPr>
    </w:lvl>
    <w:lvl w:ilvl="3" w:tplc="590233E6">
      <w:numFmt w:val="bullet"/>
      <w:lvlText w:val="•"/>
      <w:lvlJc w:val="left"/>
      <w:pPr>
        <w:ind w:left="2498" w:hanging="255"/>
      </w:pPr>
      <w:rPr>
        <w:rFonts w:hint="default"/>
      </w:rPr>
    </w:lvl>
    <w:lvl w:ilvl="4" w:tplc="8E443F54">
      <w:numFmt w:val="bullet"/>
      <w:lvlText w:val="•"/>
      <w:lvlJc w:val="left"/>
      <w:pPr>
        <w:ind w:left="3676" w:hanging="255"/>
      </w:pPr>
      <w:rPr>
        <w:rFonts w:hint="default"/>
      </w:rPr>
    </w:lvl>
    <w:lvl w:ilvl="5" w:tplc="0BAE73CA">
      <w:numFmt w:val="bullet"/>
      <w:lvlText w:val="•"/>
      <w:lvlJc w:val="left"/>
      <w:pPr>
        <w:ind w:left="4854" w:hanging="255"/>
      </w:pPr>
      <w:rPr>
        <w:rFonts w:hint="default"/>
      </w:rPr>
    </w:lvl>
    <w:lvl w:ilvl="6" w:tplc="694C1AD4">
      <w:numFmt w:val="bullet"/>
      <w:lvlText w:val="•"/>
      <w:lvlJc w:val="left"/>
      <w:pPr>
        <w:ind w:left="6033" w:hanging="255"/>
      </w:pPr>
      <w:rPr>
        <w:rFonts w:hint="default"/>
      </w:rPr>
    </w:lvl>
    <w:lvl w:ilvl="7" w:tplc="96FE0470">
      <w:numFmt w:val="bullet"/>
      <w:lvlText w:val="•"/>
      <w:lvlJc w:val="left"/>
      <w:pPr>
        <w:ind w:left="7211" w:hanging="255"/>
      </w:pPr>
      <w:rPr>
        <w:rFonts w:hint="default"/>
      </w:rPr>
    </w:lvl>
    <w:lvl w:ilvl="8" w:tplc="8CA0588E">
      <w:numFmt w:val="bullet"/>
      <w:lvlText w:val="•"/>
      <w:lvlJc w:val="left"/>
      <w:pPr>
        <w:ind w:left="8389" w:hanging="255"/>
      </w:pPr>
      <w:rPr>
        <w:rFonts w:hint="default"/>
      </w:rPr>
    </w:lvl>
  </w:abstractNum>
  <w:abstractNum w:abstractNumId="37">
    <w:nsid w:val="66F17DC5"/>
    <w:multiLevelType w:val="hybridMultilevel"/>
    <w:tmpl w:val="A218158C"/>
    <w:lvl w:ilvl="0" w:tplc="F7AC0B06">
      <w:start w:val="1"/>
      <w:numFmt w:val="upperRoman"/>
      <w:lvlText w:val="%1."/>
      <w:lvlJc w:val="left"/>
      <w:pPr>
        <w:ind w:left="396" w:hanging="202"/>
        <w:jc w:val="left"/>
      </w:pPr>
      <w:rPr>
        <w:rFonts w:ascii="Verdana" w:eastAsia="Verdana" w:hAnsi="Verdana" w:cs="Verdana" w:hint="default"/>
        <w:spacing w:val="-2"/>
        <w:w w:val="100"/>
        <w:sz w:val="18"/>
        <w:szCs w:val="18"/>
      </w:rPr>
    </w:lvl>
    <w:lvl w:ilvl="1" w:tplc="669274E2">
      <w:start w:val="1"/>
      <w:numFmt w:val="upperLetter"/>
      <w:lvlText w:val="%2)"/>
      <w:lvlJc w:val="left"/>
      <w:pPr>
        <w:ind w:left="1028" w:hanging="267"/>
        <w:jc w:val="left"/>
      </w:pPr>
      <w:rPr>
        <w:rFonts w:ascii="Verdana" w:eastAsia="Verdana" w:hAnsi="Verdana" w:cs="Verdana" w:hint="default"/>
        <w:spacing w:val="-1"/>
        <w:w w:val="100"/>
        <w:sz w:val="18"/>
        <w:szCs w:val="18"/>
      </w:rPr>
    </w:lvl>
    <w:lvl w:ilvl="2" w:tplc="6A3ABFBA">
      <w:start w:val="1"/>
      <w:numFmt w:val="lowerLetter"/>
      <w:lvlText w:val="%3)"/>
      <w:lvlJc w:val="left"/>
      <w:pPr>
        <w:ind w:left="1326" w:hanging="252"/>
        <w:jc w:val="left"/>
      </w:pPr>
      <w:rPr>
        <w:rFonts w:ascii="Verdana" w:eastAsia="Verdana" w:hAnsi="Verdana" w:cs="Verdana" w:hint="default"/>
        <w:w w:val="100"/>
        <w:sz w:val="18"/>
        <w:szCs w:val="18"/>
      </w:rPr>
    </w:lvl>
    <w:lvl w:ilvl="3" w:tplc="CE6A3BDA">
      <w:numFmt w:val="bullet"/>
      <w:lvlText w:val="•"/>
      <w:lvlJc w:val="left"/>
      <w:pPr>
        <w:ind w:left="2498" w:hanging="252"/>
      </w:pPr>
      <w:rPr>
        <w:rFonts w:hint="default"/>
      </w:rPr>
    </w:lvl>
    <w:lvl w:ilvl="4" w:tplc="8FB6A0BE">
      <w:numFmt w:val="bullet"/>
      <w:lvlText w:val="•"/>
      <w:lvlJc w:val="left"/>
      <w:pPr>
        <w:ind w:left="3676" w:hanging="252"/>
      </w:pPr>
      <w:rPr>
        <w:rFonts w:hint="default"/>
      </w:rPr>
    </w:lvl>
    <w:lvl w:ilvl="5" w:tplc="231C59E6">
      <w:numFmt w:val="bullet"/>
      <w:lvlText w:val="•"/>
      <w:lvlJc w:val="left"/>
      <w:pPr>
        <w:ind w:left="4854" w:hanging="252"/>
      </w:pPr>
      <w:rPr>
        <w:rFonts w:hint="default"/>
      </w:rPr>
    </w:lvl>
    <w:lvl w:ilvl="6" w:tplc="569C0CCE">
      <w:numFmt w:val="bullet"/>
      <w:lvlText w:val="•"/>
      <w:lvlJc w:val="left"/>
      <w:pPr>
        <w:ind w:left="6033" w:hanging="252"/>
      </w:pPr>
      <w:rPr>
        <w:rFonts w:hint="default"/>
      </w:rPr>
    </w:lvl>
    <w:lvl w:ilvl="7" w:tplc="AED231AA">
      <w:numFmt w:val="bullet"/>
      <w:lvlText w:val="•"/>
      <w:lvlJc w:val="left"/>
      <w:pPr>
        <w:ind w:left="7211" w:hanging="252"/>
      </w:pPr>
      <w:rPr>
        <w:rFonts w:hint="default"/>
      </w:rPr>
    </w:lvl>
    <w:lvl w:ilvl="8" w:tplc="CAC463E6">
      <w:numFmt w:val="bullet"/>
      <w:lvlText w:val="•"/>
      <w:lvlJc w:val="left"/>
      <w:pPr>
        <w:ind w:left="8389" w:hanging="252"/>
      </w:pPr>
      <w:rPr>
        <w:rFonts w:hint="default"/>
      </w:rPr>
    </w:lvl>
  </w:abstractNum>
  <w:abstractNum w:abstractNumId="38">
    <w:nsid w:val="68AD797F"/>
    <w:multiLevelType w:val="hybridMultilevel"/>
    <w:tmpl w:val="9148FE78"/>
    <w:lvl w:ilvl="0" w:tplc="0A9C3F6A">
      <w:start w:val="1"/>
      <w:numFmt w:val="decimal"/>
      <w:lvlText w:val="%1."/>
      <w:lvlJc w:val="left"/>
      <w:pPr>
        <w:ind w:left="429" w:hanging="255"/>
      </w:pPr>
      <w:rPr>
        <w:rFonts w:ascii="Verdana" w:eastAsia="Verdana" w:hAnsi="Verdana" w:cs="Verdana" w:hint="default"/>
        <w:b/>
        <w:bCs/>
        <w:spacing w:val="-2"/>
        <w:w w:val="100"/>
        <w:sz w:val="18"/>
        <w:szCs w:val="18"/>
      </w:rPr>
    </w:lvl>
    <w:lvl w:ilvl="1" w:tplc="5B482B3A">
      <w:numFmt w:val="bullet"/>
      <w:lvlText w:val="•"/>
      <w:lvlJc w:val="left"/>
      <w:pPr>
        <w:ind w:left="1446" w:hanging="255"/>
      </w:pPr>
    </w:lvl>
    <w:lvl w:ilvl="2" w:tplc="D840B4D4">
      <w:numFmt w:val="bullet"/>
      <w:lvlText w:val="•"/>
      <w:lvlJc w:val="left"/>
      <w:pPr>
        <w:ind w:left="2473" w:hanging="255"/>
      </w:pPr>
    </w:lvl>
    <w:lvl w:ilvl="3" w:tplc="B92078CA">
      <w:numFmt w:val="bullet"/>
      <w:lvlText w:val="•"/>
      <w:lvlJc w:val="left"/>
      <w:pPr>
        <w:ind w:left="3499" w:hanging="255"/>
      </w:pPr>
    </w:lvl>
    <w:lvl w:ilvl="4" w:tplc="5B30A536">
      <w:numFmt w:val="bullet"/>
      <w:lvlText w:val="•"/>
      <w:lvlJc w:val="left"/>
      <w:pPr>
        <w:ind w:left="4526" w:hanging="255"/>
      </w:pPr>
    </w:lvl>
    <w:lvl w:ilvl="5" w:tplc="953EEA26">
      <w:numFmt w:val="bullet"/>
      <w:lvlText w:val="•"/>
      <w:lvlJc w:val="left"/>
      <w:pPr>
        <w:ind w:left="5553" w:hanging="255"/>
      </w:pPr>
    </w:lvl>
    <w:lvl w:ilvl="6" w:tplc="3D02CEA4">
      <w:numFmt w:val="bullet"/>
      <w:lvlText w:val="•"/>
      <w:lvlJc w:val="left"/>
      <w:pPr>
        <w:ind w:left="6579" w:hanging="255"/>
      </w:pPr>
    </w:lvl>
    <w:lvl w:ilvl="7" w:tplc="1FA095B6">
      <w:numFmt w:val="bullet"/>
      <w:lvlText w:val="•"/>
      <w:lvlJc w:val="left"/>
      <w:pPr>
        <w:ind w:left="7606" w:hanging="255"/>
      </w:pPr>
    </w:lvl>
    <w:lvl w:ilvl="8" w:tplc="CA3AC09C">
      <w:numFmt w:val="bullet"/>
      <w:lvlText w:val="•"/>
      <w:lvlJc w:val="left"/>
      <w:pPr>
        <w:ind w:left="8633" w:hanging="255"/>
      </w:pPr>
    </w:lvl>
  </w:abstractNum>
  <w:abstractNum w:abstractNumId="39">
    <w:nsid w:val="6BE91A3D"/>
    <w:multiLevelType w:val="hybridMultilevel"/>
    <w:tmpl w:val="909408CA"/>
    <w:lvl w:ilvl="0" w:tplc="9EB65BEA">
      <w:start w:val="1"/>
      <w:numFmt w:val="upperLetter"/>
      <w:lvlText w:val="%1)"/>
      <w:lvlJc w:val="left"/>
      <w:pPr>
        <w:ind w:left="461" w:hanging="267"/>
        <w:jc w:val="left"/>
      </w:pPr>
      <w:rPr>
        <w:rFonts w:ascii="Verdana" w:eastAsia="Verdana" w:hAnsi="Verdana" w:cs="Verdana" w:hint="default"/>
        <w:spacing w:val="-1"/>
        <w:w w:val="100"/>
        <w:sz w:val="18"/>
        <w:szCs w:val="18"/>
      </w:rPr>
    </w:lvl>
    <w:lvl w:ilvl="1" w:tplc="AADA168E">
      <w:start w:val="1"/>
      <w:numFmt w:val="lowerLetter"/>
      <w:lvlText w:val="%2)"/>
      <w:lvlJc w:val="left"/>
      <w:pPr>
        <w:ind w:left="762" w:hanging="255"/>
        <w:jc w:val="left"/>
      </w:pPr>
      <w:rPr>
        <w:rFonts w:ascii="Verdana" w:eastAsia="Verdana" w:hAnsi="Verdana" w:cs="Verdana" w:hint="default"/>
        <w:spacing w:val="-3"/>
        <w:w w:val="100"/>
        <w:sz w:val="18"/>
        <w:szCs w:val="18"/>
      </w:rPr>
    </w:lvl>
    <w:lvl w:ilvl="2" w:tplc="C0A4C92E">
      <w:numFmt w:val="bullet"/>
      <w:lvlText w:val="•"/>
      <w:lvlJc w:val="left"/>
      <w:pPr>
        <w:ind w:left="1869" w:hanging="255"/>
      </w:pPr>
      <w:rPr>
        <w:rFonts w:hint="default"/>
      </w:rPr>
    </w:lvl>
    <w:lvl w:ilvl="3" w:tplc="705618DC">
      <w:numFmt w:val="bullet"/>
      <w:lvlText w:val="•"/>
      <w:lvlJc w:val="left"/>
      <w:pPr>
        <w:ind w:left="2979" w:hanging="255"/>
      </w:pPr>
      <w:rPr>
        <w:rFonts w:hint="default"/>
      </w:rPr>
    </w:lvl>
    <w:lvl w:ilvl="4" w:tplc="F8744174">
      <w:numFmt w:val="bullet"/>
      <w:lvlText w:val="•"/>
      <w:lvlJc w:val="left"/>
      <w:pPr>
        <w:ind w:left="4088" w:hanging="255"/>
      </w:pPr>
      <w:rPr>
        <w:rFonts w:hint="default"/>
      </w:rPr>
    </w:lvl>
    <w:lvl w:ilvl="5" w:tplc="6CBA97D8">
      <w:numFmt w:val="bullet"/>
      <w:lvlText w:val="•"/>
      <w:lvlJc w:val="left"/>
      <w:pPr>
        <w:ind w:left="5198" w:hanging="255"/>
      </w:pPr>
      <w:rPr>
        <w:rFonts w:hint="default"/>
      </w:rPr>
    </w:lvl>
    <w:lvl w:ilvl="6" w:tplc="AA4C974C">
      <w:numFmt w:val="bullet"/>
      <w:lvlText w:val="•"/>
      <w:lvlJc w:val="left"/>
      <w:pPr>
        <w:ind w:left="6308" w:hanging="255"/>
      </w:pPr>
      <w:rPr>
        <w:rFonts w:hint="default"/>
      </w:rPr>
    </w:lvl>
    <w:lvl w:ilvl="7" w:tplc="E5241C26">
      <w:numFmt w:val="bullet"/>
      <w:lvlText w:val="•"/>
      <w:lvlJc w:val="left"/>
      <w:pPr>
        <w:ind w:left="7417" w:hanging="255"/>
      </w:pPr>
      <w:rPr>
        <w:rFonts w:hint="default"/>
      </w:rPr>
    </w:lvl>
    <w:lvl w:ilvl="8" w:tplc="2842DAFE">
      <w:numFmt w:val="bullet"/>
      <w:lvlText w:val="•"/>
      <w:lvlJc w:val="left"/>
      <w:pPr>
        <w:ind w:left="8527" w:hanging="255"/>
      </w:pPr>
      <w:rPr>
        <w:rFonts w:hint="default"/>
      </w:rPr>
    </w:lvl>
  </w:abstractNum>
  <w:abstractNum w:abstractNumId="40">
    <w:nsid w:val="770246AE"/>
    <w:multiLevelType w:val="multilevel"/>
    <w:tmpl w:val="0C0A3660"/>
    <w:lvl w:ilvl="0">
      <w:start w:val="14"/>
      <w:numFmt w:val="decimal"/>
      <w:lvlText w:val="%1"/>
      <w:lvlJc w:val="left"/>
      <w:pPr>
        <w:ind w:left="195" w:hanging="603"/>
      </w:pPr>
    </w:lvl>
    <w:lvl w:ilvl="1">
      <w:start w:val="1"/>
      <w:numFmt w:val="decimal"/>
      <w:lvlText w:val="%1.%2."/>
      <w:lvlJc w:val="left"/>
      <w:pPr>
        <w:ind w:left="195" w:hanging="603"/>
      </w:pPr>
      <w:rPr>
        <w:rFonts w:ascii="Verdana" w:eastAsia="Verdana" w:hAnsi="Verdana" w:cs="Verdana" w:hint="default"/>
        <w:b/>
        <w:bCs/>
        <w:spacing w:val="-1"/>
        <w:w w:val="100"/>
        <w:sz w:val="18"/>
        <w:szCs w:val="18"/>
      </w:rPr>
    </w:lvl>
    <w:lvl w:ilvl="2">
      <w:numFmt w:val="bullet"/>
      <w:lvlText w:val="•"/>
      <w:lvlJc w:val="left"/>
      <w:pPr>
        <w:ind w:left="2309" w:hanging="603"/>
      </w:pPr>
    </w:lvl>
    <w:lvl w:ilvl="3">
      <w:numFmt w:val="bullet"/>
      <w:lvlText w:val="•"/>
      <w:lvlJc w:val="left"/>
      <w:pPr>
        <w:ind w:left="3363" w:hanging="603"/>
      </w:pPr>
    </w:lvl>
    <w:lvl w:ilvl="4">
      <w:numFmt w:val="bullet"/>
      <w:lvlText w:val="•"/>
      <w:lvlJc w:val="left"/>
      <w:pPr>
        <w:ind w:left="4418" w:hanging="603"/>
      </w:pPr>
    </w:lvl>
    <w:lvl w:ilvl="5">
      <w:numFmt w:val="bullet"/>
      <w:lvlText w:val="•"/>
      <w:lvlJc w:val="left"/>
      <w:pPr>
        <w:ind w:left="5473" w:hanging="603"/>
      </w:pPr>
    </w:lvl>
    <w:lvl w:ilvl="6">
      <w:numFmt w:val="bullet"/>
      <w:lvlText w:val="•"/>
      <w:lvlJc w:val="left"/>
      <w:pPr>
        <w:ind w:left="6527" w:hanging="603"/>
      </w:pPr>
    </w:lvl>
    <w:lvl w:ilvl="7">
      <w:numFmt w:val="bullet"/>
      <w:lvlText w:val="•"/>
      <w:lvlJc w:val="left"/>
      <w:pPr>
        <w:ind w:left="7582" w:hanging="603"/>
      </w:pPr>
    </w:lvl>
    <w:lvl w:ilvl="8">
      <w:numFmt w:val="bullet"/>
      <w:lvlText w:val="•"/>
      <w:lvlJc w:val="left"/>
      <w:pPr>
        <w:ind w:left="8637" w:hanging="603"/>
      </w:pPr>
    </w:lvl>
  </w:abstractNum>
  <w:abstractNum w:abstractNumId="41">
    <w:nsid w:val="79A631BD"/>
    <w:multiLevelType w:val="multilevel"/>
    <w:tmpl w:val="8AC88546"/>
    <w:lvl w:ilvl="0">
      <w:start w:val="10"/>
      <w:numFmt w:val="decimal"/>
      <w:lvlText w:val="%1"/>
      <w:lvlJc w:val="left"/>
      <w:pPr>
        <w:ind w:left="195" w:hanging="593"/>
      </w:pPr>
    </w:lvl>
    <w:lvl w:ilvl="1">
      <w:start w:val="1"/>
      <w:numFmt w:val="decimal"/>
      <w:lvlText w:val="%1.%2."/>
      <w:lvlJc w:val="left"/>
      <w:pPr>
        <w:ind w:left="195" w:hanging="593"/>
      </w:pPr>
      <w:rPr>
        <w:rFonts w:ascii="Verdana" w:eastAsia="Verdana" w:hAnsi="Verdana" w:cs="Verdana" w:hint="default"/>
        <w:b/>
        <w:bCs/>
        <w:spacing w:val="-1"/>
        <w:w w:val="100"/>
        <w:sz w:val="18"/>
        <w:szCs w:val="18"/>
      </w:rPr>
    </w:lvl>
    <w:lvl w:ilvl="2">
      <w:numFmt w:val="bullet"/>
      <w:lvlText w:val="•"/>
      <w:lvlJc w:val="left"/>
      <w:pPr>
        <w:ind w:left="2309" w:hanging="593"/>
      </w:pPr>
    </w:lvl>
    <w:lvl w:ilvl="3">
      <w:numFmt w:val="bullet"/>
      <w:lvlText w:val="•"/>
      <w:lvlJc w:val="left"/>
      <w:pPr>
        <w:ind w:left="3363" w:hanging="593"/>
      </w:pPr>
    </w:lvl>
    <w:lvl w:ilvl="4">
      <w:numFmt w:val="bullet"/>
      <w:lvlText w:val="•"/>
      <w:lvlJc w:val="left"/>
      <w:pPr>
        <w:ind w:left="4418" w:hanging="593"/>
      </w:pPr>
    </w:lvl>
    <w:lvl w:ilvl="5">
      <w:numFmt w:val="bullet"/>
      <w:lvlText w:val="•"/>
      <w:lvlJc w:val="left"/>
      <w:pPr>
        <w:ind w:left="5473" w:hanging="593"/>
      </w:pPr>
    </w:lvl>
    <w:lvl w:ilvl="6">
      <w:numFmt w:val="bullet"/>
      <w:lvlText w:val="•"/>
      <w:lvlJc w:val="left"/>
      <w:pPr>
        <w:ind w:left="6527" w:hanging="593"/>
      </w:pPr>
    </w:lvl>
    <w:lvl w:ilvl="7">
      <w:numFmt w:val="bullet"/>
      <w:lvlText w:val="•"/>
      <w:lvlJc w:val="left"/>
      <w:pPr>
        <w:ind w:left="7582" w:hanging="593"/>
      </w:pPr>
    </w:lvl>
    <w:lvl w:ilvl="8">
      <w:numFmt w:val="bullet"/>
      <w:lvlText w:val="•"/>
      <w:lvlJc w:val="left"/>
      <w:pPr>
        <w:ind w:left="8637" w:hanging="593"/>
      </w:pPr>
    </w:lvl>
  </w:abstractNum>
  <w:abstractNum w:abstractNumId="42">
    <w:nsid w:val="7A654D1F"/>
    <w:multiLevelType w:val="hybridMultilevel"/>
    <w:tmpl w:val="EADC8D82"/>
    <w:lvl w:ilvl="0" w:tplc="58F29790">
      <w:start w:val="1"/>
      <w:numFmt w:val="upperRoman"/>
      <w:lvlText w:val="%1."/>
      <w:lvlJc w:val="left"/>
      <w:pPr>
        <w:ind w:left="396" w:hanging="202"/>
        <w:jc w:val="left"/>
      </w:pPr>
      <w:rPr>
        <w:rFonts w:ascii="Verdana" w:eastAsia="Verdana" w:hAnsi="Verdana" w:cs="Verdana" w:hint="default"/>
        <w:spacing w:val="-2"/>
        <w:w w:val="100"/>
        <w:sz w:val="18"/>
        <w:szCs w:val="18"/>
      </w:rPr>
    </w:lvl>
    <w:lvl w:ilvl="1" w:tplc="FDAA283E">
      <w:numFmt w:val="bullet"/>
      <w:lvlText w:val="•"/>
      <w:lvlJc w:val="left"/>
      <w:pPr>
        <w:ind w:left="1434" w:hanging="202"/>
      </w:pPr>
      <w:rPr>
        <w:rFonts w:hint="default"/>
      </w:rPr>
    </w:lvl>
    <w:lvl w:ilvl="2" w:tplc="58BC9372">
      <w:numFmt w:val="bullet"/>
      <w:lvlText w:val="•"/>
      <w:lvlJc w:val="left"/>
      <w:pPr>
        <w:ind w:left="2469" w:hanging="202"/>
      </w:pPr>
      <w:rPr>
        <w:rFonts w:hint="default"/>
      </w:rPr>
    </w:lvl>
    <w:lvl w:ilvl="3" w:tplc="1062C1DA">
      <w:numFmt w:val="bullet"/>
      <w:lvlText w:val="•"/>
      <w:lvlJc w:val="left"/>
      <w:pPr>
        <w:ind w:left="3503" w:hanging="202"/>
      </w:pPr>
      <w:rPr>
        <w:rFonts w:hint="default"/>
      </w:rPr>
    </w:lvl>
    <w:lvl w:ilvl="4" w:tplc="71D0A5A0">
      <w:numFmt w:val="bullet"/>
      <w:lvlText w:val="•"/>
      <w:lvlJc w:val="left"/>
      <w:pPr>
        <w:ind w:left="4538" w:hanging="202"/>
      </w:pPr>
      <w:rPr>
        <w:rFonts w:hint="default"/>
      </w:rPr>
    </w:lvl>
    <w:lvl w:ilvl="5" w:tplc="98E045FE">
      <w:numFmt w:val="bullet"/>
      <w:lvlText w:val="•"/>
      <w:lvlJc w:val="left"/>
      <w:pPr>
        <w:ind w:left="5573" w:hanging="202"/>
      </w:pPr>
      <w:rPr>
        <w:rFonts w:hint="default"/>
      </w:rPr>
    </w:lvl>
    <w:lvl w:ilvl="6" w:tplc="9D0C7202">
      <w:numFmt w:val="bullet"/>
      <w:lvlText w:val="•"/>
      <w:lvlJc w:val="left"/>
      <w:pPr>
        <w:ind w:left="6607" w:hanging="202"/>
      </w:pPr>
      <w:rPr>
        <w:rFonts w:hint="default"/>
      </w:rPr>
    </w:lvl>
    <w:lvl w:ilvl="7" w:tplc="437EC514">
      <w:numFmt w:val="bullet"/>
      <w:lvlText w:val="•"/>
      <w:lvlJc w:val="left"/>
      <w:pPr>
        <w:ind w:left="7642" w:hanging="202"/>
      </w:pPr>
      <w:rPr>
        <w:rFonts w:hint="default"/>
      </w:rPr>
    </w:lvl>
    <w:lvl w:ilvl="8" w:tplc="230261D6">
      <w:numFmt w:val="bullet"/>
      <w:lvlText w:val="•"/>
      <w:lvlJc w:val="left"/>
      <w:pPr>
        <w:ind w:left="8677" w:hanging="202"/>
      </w:pPr>
      <w:rPr>
        <w:rFonts w:hint="default"/>
      </w:rPr>
    </w:lvl>
  </w:abstractNum>
  <w:abstractNum w:abstractNumId="43">
    <w:nsid w:val="7B2B0238"/>
    <w:multiLevelType w:val="multilevel"/>
    <w:tmpl w:val="38AC9B7E"/>
    <w:lvl w:ilvl="0">
      <w:start w:val="27"/>
      <w:numFmt w:val="decimal"/>
      <w:lvlText w:val="%1"/>
      <w:lvlJc w:val="left"/>
      <w:pPr>
        <w:ind w:left="195" w:hanging="577"/>
      </w:pPr>
    </w:lvl>
    <w:lvl w:ilvl="1">
      <w:start w:val="1"/>
      <w:numFmt w:val="decimal"/>
      <w:lvlText w:val="%1.%2."/>
      <w:lvlJc w:val="left"/>
      <w:pPr>
        <w:ind w:left="195" w:hanging="577"/>
      </w:pPr>
      <w:rPr>
        <w:rFonts w:ascii="Verdana" w:eastAsia="Verdana" w:hAnsi="Verdana" w:cs="Verdana" w:hint="default"/>
        <w:b/>
        <w:bCs/>
        <w:spacing w:val="-4"/>
        <w:w w:val="100"/>
        <w:sz w:val="18"/>
        <w:szCs w:val="18"/>
      </w:rPr>
    </w:lvl>
    <w:lvl w:ilvl="2">
      <w:numFmt w:val="bullet"/>
      <w:lvlText w:val="•"/>
      <w:lvlJc w:val="left"/>
      <w:pPr>
        <w:ind w:left="2309" w:hanging="577"/>
      </w:pPr>
    </w:lvl>
    <w:lvl w:ilvl="3">
      <w:numFmt w:val="bullet"/>
      <w:lvlText w:val="•"/>
      <w:lvlJc w:val="left"/>
      <w:pPr>
        <w:ind w:left="3363" w:hanging="577"/>
      </w:pPr>
    </w:lvl>
    <w:lvl w:ilvl="4">
      <w:numFmt w:val="bullet"/>
      <w:lvlText w:val="•"/>
      <w:lvlJc w:val="left"/>
      <w:pPr>
        <w:ind w:left="4418" w:hanging="577"/>
      </w:pPr>
    </w:lvl>
    <w:lvl w:ilvl="5">
      <w:numFmt w:val="bullet"/>
      <w:lvlText w:val="•"/>
      <w:lvlJc w:val="left"/>
      <w:pPr>
        <w:ind w:left="5473" w:hanging="577"/>
      </w:pPr>
    </w:lvl>
    <w:lvl w:ilvl="6">
      <w:numFmt w:val="bullet"/>
      <w:lvlText w:val="•"/>
      <w:lvlJc w:val="left"/>
      <w:pPr>
        <w:ind w:left="6527" w:hanging="577"/>
      </w:pPr>
    </w:lvl>
    <w:lvl w:ilvl="7">
      <w:numFmt w:val="bullet"/>
      <w:lvlText w:val="•"/>
      <w:lvlJc w:val="left"/>
      <w:pPr>
        <w:ind w:left="7582" w:hanging="577"/>
      </w:pPr>
    </w:lvl>
    <w:lvl w:ilvl="8">
      <w:numFmt w:val="bullet"/>
      <w:lvlText w:val="•"/>
      <w:lvlJc w:val="left"/>
      <w:pPr>
        <w:ind w:left="8637" w:hanging="577"/>
      </w:pPr>
    </w:lvl>
  </w:abstractNum>
  <w:abstractNum w:abstractNumId="44">
    <w:nsid w:val="7BB35F8B"/>
    <w:multiLevelType w:val="multilevel"/>
    <w:tmpl w:val="D806F8B2"/>
    <w:lvl w:ilvl="0">
      <w:start w:val="9"/>
      <w:numFmt w:val="decimal"/>
      <w:lvlText w:val="%1"/>
      <w:lvlJc w:val="left"/>
      <w:pPr>
        <w:ind w:left="644" w:hanging="450"/>
      </w:pPr>
    </w:lvl>
    <w:lvl w:ilvl="1">
      <w:start w:val="1"/>
      <w:numFmt w:val="decimal"/>
      <w:lvlText w:val="%1.%2."/>
      <w:lvlJc w:val="left"/>
      <w:pPr>
        <w:ind w:left="644" w:hanging="450"/>
      </w:pPr>
      <w:rPr>
        <w:rFonts w:ascii="Verdana" w:eastAsia="Verdana" w:hAnsi="Verdana" w:cs="Verdana" w:hint="default"/>
        <w:b/>
        <w:bCs/>
        <w:spacing w:val="-1"/>
        <w:w w:val="100"/>
        <w:sz w:val="18"/>
        <w:szCs w:val="18"/>
      </w:rPr>
    </w:lvl>
    <w:lvl w:ilvl="2">
      <w:start w:val="1"/>
      <w:numFmt w:val="lowerLetter"/>
      <w:lvlText w:val="%3)"/>
      <w:lvlJc w:val="left"/>
      <w:pPr>
        <w:ind w:left="762" w:hanging="260"/>
      </w:pPr>
      <w:rPr>
        <w:rFonts w:ascii="Verdana" w:eastAsia="Verdana" w:hAnsi="Verdana" w:cs="Verdana" w:hint="default"/>
        <w:w w:val="100"/>
        <w:sz w:val="18"/>
        <w:szCs w:val="18"/>
      </w:rPr>
    </w:lvl>
    <w:lvl w:ilvl="3">
      <w:numFmt w:val="bullet"/>
      <w:lvlText w:val="•"/>
      <w:lvlJc w:val="left"/>
      <w:pPr>
        <w:ind w:left="2979" w:hanging="260"/>
      </w:pPr>
    </w:lvl>
    <w:lvl w:ilvl="4">
      <w:numFmt w:val="bullet"/>
      <w:lvlText w:val="•"/>
      <w:lvlJc w:val="left"/>
      <w:pPr>
        <w:ind w:left="4088" w:hanging="260"/>
      </w:pPr>
    </w:lvl>
    <w:lvl w:ilvl="5">
      <w:numFmt w:val="bullet"/>
      <w:lvlText w:val="•"/>
      <w:lvlJc w:val="left"/>
      <w:pPr>
        <w:ind w:left="5198" w:hanging="260"/>
      </w:pPr>
    </w:lvl>
    <w:lvl w:ilvl="6">
      <w:numFmt w:val="bullet"/>
      <w:lvlText w:val="•"/>
      <w:lvlJc w:val="left"/>
      <w:pPr>
        <w:ind w:left="6308" w:hanging="260"/>
      </w:pPr>
    </w:lvl>
    <w:lvl w:ilvl="7">
      <w:numFmt w:val="bullet"/>
      <w:lvlText w:val="•"/>
      <w:lvlJc w:val="left"/>
      <w:pPr>
        <w:ind w:left="7417" w:hanging="260"/>
      </w:pPr>
    </w:lvl>
    <w:lvl w:ilvl="8">
      <w:numFmt w:val="bullet"/>
      <w:lvlText w:val="•"/>
      <w:lvlJc w:val="left"/>
      <w:pPr>
        <w:ind w:left="8527" w:hanging="260"/>
      </w:pPr>
    </w:lvl>
  </w:abstractNum>
  <w:abstractNum w:abstractNumId="45">
    <w:nsid w:val="7D45227A"/>
    <w:multiLevelType w:val="multilevel"/>
    <w:tmpl w:val="8DA0B346"/>
    <w:lvl w:ilvl="0">
      <w:start w:val="11"/>
      <w:numFmt w:val="decimal"/>
      <w:lvlText w:val="%1"/>
      <w:lvlJc w:val="left"/>
      <w:pPr>
        <w:ind w:left="195" w:hanging="547"/>
        <w:jc w:val="left"/>
      </w:pPr>
      <w:rPr>
        <w:rFonts w:hint="default"/>
      </w:rPr>
    </w:lvl>
    <w:lvl w:ilvl="1">
      <w:start w:val="1"/>
      <w:numFmt w:val="decimal"/>
      <w:lvlText w:val="%1.%2."/>
      <w:lvlJc w:val="left"/>
      <w:pPr>
        <w:ind w:left="195" w:hanging="547"/>
        <w:jc w:val="left"/>
      </w:pPr>
      <w:rPr>
        <w:rFonts w:ascii="Verdana" w:eastAsia="Verdana" w:hAnsi="Verdana" w:cs="Verdana" w:hint="default"/>
        <w:spacing w:val="-1"/>
        <w:w w:val="100"/>
        <w:sz w:val="18"/>
        <w:szCs w:val="18"/>
      </w:rPr>
    </w:lvl>
    <w:lvl w:ilvl="2">
      <w:numFmt w:val="bullet"/>
      <w:lvlText w:val="•"/>
      <w:lvlJc w:val="left"/>
      <w:pPr>
        <w:ind w:left="2309" w:hanging="547"/>
      </w:pPr>
      <w:rPr>
        <w:rFonts w:hint="default"/>
      </w:rPr>
    </w:lvl>
    <w:lvl w:ilvl="3">
      <w:numFmt w:val="bullet"/>
      <w:lvlText w:val="•"/>
      <w:lvlJc w:val="left"/>
      <w:pPr>
        <w:ind w:left="3363" w:hanging="547"/>
      </w:pPr>
      <w:rPr>
        <w:rFonts w:hint="default"/>
      </w:rPr>
    </w:lvl>
    <w:lvl w:ilvl="4">
      <w:numFmt w:val="bullet"/>
      <w:lvlText w:val="•"/>
      <w:lvlJc w:val="left"/>
      <w:pPr>
        <w:ind w:left="4418" w:hanging="547"/>
      </w:pPr>
      <w:rPr>
        <w:rFonts w:hint="default"/>
      </w:rPr>
    </w:lvl>
    <w:lvl w:ilvl="5">
      <w:numFmt w:val="bullet"/>
      <w:lvlText w:val="•"/>
      <w:lvlJc w:val="left"/>
      <w:pPr>
        <w:ind w:left="5473" w:hanging="547"/>
      </w:pPr>
      <w:rPr>
        <w:rFonts w:hint="default"/>
      </w:rPr>
    </w:lvl>
    <w:lvl w:ilvl="6">
      <w:numFmt w:val="bullet"/>
      <w:lvlText w:val="•"/>
      <w:lvlJc w:val="left"/>
      <w:pPr>
        <w:ind w:left="6527" w:hanging="547"/>
      </w:pPr>
      <w:rPr>
        <w:rFonts w:hint="default"/>
      </w:rPr>
    </w:lvl>
    <w:lvl w:ilvl="7">
      <w:numFmt w:val="bullet"/>
      <w:lvlText w:val="•"/>
      <w:lvlJc w:val="left"/>
      <w:pPr>
        <w:ind w:left="7582" w:hanging="547"/>
      </w:pPr>
      <w:rPr>
        <w:rFonts w:hint="default"/>
      </w:rPr>
    </w:lvl>
    <w:lvl w:ilvl="8">
      <w:numFmt w:val="bullet"/>
      <w:lvlText w:val="•"/>
      <w:lvlJc w:val="left"/>
      <w:pPr>
        <w:ind w:left="8637" w:hanging="547"/>
      </w:pPr>
      <w:rPr>
        <w:rFonts w:hint="default"/>
      </w:rPr>
    </w:lvl>
  </w:abstractNum>
  <w:abstractNum w:abstractNumId="46">
    <w:nsid w:val="7E887FC2"/>
    <w:multiLevelType w:val="multilevel"/>
    <w:tmpl w:val="5BB6F1F2"/>
    <w:lvl w:ilvl="0">
      <w:start w:val="24"/>
      <w:numFmt w:val="decimal"/>
      <w:lvlText w:val="%1"/>
      <w:lvlJc w:val="left"/>
      <w:pPr>
        <w:ind w:left="195" w:hanging="579"/>
      </w:pPr>
    </w:lvl>
    <w:lvl w:ilvl="1">
      <w:start w:val="1"/>
      <w:numFmt w:val="decimal"/>
      <w:lvlText w:val="%1.%2."/>
      <w:lvlJc w:val="left"/>
      <w:pPr>
        <w:ind w:left="195" w:hanging="579"/>
      </w:pPr>
      <w:rPr>
        <w:rFonts w:ascii="Verdana" w:eastAsia="Verdana" w:hAnsi="Verdana" w:cs="Verdana" w:hint="default"/>
        <w:b/>
        <w:bCs/>
        <w:spacing w:val="-1"/>
        <w:w w:val="100"/>
        <w:sz w:val="18"/>
        <w:szCs w:val="18"/>
      </w:rPr>
    </w:lvl>
    <w:lvl w:ilvl="2">
      <w:numFmt w:val="bullet"/>
      <w:lvlText w:val="•"/>
      <w:lvlJc w:val="left"/>
      <w:pPr>
        <w:ind w:left="2309" w:hanging="579"/>
      </w:pPr>
    </w:lvl>
    <w:lvl w:ilvl="3">
      <w:numFmt w:val="bullet"/>
      <w:lvlText w:val="•"/>
      <w:lvlJc w:val="left"/>
      <w:pPr>
        <w:ind w:left="3363" w:hanging="579"/>
      </w:pPr>
    </w:lvl>
    <w:lvl w:ilvl="4">
      <w:numFmt w:val="bullet"/>
      <w:lvlText w:val="•"/>
      <w:lvlJc w:val="left"/>
      <w:pPr>
        <w:ind w:left="4418" w:hanging="579"/>
      </w:pPr>
    </w:lvl>
    <w:lvl w:ilvl="5">
      <w:numFmt w:val="bullet"/>
      <w:lvlText w:val="•"/>
      <w:lvlJc w:val="left"/>
      <w:pPr>
        <w:ind w:left="5473" w:hanging="579"/>
      </w:pPr>
    </w:lvl>
    <w:lvl w:ilvl="6">
      <w:numFmt w:val="bullet"/>
      <w:lvlText w:val="•"/>
      <w:lvlJc w:val="left"/>
      <w:pPr>
        <w:ind w:left="6527" w:hanging="579"/>
      </w:pPr>
    </w:lvl>
    <w:lvl w:ilvl="7">
      <w:numFmt w:val="bullet"/>
      <w:lvlText w:val="•"/>
      <w:lvlJc w:val="left"/>
      <w:pPr>
        <w:ind w:left="7582" w:hanging="579"/>
      </w:pPr>
    </w:lvl>
    <w:lvl w:ilvl="8">
      <w:numFmt w:val="bullet"/>
      <w:lvlText w:val="•"/>
      <w:lvlJc w:val="left"/>
      <w:pPr>
        <w:ind w:left="8637" w:hanging="579"/>
      </w:pPr>
    </w:lvl>
  </w:abstractNum>
  <w:num w:numId="1">
    <w:abstractNumId w:val="11"/>
  </w:num>
  <w:num w:numId="2">
    <w:abstractNumId w:val="21"/>
  </w:num>
  <w:num w:numId="3">
    <w:abstractNumId w:val="12"/>
  </w:num>
  <w:num w:numId="4">
    <w:abstractNumId w:val="24"/>
  </w:num>
  <w:num w:numId="5">
    <w:abstractNumId w:val="25"/>
  </w:num>
  <w:num w:numId="6">
    <w:abstractNumId w:val="33"/>
  </w:num>
  <w:num w:numId="7">
    <w:abstractNumId w:val="38"/>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0"/>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44"/>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41"/>
    <w:lvlOverride w:ilvl="0">
      <w:startOverride w:val="10"/>
    </w:lvlOverride>
    <w:lvlOverride w:ilvl="1">
      <w:startOverride w:val="1"/>
    </w:lvlOverride>
    <w:lvlOverride w:ilvl="2"/>
    <w:lvlOverride w:ilvl="3"/>
    <w:lvlOverride w:ilvl="4"/>
    <w:lvlOverride w:ilvl="5"/>
    <w:lvlOverride w:ilvl="6"/>
    <w:lvlOverride w:ilvl="7"/>
    <w:lvlOverride w:ilvl="8"/>
  </w:num>
  <w:num w:numId="13">
    <w:abstractNumId w:val="5"/>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40"/>
    <w:lvlOverride w:ilvl="0">
      <w:startOverride w:val="14"/>
    </w:lvlOverride>
    <w:lvlOverride w:ilvl="1">
      <w:startOverride w:val="1"/>
    </w:lvlOverride>
    <w:lvlOverride w:ilvl="2"/>
    <w:lvlOverride w:ilvl="3"/>
    <w:lvlOverride w:ilvl="4"/>
    <w:lvlOverride w:ilvl="5"/>
    <w:lvlOverride w:ilvl="6"/>
    <w:lvlOverride w:ilvl="7"/>
    <w:lvlOverride w:ilvl="8"/>
  </w:num>
  <w:num w:numId="15">
    <w:abstractNumId w:val="20"/>
    <w:lvlOverride w:ilvl="0">
      <w:startOverride w:val="16"/>
    </w:lvlOverride>
    <w:lvlOverride w:ilvl="1">
      <w:startOverride w:val="1"/>
    </w:lvlOverride>
    <w:lvlOverride w:ilvl="2"/>
    <w:lvlOverride w:ilvl="3"/>
    <w:lvlOverride w:ilvl="4"/>
    <w:lvlOverride w:ilvl="5"/>
    <w:lvlOverride w:ilvl="6"/>
    <w:lvlOverride w:ilvl="7"/>
    <w:lvlOverride w:ilvl="8"/>
  </w:num>
  <w:num w:numId="16">
    <w:abstractNumId w:val="27"/>
    <w:lvlOverride w:ilvl="0">
      <w:startOverride w:val="17"/>
    </w:lvlOverride>
    <w:lvlOverride w:ilvl="1">
      <w:startOverride w:val="1"/>
    </w:lvlOverride>
    <w:lvlOverride w:ilvl="2"/>
    <w:lvlOverride w:ilvl="3"/>
    <w:lvlOverride w:ilvl="4"/>
    <w:lvlOverride w:ilvl="5"/>
    <w:lvlOverride w:ilvl="6"/>
    <w:lvlOverride w:ilvl="7"/>
    <w:lvlOverride w:ilvl="8"/>
  </w:num>
  <w:num w:numId="17">
    <w:abstractNumId w:val="7"/>
    <w:lvlOverride w:ilvl="0">
      <w:startOverride w:val="19"/>
    </w:lvlOverride>
    <w:lvlOverride w:ilvl="1">
      <w:startOverride w:val="1"/>
    </w:lvlOverride>
    <w:lvlOverride w:ilvl="2"/>
    <w:lvlOverride w:ilvl="3"/>
    <w:lvlOverride w:ilvl="4"/>
    <w:lvlOverride w:ilvl="5"/>
    <w:lvlOverride w:ilvl="6"/>
    <w:lvlOverride w:ilvl="7"/>
    <w:lvlOverride w:ilvl="8"/>
  </w:num>
  <w:num w:numId="18">
    <w:abstractNumId w:val="17"/>
    <w:lvlOverride w:ilvl="0">
      <w:startOverride w:val="20"/>
    </w:lvlOverride>
    <w:lvlOverride w:ilvl="1">
      <w:startOverride w:val="1"/>
    </w:lvlOverride>
    <w:lvlOverride w:ilvl="2"/>
    <w:lvlOverride w:ilvl="3"/>
    <w:lvlOverride w:ilvl="4"/>
    <w:lvlOverride w:ilvl="5"/>
    <w:lvlOverride w:ilvl="6"/>
    <w:lvlOverride w:ilvl="7"/>
    <w:lvlOverride w:ilvl="8"/>
  </w:num>
  <w:num w:numId="19">
    <w:abstractNumId w:val="46"/>
    <w:lvlOverride w:ilvl="0">
      <w:startOverride w:val="24"/>
    </w:lvlOverride>
    <w:lvlOverride w:ilvl="1">
      <w:startOverride w:val="1"/>
    </w:lvlOverride>
    <w:lvlOverride w:ilvl="2"/>
    <w:lvlOverride w:ilvl="3"/>
    <w:lvlOverride w:ilvl="4"/>
    <w:lvlOverride w:ilvl="5"/>
    <w:lvlOverride w:ilvl="6"/>
    <w:lvlOverride w:ilvl="7"/>
    <w:lvlOverride w:ilvl="8"/>
  </w:num>
  <w:num w:numId="20">
    <w:abstractNumId w:val="43"/>
    <w:lvlOverride w:ilvl="0">
      <w:startOverride w:val="27"/>
    </w:lvlOverride>
    <w:lvlOverride w:ilvl="1">
      <w:startOverride w:val="1"/>
    </w:lvlOverride>
    <w:lvlOverride w:ilvl="2"/>
    <w:lvlOverride w:ilvl="3"/>
    <w:lvlOverride w:ilvl="4"/>
    <w:lvlOverride w:ilvl="5"/>
    <w:lvlOverride w:ilvl="6"/>
    <w:lvlOverride w:ilvl="7"/>
    <w:lvlOverride w:ilvl="8"/>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30"/>
  </w:num>
  <w:num w:numId="23">
    <w:abstractNumId w:val="16"/>
  </w:num>
  <w:num w:numId="24">
    <w:abstractNumId w:val="4"/>
  </w:num>
  <w:num w:numId="25">
    <w:abstractNumId w:val="18"/>
  </w:num>
  <w:num w:numId="26">
    <w:abstractNumId w:val="8"/>
  </w:num>
  <w:num w:numId="27">
    <w:abstractNumId w:val="2"/>
  </w:num>
  <w:num w:numId="28">
    <w:abstractNumId w:val="35"/>
  </w:num>
  <w:num w:numId="29">
    <w:abstractNumId w:val="0"/>
  </w:num>
  <w:num w:numId="30">
    <w:abstractNumId w:val="28"/>
  </w:num>
  <w:num w:numId="31">
    <w:abstractNumId w:val="3"/>
  </w:num>
  <w:num w:numId="32">
    <w:abstractNumId w:val="45"/>
  </w:num>
  <w:num w:numId="33">
    <w:abstractNumId w:val="9"/>
  </w:num>
  <w:num w:numId="34">
    <w:abstractNumId w:val="23"/>
  </w:num>
  <w:num w:numId="35">
    <w:abstractNumId w:val="29"/>
  </w:num>
  <w:num w:numId="36">
    <w:abstractNumId w:val="1"/>
  </w:num>
  <w:num w:numId="37">
    <w:abstractNumId w:val="6"/>
  </w:num>
  <w:num w:numId="38">
    <w:abstractNumId w:val="13"/>
  </w:num>
  <w:num w:numId="39">
    <w:abstractNumId w:val="15"/>
  </w:num>
  <w:num w:numId="40">
    <w:abstractNumId w:val="31"/>
  </w:num>
  <w:num w:numId="41">
    <w:abstractNumId w:val="36"/>
  </w:num>
  <w:num w:numId="42">
    <w:abstractNumId w:val="39"/>
  </w:num>
  <w:num w:numId="43">
    <w:abstractNumId w:val="37"/>
  </w:num>
  <w:num w:numId="44">
    <w:abstractNumId w:val="42"/>
  </w:num>
  <w:num w:numId="45">
    <w:abstractNumId w:val="34"/>
  </w:num>
  <w:num w:numId="46">
    <w:abstractNumId w:val="26"/>
  </w:num>
  <w:num w:numId="47">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42F0A"/>
    <w:rsid w:val="000476DC"/>
    <w:rsid w:val="00060993"/>
    <w:rsid w:val="00095400"/>
    <w:rsid w:val="001048BB"/>
    <w:rsid w:val="00112A46"/>
    <w:rsid w:val="00120EB4"/>
    <w:rsid w:val="001549F2"/>
    <w:rsid w:val="001A0915"/>
    <w:rsid w:val="001C4FD9"/>
    <w:rsid w:val="001D43B1"/>
    <w:rsid w:val="001E20EC"/>
    <w:rsid w:val="001E28D8"/>
    <w:rsid w:val="00201495"/>
    <w:rsid w:val="002101A2"/>
    <w:rsid w:val="00277E15"/>
    <w:rsid w:val="00284D71"/>
    <w:rsid w:val="00316552"/>
    <w:rsid w:val="0032495C"/>
    <w:rsid w:val="00325ABC"/>
    <w:rsid w:val="00337508"/>
    <w:rsid w:val="003504B6"/>
    <w:rsid w:val="003572D9"/>
    <w:rsid w:val="00367A06"/>
    <w:rsid w:val="003803FD"/>
    <w:rsid w:val="003A3A04"/>
    <w:rsid w:val="003C54B4"/>
    <w:rsid w:val="00416CC9"/>
    <w:rsid w:val="00424A8E"/>
    <w:rsid w:val="00425A4B"/>
    <w:rsid w:val="004842F5"/>
    <w:rsid w:val="004A0E4D"/>
    <w:rsid w:val="004E31C4"/>
    <w:rsid w:val="005314BC"/>
    <w:rsid w:val="00554C44"/>
    <w:rsid w:val="00571859"/>
    <w:rsid w:val="005A36E7"/>
    <w:rsid w:val="005E1597"/>
    <w:rsid w:val="00697751"/>
    <w:rsid w:val="006A41CE"/>
    <w:rsid w:val="006A7F01"/>
    <w:rsid w:val="006E5FB2"/>
    <w:rsid w:val="00703339"/>
    <w:rsid w:val="007114C7"/>
    <w:rsid w:val="0073613C"/>
    <w:rsid w:val="00744640"/>
    <w:rsid w:val="007F37F1"/>
    <w:rsid w:val="007F67BC"/>
    <w:rsid w:val="008429A6"/>
    <w:rsid w:val="008B185F"/>
    <w:rsid w:val="0090094C"/>
    <w:rsid w:val="00982BBD"/>
    <w:rsid w:val="00987957"/>
    <w:rsid w:val="009A7510"/>
    <w:rsid w:val="009F79A8"/>
    <w:rsid w:val="00A423BD"/>
    <w:rsid w:val="00AA24E8"/>
    <w:rsid w:val="00AE17ED"/>
    <w:rsid w:val="00AF2A39"/>
    <w:rsid w:val="00BE29DC"/>
    <w:rsid w:val="00C121DF"/>
    <w:rsid w:val="00C25D2E"/>
    <w:rsid w:val="00C47B9B"/>
    <w:rsid w:val="00C60383"/>
    <w:rsid w:val="00CA1300"/>
    <w:rsid w:val="00CA41D7"/>
    <w:rsid w:val="00D10F31"/>
    <w:rsid w:val="00D214FD"/>
    <w:rsid w:val="00D36D92"/>
    <w:rsid w:val="00D40213"/>
    <w:rsid w:val="00D66EA5"/>
    <w:rsid w:val="00D76302"/>
    <w:rsid w:val="00D941AA"/>
    <w:rsid w:val="00E30B5E"/>
    <w:rsid w:val="00E311C8"/>
    <w:rsid w:val="00E3321C"/>
    <w:rsid w:val="00E348B2"/>
    <w:rsid w:val="00EF1A9D"/>
    <w:rsid w:val="00F2249D"/>
    <w:rsid w:val="00F61571"/>
    <w:rsid w:val="00F97DFE"/>
    <w:rsid w:val="00FE3A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extoindependienteCar">
    <w:name w:val="Texto independiente Car"/>
    <w:basedOn w:val="Fuentedeprrafopredeter"/>
    <w:link w:val="Textoindependiente"/>
    <w:uiPriority w:val="1"/>
    <w:rsid w:val="00E3321C"/>
    <w:rPr>
      <w:rFonts w:ascii="Verdana" w:eastAsia="Verdana" w:hAnsi="Verdana" w:cs="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extoindependienteCar">
    <w:name w:val="Texto independiente Car"/>
    <w:basedOn w:val="Fuentedeprrafopredeter"/>
    <w:link w:val="Textoindependiente"/>
    <w:uiPriority w:val="1"/>
    <w:rsid w:val="00E3321C"/>
    <w:rPr>
      <w:rFonts w:ascii="Verdana" w:eastAsia="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43398">
      <w:bodyDiv w:val="1"/>
      <w:marLeft w:val="0"/>
      <w:marRight w:val="0"/>
      <w:marTop w:val="0"/>
      <w:marBottom w:val="0"/>
      <w:divBdr>
        <w:top w:val="none" w:sz="0" w:space="0" w:color="auto"/>
        <w:left w:val="none" w:sz="0" w:space="0" w:color="auto"/>
        <w:bottom w:val="none" w:sz="0" w:space="0" w:color="auto"/>
        <w:right w:val="none" w:sz="0" w:space="0" w:color="auto"/>
      </w:divBdr>
    </w:div>
    <w:div w:id="1892573429">
      <w:bodyDiv w:val="1"/>
      <w:marLeft w:val="0"/>
      <w:marRight w:val="0"/>
      <w:marTop w:val="0"/>
      <w:marBottom w:val="0"/>
      <w:divBdr>
        <w:top w:val="none" w:sz="0" w:space="0" w:color="auto"/>
        <w:left w:val="none" w:sz="0" w:space="0" w:color="auto"/>
        <w:bottom w:val="none" w:sz="0" w:space="0" w:color="auto"/>
        <w:right w:val="none" w:sz="0" w:space="0" w:color="auto"/>
      </w:divBdr>
    </w:div>
    <w:div w:id="1995335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95158-B6CA-468B-96E1-3070A049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4164</Words>
  <Characters>22904</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3</cp:revision>
  <dcterms:created xsi:type="dcterms:W3CDTF">2016-07-21T08:52:00Z</dcterms:created>
  <dcterms:modified xsi:type="dcterms:W3CDTF">2016-07-21T08:54:00Z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