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bookmarkStart w:id="0" w:name="_GoBack"/>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bookmarkEnd w:id="0"/>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214FD" w:rsidRPr="00E3321C" w:rsidRDefault="00D214FD" w:rsidP="00D214FD">
                            <w:pPr>
                              <w:spacing w:before="287" w:line="324" w:lineRule="auto"/>
                              <w:ind w:left="1726" w:right="255" w:firstLine="713"/>
                              <w:jc w:val="right"/>
                              <w:rPr>
                                <w:sz w:val="64"/>
                                <w:lang w:val="es-ES"/>
                              </w:rPr>
                            </w:pPr>
                            <w:r w:rsidRPr="00E3321C">
                              <w:rPr>
                                <w:color w:val="FFFFFF"/>
                                <w:sz w:val="64"/>
                                <w:lang w:val="es-ES"/>
                              </w:rPr>
                              <w:t>Póliza de Crédito Comprador</w:t>
                            </w:r>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D214FD" w:rsidRPr="00E3321C" w:rsidRDefault="00D214FD" w:rsidP="00D214FD">
                      <w:pPr>
                        <w:spacing w:before="287" w:line="324" w:lineRule="auto"/>
                        <w:ind w:left="1726" w:right="255" w:firstLine="713"/>
                        <w:jc w:val="right"/>
                        <w:rPr>
                          <w:sz w:val="64"/>
                          <w:lang w:val="es-ES"/>
                        </w:rPr>
                      </w:pPr>
                      <w:r w:rsidRPr="00E3321C">
                        <w:rPr>
                          <w:color w:val="FFFFFF"/>
                          <w:sz w:val="64"/>
                          <w:lang w:val="es-ES"/>
                        </w:rPr>
                        <w:t>Póliza de Crédito Comprador</w:t>
                      </w:r>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E3321C" w:rsidRPr="00E3321C" w:rsidRDefault="00E3321C" w:rsidP="00E3321C">
      <w:pPr>
        <w:pStyle w:val="Textoindependiente"/>
        <w:spacing w:line="276" w:lineRule="auto"/>
        <w:ind w:left="175"/>
        <w:rPr>
          <w:lang w:val="es-ES"/>
        </w:rPr>
      </w:pPr>
      <w:r w:rsidRPr="00E3321C">
        <w:rPr>
          <w:lang w:val="es-ES"/>
        </w:rPr>
        <w:t xml:space="preserve">El contrato tendrá dos partes. Por una, las condiciones particulares y, por otra, el clausulado general, que es </w:t>
      </w:r>
      <w:proofErr w:type="spellStart"/>
      <w:r w:rsidRPr="00E3321C">
        <w:rPr>
          <w:lang w:val="es-ES"/>
        </w:rPr>
        <w:t>es</w:t>
      </w:r>
      <w:proofErr w:type="spellEnd"/>
      <w:r w:rsidRPr="00E3321C">
        <w:rPr>
          <w:lang w:val="es-ES"/>
        </w:rPr>
        <w:t xml:space="preserve">- </w:t>
      </w:r>
      <w:proofErr w:type="spellStart"/>
      <w:r w:rsidRPr="00E3321C">
        <w:rPr>
          <w:lang w:val="es-ES"/>
        </w:rPr>
        <w:t>tandarizado</w:t>
      </w:r>
      <w:proofErr w:type="spellEnd"/>
      <w:r w:rsidRPr="00E3321C">
        <w:rPr>
          <w:lang w:val="es-ES"/>
        </w:rPr>
        <w:t>.</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75"/>
        <w:rPr>
          <w:lang w:val="es-ES"/>
        </w:rPr>
      </w:pPr>
      <w:r w:rsidRPr="00E3321C">
        <w:rPr>
          <w:lang w:val="es-ES"/>
        </w:rPr>
        <w:t>En las condiciones particulares se hará constar lo siguiente:</w:t>
      </w:r>
    </w:p>
    <w:p w:rsidR="00E3321C" w:rsidRPr="00E3321C" w:rsidRDefault="00E3321C" w:rsidP="00E3321C">
      <w:pPr>
        <w:pStyle w:val="Textoindependiente"/>
        <w:spacing w:before="11"/>
        <w:rPr>
          <w:sz w:val="14"/>
          <w:lang w:val="es-ES"/>
        </w:rPr>
      </w:pPr>
    </w:p>
    <w:p w:rsidR="00E3321C" w:rsidRPr="00E3321C" w:rsidRDefault="00E3321C" w:rsidP="00E3321C">
      <w:pPr>
        <w:pStyle w:val="Textoindependiente"/>
        <w:ind w:left="1216"/>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42"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13"/>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18"/>
                                <w:rPr>
                                  <w:sz w:val="18"/>
                                </w:rPr>
                              </w:pPr>
                              <w:proofErr w:type="spellStart"/>
                              <w:r>
                                <w:rPr>
                                  <w:sz w:val="18"/>
                                </w:rPr>
                                <w:t>Solici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1" o:spid="_x0000_s1028" style="position:absolute;left:0;text-align:left;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hkLDAAAA2wAAAA8AAABkcnMvZG93bnJldi54bWxEj0FrAjEUhO+C/yE8oTfNKip2axQRCp5a&#10;tfbQ23PzzAY3L8smXbf/3ghCj8PMfMMs152rREtNsJ4VjEcZCOLCa8tGwenrfbgAESKyxsozKfij&#10;AOtVv7fEXPsbH6g9RiMShEOOCsoY61zKUJTkMIx8TZy8i28cxiQbI3WDtwR3lZxk2Vw6tJwWSqxp&#10;W1JxPf46BebgPucfxdnOfs7u9bvdmr22e6VeBt3mDUSkLv6Hn+2dVjCdwO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GGQsMAAADbAAAADwAAAAAAAAAAAAAAAACf&#10;AgAAZHJzL2Rvd25yZXYueG1sUEsFBgAAAAAEAAQA9wAAAI8DAAAAAA==&#10;">
                  <v:imagedata r:id="rId19" o:title=""/>
                </v:shape>
                <v:shape id="Picture 12"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5ZerEAAAA2wAAAA8AAABkcnMvZG93bnJldi54bWxEj0FrwkAUhO+F/oflFbzVTVWKpq5iFDH0&#10;ZiLi8Zl9TUKzb0N21fjv3ULB4zAz3zDzZW8acaXO1ZYVfAwjEMSF1TWXCg759n0KwnlkjY1lUnAn&#10;B8vF68scY21vvKdr5ksRIOxiVFB538ZSuqIig25oW+Lg/djOoA+yK6Xu8BbgppGjKPqUBmsOCxW2&#10;tK6o+M0uRkGaJ0We7LL0tLmfs/3se3RIyqNSg7d+9QXCU++f4f92qhVMxvD3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5ZerEAAAA2wAAAA8AAAAAAAAAAAAAAAAA&#10;nwIAAGRycy9kb3ducmV2LnhtbFBLBQYAAAAABAAEAPcAAACQAwAAAAA=&#10;">
                  <v:imagedata r:id="rId20" o:title=""/>
                </v:shape>
                <v:shape id="Text Box 13"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3321C" w:rsidRDefault="00E3321C" w:rsidP="00E3321C">
                        <w:pPr>
                          <w:spacing w:before="18"/>
                          <w:ind w:left="566" w:right="-18"/>
                          <w:rPr>
                            <w:sz w:val="18"/>
                          </w:rPr>
                        </w:pPr>
                        <w:proofErr w:type="spellStart"/>
                        <w:r>
                          <w:rPr>
                            <w:sz w:val="18"/>
                          </w:rPr>
                          <w:t>Solici</w:t>
                        </w:r>
                        <w:proofErr w:type="spellEnd"/>
                      </w:p>
                    </w:txbxContent>
                  </v:textbox>
                </v:shape>
                <w10:wrap anchorx="page"/>
              </v:group>
            </w:pict>
          </mc:Fallback>
        </mc:AlternateContent>
      </w:r>
      <w:proofErr w:type="spellStart"/>
      <w:proofErr w:type="gramStart"/>
      <w:r w:rsidRPr="00E3321C">
        <w:rPr>
          <w:lang w:val="es-ES"/>
        </w:rPr>
        <w:t>tante</w:t>
      </w:r>
      <w:proofErr w:type="spellEnd"/>
      <w:proofErr w:type="gramEnd"/>
    </w:p>
    <w:p w:rsidR="00E3321C" w:rsidRPr="00E3321C" w:rsidRDefault="00E3321C" w:rsidP="00E3321C">
      <w:pPr>
        <w:pStyle w:val="Textoindependiente"/>
        <w:spacing w:before="9"/>
        <w:rPr>
          <w:sz w:val="15"/>
          <w:lang w:val="es-ES"/>
        </w:rPr>
      </w:pPr>
    </w:p>
    <w:p w:rsidR="00E3321C" w:rsidRPr="00E3321C" w:rsidRDefault="00E3321C" w:rsidP="00E3321C">
      <w:pPr>
        <w:pStyle w:val="Textoindependiente"/>
        <w:ind w:left="742"/>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9"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8"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">
                <v:shape id="Picture 1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Z07FAAAA2wAAAA8AAABkcnMvZG93bnJldi54bWxEj81qwzAQhO+BvoPYQm+J3JaExrESSqDQ&#10;U5uf5pDb2trIotbKWKrjvn0UCOQ4zMw3TLEaXCN66oL1rOB5koEgrry2bBT87D/GbyBCRNbYeCYF&#10;/xRgtXwYFZhrf+Yt9btoRIJwyFFBHWObSxmqmhyGiW+Jk3fyncOYZGek7vCc4K6RL1k2kw4tp4Ua&#10;W1rXVP3u/pwCs3Xfs6+qtNNj6eaHfm022m6Uenoc3hcgIg3xHr61P7WC1zlcv6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Y2dOxQAAANsAAAAPAAAAAAAAAAAAAAAA&#10;AJ8CAABkcnMvZG93bnJldi54bWxQSwUGAAAAAAQABAD3AAAAkQMAAAAA&#10;">
                  <v:imagedata r:id="rId19" o:title=""/>
                </v:shape>
                <v:shape id="Picture 1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r+53CAAAA2wAAAA8AAABkcnMvZG93bnJldi54bWxET8tqwkAU3Rf8h+EWumsmFSltdBRjkYbu&#10;8qC4vGauSTBzJ2Smmvx9Z1Ho8nDem91kenGj0XWWFbxEMQji2uqOGwVVeXx+A+E8ssbeMimYycFu&#10;u3jYYKLtnXO6Fb4RIYRdggpa74dESle3ZNBFdiAO3MWOBn2AYyP1iPcQbnq5jONXabDj0NDiQIeW&#10;6mvxYxRkZVqX6WeRnT7mc5G/fy2rtPlW6ulx2q9BeJr8v/jPnWkFq7A+fA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a/udwgAAANsAAAAPAAAAAAAAAAAAAAAAAJ8C&#10;AABkcnMvZG93bnJldi54bWxQSwUGAAAAAAQABAD3AAAAjgMAAAAA&#10;">
                  <v:imagedata r:id="rId20" o:title=""/>
                </v:shape>
                <w10:wrap anchorx="page"/>
              </v:group>
            </w:pict>
          </mc:Fallback>
        </mc:AlternateContent>
      </w:r>
      <w:r w:rsidRPr="00E3321C">
        <w:rPr>
          <w:lang w:val="es-ES"/>
        </w:rPr>
        <w:t>Exportador</w:t>
      </w:r>
    </w:p>
    <w:p w:rsidR="00E3321C" w:rsidRPr="00E3321C" w:rsidRDefault="00E3321C" w:rsidP="00E3321C">
      <w:pPr>
        <w:pStyle w:val="Textoindependiente"/>
        <w:spacing w:before="8"/>
        <w:rPr>
          <w:sz w:val="15"/>
          <w:lang w:val="es-ES"/>
        </w:rPr>
      </w:pPr>
    </w:p>
    <w:p w:rsidR="00E3321C" w:rsidRPr="00E3321C" w:rsidRDefault="00E3321C" w:rsidP="00E3321C">
      <w:pPr>
        <w:pStyle w:val="Textoindependiente"/>
        <w:ind w:left="1214"/>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35"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2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15"/>
                                <w:rPr>
                                  <w:sz w:val="18"/>
                                </w:rPr>
                              </w:pPr>
                              <w:proofErr w:type="spellStart"/>
                              <w:r>
                                <w:rPr>
                                  <w:sz w:val="18"/>
                                </w:rPr>
                                <w:t>Deud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 o:spid="_x0000_s1032" style="position:absolute;left:0;text-align:left;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">
                <v:shape id="Picture 18"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ubUvDAAAA2wAAAA8AAABkcnMvZG93bnJldi54bWxEj09rAjEUxO+C3yG8gjfNVlHarVFEEDz5&#10;tz309ty8ZkM3L8smruu3N4WCx2FmfsPMl52rREtNsJ4VvI4yEMSF15aNgs/zZvgGIkRkjZVnUnCn&#10;AMtFvzfHXPsbH6k9RSMShEOOCsoY61zKUJTkMIx8TZy8H984jEk2RuoGbwnuKjnOspl0aDktlFjT&#10;uqTi93R1CszR7We74mKn3xf3/tWuzUHbg1KDl271ASJSF5/h//ZWK5hM4e9L+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5tS8MAAADbAAAADwAAAAAAAAAAAAAAAACf&#10;AgAAZHJzL2Rvd25yZXYueG1sUEsFBgAAAAAEAAQA9wAAAI8DAAAAAA==&#10;">
                  <v:imagedata r:id="rId19" o:title=""/>
                </v:shape>
                <v:shape id="Picture 19"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tQ/EAAAA2wAAAA8AAABkcnMvZG93bnJldi54bWxEj0FrwkAUhO8F/8PyhN7qphakjW6kaRFD&#10;byYiHp/ZZxLMvg3ZNcZ/7xYKPQ4z8w2zWo+mFQP1rrGs4HUWgSAurW64UrAvNi/vIJxH1thaJgV3&#10;crBOJk8rjLW98Y6G3FciQNjFqKD2vouldGVNBt3MdsTBO9veoA+yr6Tu8RbgppXzKFpIgw2HhRo7&#10;+qqpvORXoyAr0rJIt3l2/L6f8t3Hz3yfVgelnqfj5xKEp9H/h//amVbwtoDfL+EHy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ItQ/EAAAA2wAAAA8AAAAAAAAAAAAAAAAA&#10;nwIAAGRycy9kb3ducmV2LnhtbFBLBQYAAAAABAAEAPcAAACQAwAAAAA=&#10;">
                  <v:imagedata r:id="rId20" o:title=""/>
                </v:shape>
                <v:shape id="Text Box 20"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3321C" w:rsidRDefault="00E3321C" w:rsidP="00E3321C">
                        <w:pPr>
                          <w:spacing w:before="18"/>
                          <w:ind w:left="566" w:right="-15"/>
                          <w:rPr>
                            <w:sz w:val="18"/>
                          </w:rPr>
                        </w:pPr>
                        <w:proofErr w:type="spellStart"/>
                        <w:r>
                          <w:rPr>
                            <w:sz w:val="18"/>
                          </w:rPr>
                          <w:t>Deud</w:t>
                        </w:r>
                        <w:proofErr w:type="spellEnd"/>
                      </w:p>
                    </w:txbxContent>
                  </v:textbox>
                </v:shape>
                <w10:wrap anchorx="page"/>
              </v:group>
            </w:pict>
          </mc:Fallback>
        </mc:AlternateContent>
      </w:r>
      <w:proofErr w:type="spellStart"/>
      <w:r w:rsidRPr="00E3321C">
        <w:rPr>
          <w:lang w:val="es-ES"/>
        </w:rPr>
        <w:t>or</w:t>
      </w:r>
      <w:proofErr w:type="spellEnd"/>
    </w:p>
    <w:p w:rsidR="00E3321C" w:rsidRPr="00E3321C" w:rsidRDefault="00E3321C" w:rsidP="00E3321C">
      <w:pPr>
        <w:pStyle w:val="Textoindependiente"/>
        <w:spacing w:before="7"/>
        <w:rPr>
          <w:sz w:val="16"/>
          <w:lang w:val="es-ES"/>
        </w:rPr>
      </w:pPr>
      <w:r>
        <w:rPr>
          <w:noProof/>
          <w:lang w:val="es-ES" w:eastAsia="es-ES"/>
        </w:rPr>
        <mc:AlternateContent>
          <mc:Choice Requires="wpg">
            <w:drawing>
              <wp:anchor distT="0" distB="0" distL="0" distR="0" simplePos="0" relativeHeight="251665408" behindDoc="0" locked="0" layoutInCell="1" allowOverlap="1">
                <wp:simplePos x="0" y="0"/>
                <wp:positionH relativeFrom="page">
                  <wp:posOffset>492125</wp:posOffset>
                </wp:positionH>
                <wp:positionV relativeFrom="paragraph">
                  <wp:posOffset>153035</wp:posOffset>
                </wp:positionV>
                <wp:extent cx="819785" cy="155575"/>
                <wp:effectExtent l="0" t="635" r="2540" b="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155575"/>
                          <a:chOff x="775" y="241"/>
                          <a:chExt cx="1291" cy="245"/>
                        </a:xfrm>
                      </wpg:grpSpPr>
                      <pic:pic xmlns:pic="http://schemas.openxmlformats.org/drawingml/2006/picture">
                        <pic:nvPicPr>
                          <pic:cNvPr id="3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5"/>
                        <wps:cNvSpPr txBox="1">
                          <a:spLocks noChangeArrowheads="1"/>
                        </wps:cNvSpPr>
                        <wps:spPr bwMode="auto">
                          <a:xfrm>
                            <a:off x="775" y="241"/>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20"/>
                                <w:rPr>
                                  <w:sz w:val="18"/>
                                </w:rPr>
                              </w:pPr>
                              <w:proofErr w:type="spellStart"/>
                              <w:r>
                                <w:rPr>
                                  <w:sz w:val="18"/>
                                </w:rPr>
                                <w:t>Garante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 o:spid="_x0000_s1036" style="position:absolute;margin-left:38.75pt;margin-top:12.05pt;width:64.55pt;height:12.25pt;z-index:251665408;mso-wrap-distance-left:0;mso-wrap-distance-right:0;mso-position-horizontal-relative:page" coordorigin="775,241" coordsize="129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">
                <v:shape id="Picture 3" o:spid="_x0000_s1037"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a0jEAAAA2wAAAA8AAABkcnMvZG93bnJldi54bWxEj0FrAjEUhO9C/0N4hd40a4tSV6OUhUJP&#10;7ar14O25ec2Gbl6WTbpu/70RBI/DzHzDrDaDa0RPXbCeFUwnGQjiymvLRsH3/n38CiJEZI2NZ1Lw&#10;TwE264fRCnPtz7ylfheNSBAOOSqoY2xzKUNVk8Mw8S1x8n585zAm2RmpOzwnuGvkc5bNpUPLaaHG&#10;loqaqt/dn1Ngtu5r/lmd7Ox4cotDX5hS21Kpp8fhbQki0hDv4Vv7Qyt4mcL1S/oB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Va0jEAAAA2wAAAA8AAAAAAAAAAAAAAAAA&#10;nwIAAGRycy9kb3ducmV2LnhtbFBLBQYAAAAABAAEAPcAAACQAwAAAAA=&#10;">
                  <v:imagedata r:id="rId19" o:title=""/>
                </v:shape>
                <v:shape id="Picture 4" o:spid="_x0000_s1038"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zswzEAAAA2wAAAA8AAABkcnMvZG93bnJldi54bWxEj0FrwkAUhO+F/oflFbzVTSNIG13FtIjB&#10;m4kUj8/sMwlm34bsVuO/d4WCx2FmvmHmy8G04kK9aywr+BhHIIhLqxuuFOyL9fsnCOeRNbaWScGN&#10;HCwXry9zTLS98o4uua9EgLBLUEHtfZdI6cqaDLqx7YiDd7K9QR9kX0nd4zXATSvjKJpKgw2HhRo7&#10;+q6pPOd/RkFWpGWRbvLs8HM75ruvbbxPq1+lRm/DagbC0+Cf4f92phVMYnh8C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zswzEAAAA2wAAAA8AAAAAAAAAAAAAAAAA&#10;nwIAAGRycy9kb3ducmV2LnhtbFBLBQYAAAAABAAEAPcAAACQAwAAAAA=&#10;">
                  <v:imagedata r:id="rId20" o:title=""/>
                </v:shape>
                <v:shape id="Text Box 5" o:spid="_x0000_s1039" type="#_x0000_t202" style="position:absolute;left:775;top:241;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3321C" w:rsidRDefault="00E3321C" w:rsidP="00E3321C">
                        <w:pPr>
                          <w:spacing w:before="18"/>
                          <w:ind w:left="566" w:right="-20"/>
                          <w:rPr>
                            <w:sz w:val="18"/>
                          </w:rPr>
                        </w:pPr>
                        <w:proofErr w:type="spellStart"/>
                        <w:r>
                          <w:rPr>
                            <w:sz w:val="18"/>
                          </w:rPr>
                          <w:t>Garante</w:t>
                        </w:r>
                        <w:proofErr w:type="spellEnd"/>
                      </w:p>
                    </w:txbxContent>
                  </v:textbox>
                </v:shape>
                <w10:wrap type="topAndBottom" anchorx="page"/>
              </v:group>
            </w:pict>
          </mc:Fallback>
        </mc:AlternateContent>
      </w:r>
    </w:p>
    <w:p w:rsidR="00E3321C" w:rsidRPr="00E3321C" w:rsidRDefault="00E3321C" w:rsidP="00E3321C">
      <w:pPr>
        <w:pStyle w:val="Textoindependiente"/>
        <w:spacing w:before="10"/>
        <w:rPr>
          <w:sz w:val="12"/>
          <w:lang w:val="es-ES"/>
        </w:rPr>
      </w:pPr>
    </w:p>
    <w:p w:rsidR="00E3321C" w:rsidRPr="00E3321C" w:rsidRDefault="00E3321C" w:rsidP="00E3321C">
      <w:pPr>
        <w:pStyle w:val="Textoindependiente"/>
        <w:ind w:left="742"/>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">
                <v:shape id="Picture 22"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2VAjBAAAA2wAAAA8AAABkcnMvZG93bnJldi54bWxET89rwjAUvgv7H8IbeNN0gsV1RhnCYKfZ&#10;dttht2fzTIPNS2myWv/75TDw+PH93u4n14mRhmA9K3haZiCIG68tGwVfn2+LDYgQkTV2nknBjQLs&#10;dw+zLRbaX7misY5GpBAOBSpoY+wLKUPTksOw9D1x4s5+cBgTHIzUA15TuOvkKsty6dByamixp0NL&#10;zaX+dQpM5Y75R3Oy65+Te/4eD6bUtlRq/ji9voCINMW7+N/9rhWs0tj0Jf0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2VAjBAAAA2wAAAA8AAAAAAAAAAAAAAAAAnwIA&#10;AGRycy9kb3ducmV2LnhtbFBLBQYAAAAABAAEAPcAAACNAwAAAAA=&#10;">
                  <v:imagedata r:id="rId19" o:title=""/>
                </v:shape>
                <v:shape id="Picture 23"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Ot6DEAAAA2wAAAA8AAABkcnMvZG93bnJldi54bWxEj0Frg0AUhO+F/IflFXpr1noojckqMSFU&#10;eotKyPHVfVWJ+1bcbWL+fbdQ6HGYmW+YTTabQVxpcr1lBS/LCARxY3XPrYK6Ojy/gXAeWeNgmRTc&#10;yUGWLh42mGh74yNdS9+KAGGXoILO+zGR0jUdGXRLOxIH78tOBn2QUyv1hLcAN4OMo+hVGuw5LHQ4&#10;0q6j5lJ+GwVFlTdV/l4W5/39szyuPuI6b09KPT3O2zUIT7P/D/+1C60gXsHvl/ADZP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Ot6DEAAAA2wAAAA8AAAAAAAAAAAAAAAAA&#10;nwIAAGRycy9kb3ducmV2LnhtbFBLBQYAAAAABAAEAPcAAACQAwAAAAA=&#10;">
                  <v:imagedata r:id="rId20" o:title=""/>
                </v:shape>
                <w10:wrap anchorx="page"/>
              </v:group>
            </w:pict>
          </mc:Fallback>
        </mc:AlternateContent>
      </w:r>
      <w:r w:rsidRPr="00E3321C">
        <w:rPr>
          <w:lang w:val="es-ES"/>
        </w:rPr>
        <w:t>Garantías afectas al crédito</w:t>
      </w:r>
    </w:p>
    <w:p w:rsidR="00E3321C" w:rsidRPr="00E3321C" w:rsidRDefault="00E3321C" w:rsidP="00E3321C">
      <w:pPr>
        <w:pStyle w:val="Textoindependiente"/>
        <w:spacing w:before="8"/>
        <w:rPr>
          <w:sz w:val="15"/>
          <w:lang w:val="es-ES"/>
        </w:rPr>
      </w:pPr>
    </w:p>
    <w:p w:rsidR="00E3321C" w:rsidRPr="00E3321C" w:rsidRDefault="00E3321C" w:rsidP="00E3321C">
      <w:pPr>
        <w:pStyle w:val="Textoindependiente"/>
        <w:ind w:left="742"/>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5"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">
                <v:shape id="Picture 25"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5bEAAAA2wAAAA8AAABkcnMvZG93bnJldi54bWxEj0FrAjEUhO+C/yE8oTfNVlDqanYpQqGn&#10;Vm09eHtuntng5mXZpOv6702h0OMwM98wm3JwjeipC9azgudZBoK48tqyUfD99TZ9AREissbGMym4&#10;U4CyGI82mGt/4z31h2hEgnDIUUEdY5tLGaqaHIaZb4mTd/Gdw5hkZ6Tu8JbgrpHzLFtKh5bTQo0t&#10;bWuqrocfp8Ds3efyozrbxensVsd+a3ba7pR6mgyvaxCRhvgf/mu/awXzBfx+ST9AF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3+5bEAAAA2wAAAA8AAAAAAAAAAAAAAAAA&#10;nwIAAGRycy9kb3ducmV2LnhtbFBLBQYAAAAABAAEAPcAAACQAwAAAAA=&#10;">
                  <v:imagedata r:id="rId19" o:title=""/>
                </v:shape>
                <v:shape id="Picture 26"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I9LDAAAA2wAAAA8AAABkcnMvZG93bnJldi54bWxEj0FrwkAUhO+F/oflCb3VjTmIRlcxFWnw&#10;ZiLi8TX7mgSzb0N2q/HfdwXB4zAz3zDL9WBacaXeNZYVTMYRCOLS6oYrBcdi9zkD4TyyxtYyKbiT&#10;g/Xq/W2JibY3PtA195UIEHYJKqi97xIpXVmTQTe2HXHwfm1v0AfZV1L3eAtw08o4iqbSYMNhocaO&#10;vmoqL/mfUZAVaVmk33l23t5/8sN8Hx/T6qTUx2jYLEB4Gvwr/GxnWkE8hceX8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Ej0sMAAADbAAAADwAAAAAAAAAAAAAAAACf&#10;AgAAZHJzL2Rvd25yZXYueG1sUEsFBgAAAAAEAAQA9wAAAI8DAAAAAA==&#10;">
                  <v:imagedata r:id="rId20" o:title=""/>
                </v:shape>
                <w10:wrap anchorx="page"/>
              </v:group>
            </w:pict>
          </mc:Fallback>
        </mc:AlternateContent>
      </w:r>
      <w:r w:rsidRPr="00E3321C">
        <w:rPr>
          <w:lang w:val="es-ES"/>
        </w:rPr>
        <w:t>Objeto del contrato</w:t>
      </w:r>
    </w:p>
    <w:p w:rsidR="00E3321C" w:rsidRPr="00E3321C" w:rsidRDefault="00E3321C" w:rsidP="00E3321C">
      <w:pPr>
        <w:pStyle w:val="Textoindependiente"/>
        <w:spacing w:before="8"/>
        <w:rPr>
          <w:sz w:val="15"/>
          <w:lang w:val="es-ES"/>
        </w:rPr>
      </w:pPr>
    </w:p>
    <w:p w:rsidR="00E3321C" w:rsidRPr="00E3321C" w:rsidRDefault="00E3321C" w:rsidP="00E3321C">
      <w:pPr>
        <w:pStyle w:val="Textoindependiente"/>
        <w:ind w:left="1214"/>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1"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30"/>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16"/>
                                <w:rPr>
                                  <w:sz w:val="18"/>
                                </w:rPr>
                              </w:pPr>
                              <w:proofErr w:type="spellStart"/>
                              <w:r>
                                <w:rPr>
                                  <w:sz w:val="18"/>
                                </w:rPr>
                                <w:t>Impo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0" o:spid="_x0000_s1040" style="position:absolute;left:0;text-align:left;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">
                <v:shape id="Picture 28"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ZXEAAAA2wAAAA8AAABkcnMvZG93bnJldi54bWxEj09rAjEUxO9Cv0N4gjfNKlR0a3YRodBT&#10;/dN66O25ec2Gbl6WTbqu394UCh6HmfkNsykH14ieumA9K5jPMhDEldeWjYLPj9fpCkSIyBobz6Tg&#10;RgHK4mm0wVz7Kx+pP0UjEoRDjgrqGNtcylDV5DDMfEucvG/fOYxJdkbqDq8J7hq5yLKldGg5LdTY&#10;0q6m6uf06xSYo9sv36uLff66uPW535mDtgelJuNh+wIi0hAf4f/2m1awmMPfl/QDZ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M/ZXEAAAA2wAAAA8AAAAAAAAAAAAAAAAA&#10;nwIAAGRycy9kb3ducmV2LnhtbFBLBQYAAAAABAAEAPcAAACQAwAAAAA=&#10;">
                  <v:imagedata r:id="rId19" o:title=""/>
                </v:shape>
                <v:shape id="Picture 29"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JdHDAAAA2wAAAA8AAABkcnMvZG93bnJldi54bWxEj0FrwkAUhO8F/8PyhN7qpjmUGl2lUaSh&#10;NxMRj8/sMwlm34bsqvHfdwXB4zAz3zDz5WBacaXeNZYVfE4iEMSl1Q1XCnbF5uMbhPPIGlvLpOBO&#10;DpaL0dscE21vvKVr7isRIOwSVFB73yVSurImg25iO+LgnWxv0AfZV1L3eAtw08o4ir6kwYbDQo0d&#10;rWoqz/nFKMiKtCzS3zw7rO/HfDv9i3dptVfqfTz8zEB4Gvwr/GxnWkEcw+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l0cMAAADbAAAADwAAAAAAAAAAAAAAAACf&#10;AgAAZHJzL2Rvd25yZXYueG1sUEsFBgAAAAAEAAQA9wAAAI8DAAAAAA==&#10;">
                  <v:imagedata r:id="rId20" o:title=""/>
                </v:shape>
                <v:shape id="Text Box 30"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3321C" w:rsidRDefault="00E3321C" w:rsidP="00E3321C">
                        <w:pPr>
                          <w:spacing w:before="18"/>
                          <w:ind w:left="566" w:right="-16"/>
                          <w:rPr>
                            <w:sz w:val="18"/>
                          </w:rPr>
                        </w:pPr>
                        <w:proofErr w:type="spellStart"/>
                        <w:r>
                          <w:rPr>
                            <w:sz w:val="18"/>
                          </w:rPr>
                          <w:t>Impo</w:t>
                        </w:r>
                        <w:proofErr w:type="spellEnd"/>
                      </w:p>
                    </w:txbxContent>
                  </v:textbox>
                </v:shape>
                <w10:wrap anchorx="page"/>
              </v:group>
            </w:pict>
          </mc:Fallback>
        </mc:AlternateContent>
      </w:r>
      <w:proofErr w:type="spellStart"/>
      <w:r w:rsidRPr="00E3321C">
        <w:rPr>
          <w:lang w:val="es-ES"/>
        </w:rPr>
        <w:t>rte</w:t>
      </w:r>
      <w:proofErr w:type="spellEnd"/>
      <w:r w:rsidRPr="00E3321C">
        <w:rPr>
          <w:lang w:val="es-ES"/>
        </w:rPr>
        <w:t xml:space="preserve"> del contrato</w:t>
      </w:r>
    </w:p>
    <w:p w:rsidR="00E3321C" w:rsidRPr="00E3321C" w:rsidRDefault="00E3321C" w:rsidP="00E3321C">
      <w:pPr>
        <w:pStyle w:val="Textoindependiente"/>
        <w:spacing w:before="9"/>
        <w:rPr>
          <w:sz w:val="15"/>
          <w:lang w:val="es-ES"/>
        </w:rPr>
      </w:pPr>
    </w:p>
    <w:p w:rsidR="00E3321C" w:rsidRPr="00E3321C" w:rsidRDefault="00E3321C" w:rsidP="00E3321C">
      <w:pPr>
        <w:pStyle w:val="Textoindependiente"/>
        <w:ind w:left="1214"/>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34"/>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16"/>
                                <w:rPr>
                                  <w:sz w:val="18"/>
                                </w:rPr>
                              </w:pPr>
                              <w:proofErr w:type="spellStart"/>
                              <w:r>
                                <w:rPr>
                                  <w:sz w:val="18"/>
                                </w:rPr>
                                <w:t>Impo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 o:spid="_x0000_s1044" style="position:absolute;left:0;text-align:left;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">
                <v:shape id="Picture 32" o:spid="_x0000_s104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CsfAAAAA2wAAAA8AAABkcnMvZG93bnJldi54bWxET0trAjEQvhf8D2GE3mpWQWu3RhFB8FTf&#10;h97GzTQb3EyWTVzXf98UCt7m43vObNG5SrTUBOtZwXCQgSAuvLZsFJyO67cpiBCRNVaeScGDAizm&#10;vZcZ5trfeU/tIRqRQjjkqKCMsc6lDEVJDsPA18SJ+/GNw5hgY6Ru8J7CXSVHWTaRDi2nhhJrWpVU&#10;XA83p8Ds3XbyVVzs+PviPs7tyuy03Sn12u+WnyAidfEp/ndvdJr/Dn+/pAPk/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UKx8AAAADbAAAADwAAAAAAAAAAAAAAAACfAgAA&#10;ZHJzL2Rvd25yZXYueG1sUEsFBgAAAAAEAAQA9wAAAIwDAAAAAA==&#10;">
                  <v:imagedata r:id="rId19" o:title=""/>
                </v:shape>
                <v:shape id="Picture 33" o:spid="_x0000_s104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2IbEAAAA2wAAAA8AAABkcnMvZG93bnJldi54bWxEj0FvwjAMhe+T9h8iI3EbKRzQ1hEQHUKr&#10;dqNFaEfTmLaicaomg/Lv58Ok3Wy95/c+rzaj69SNhtB6NjCfJaCIK29brg0cy/3LK6gQkS12nsnA&#10;gwJs1s9PK0ytv/OBbkWslYRwSNFAE2Ofah2qhhyGme+JRbv4wWGUdai1HfAu4a7TiyRZaoctS0OD&#10;PX00VF2LH2cgL7OqzD6L/Hv3OBeHt6/FMatPxkwn4/YdVKQx/pv/rnMr+AIrv8gA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u2IbEAAAA2wAAAA8AAAAAAAAAAAAAAAAA&#10;nwIAAGRycy9kb3ducmV2LnhtbFBLBQYAAAAABAAEAPcAAACQAwAAAAA=&#10;">
                  <v:imagedata r:id="rId20" o:title=""/>
                </v:shape>
                <v:shape id="Text Box 34" o:spid="_x0000_s104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3321C" w:rsidRDefault="00E3321C" w:rsidP="00E3321C">
                        <w:pPr>
                          <w:spacing w:before="18"/>
                          <w:ind w:left="566" w:right="-16"/>
                          <w:rPr>
                            <w:sz w:val="18"/>
                          </w:rPr>
                        </w:pPr>
                        <w:proofErr w:type="spellStart"/>
                        <w:r>
                          <w:rPr>
                            <w:sz w:val="18"/>
                          </w:rPr>
                          <w:t>Impo</w:t>
                        </w:r>
                        <w:proofErr w:type="spellEnd"/>
                      </w:p>
                    </w:txbxContent>
                  </v:textbox>
                </v:shape>
                <w10:wrap anchorx="page"/>
              </v:group>
            </w:pict>
          </mc:Fallback>
        </mc:AlternateContent>
      </w:r>
      <w:proofErr w:type="spellStart"/>
      <w:r w:rsidRPr="00E3321C">
        <w:rPr>
          <w:lang w:val="es-ES"/>
        </w:rPr>
        <w:t>rte</w:t>
      </w:r>
      <w:proofErr w:type="spellEnd"/>
      <w:r w:rsidRPr="00E3321C">
        <w:rPr>
          <w:lang w:val="es-ES"/>
        </w:rPr>
        <w:t xml:space="preserve"> asegurado</w:t>
      </w:r>
    </w:p>
    <w:p w:rsidR="00E3321C" w:rsidRPr="00E3321C" w:rsidRDefault="00E3321C" w:rsidP="00E3321C">
      <w:pPr>
        <w:pStyle w:val="Textoindependiente"/>
        <w:spacing w:before="8"/>
        <w:rPr>
          <w:sz w:val="15"/>
          <w:lang w:val="es-ES"/>
        </w:rPr>
      </w:pPr>
    </w:p>
    <w:p w:rsidR="00E3321C" w:rsidRPr="00E3321C" w:rsidRDefault="00E3321C" w:rsidP="00E3321C">
      <w:pPr>
        <w:pStyle w:val="Textoindependiente"/>
        <w:ind w:left="742"/>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4"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">
                <v:shape id="Picture 36"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lLDBAAAA2wAAAA8AAABkcnMvZG93bnJldi54bWxET0trAjEQvgv+hzCCN80qrbRbo4hQ6MlX&#10;9dDbuJlmg5vJsknX9d83guBtPr7nzJedq0RLTbCeFUzGGQjiwmvLRsHx+3P0BiJEZI2VZ1JwowDL&#10;Rb83x1z7K++pPUQjUgiHHBWUMda5lKEoyWEY+5o4cb++cRgTbIzUDV5TuKvkNMtm0qHl1FBiTeuS&#10;isvhzykwe7edbYqzff05u/dTuzY7bXdKDQfd6gNEpC4+xQ/3l07zX+D+Szp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XlLDBAAAA2wAAAA8AAAAAAAAAAAAAAAAAnwIA&#10;AGRycy9kb3ducmV2LnhtbFBLBQYAAAAABAAEAPcAAACNAwAAAAA=&#10;">
                  <v:imagedata r:id="rId19" o:title=""/>
                </v:shape>
                <v:shape id="Picture 37"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dxjCAAAA2wAAAA8AAABkcnMvZG93bnJldi54bWxET01rwkAQvQv9D8sIvelGoUVTVzGV0uDN&#10;JEiP0+w0CWZnQ3bV+O+7guBtHu9zVpvBtOJCvWssK5hNIxDEpdUNVwqK/GuyAOE8ssbWMim4kYPN&#10;+mW0wljbKx/okvlKhBB2MSqove9iKV1Zk0E3tR1x4P5sb9AH2FdS93gN4aaV8yh6lwYbDg01dvRZ&#10;U3nKzkZBmidlnnxn6c/u9psdlvt5kVRHpV7Hw/YDhKfBP8UPd6rD/De4/xI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r3cYwgAAANsAAAAPAAAAAAAAAAAAAAAAAJ8C&#10;AABkcnMvZG93bnJldi54bWxQSwUGAAAAAAQABAD3AAAAjgMAAAAA&#10;">
                  <v:imagedata r:id="rId20" o:title=""/>
                </v:shape>
                <w10:wrap anchorx="page"/>
              </v:group>
            </w:pict>
          </mc:Fallback>
        </mc:AlternateContent>
      </w:r>
      <w:r w:rsidRPr="00E3321C">
        <w:rPr>
          <w:lang w:val="es-ES"/>
        </w:rPr>
        <w:t>Amortización del crédito</w:t>
      </w:r>
    </w:p>
    <w:p w:rsidR="00E3321C" w:rsidRPr="00E3321C" w:rsidRDefault="00E3321C" w:rsidP="00E3321C">
      <w:pPr>
        <w:pStyle w:val="Textoindependiente"/>
        <w:spacing w:before="11"/>
        <w:rPr>
          <w:sz w:val="19"/>
          <w:lang w:val="es-ES"/>
        </w:rPr>
      </w:pPr>
    </w:p>
    <w:p w:rsidR="00E3321C" w:rsidRPr="00E3321C" w:rsidRDefault="00E3321C" w:rsidP="00E3321C">
      <w:pPr>
        <w:pStyle w:val="Textoindependiente"/>
        <w:ind w:left="175"/>
        <w:jc w:val="both"/>
        <w:rPr>
          <w:lang w:val="es-ES"/>
        </w:rPr>
      </w:pPr>
      <w:r w:rsidRPr="00E3321C">
        <w:rPr>
          <w:lang w:val="es-ES"/>
        </w:rPr>
        <w:t>En el clausulado general constará lo siguiente:</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430"/>
        </w:tabs>
        <w:ind w:hanging="254"/>
      </w:pPr>
      <w:r>
        <w:t>ASEGURADO</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75" w:right="167"/>
        <w:jc w:val="both"/>
        <w:rPr>
          <w:lang w:val="es-ES"/>
        </w:rPr>
      </w:pPr>
      <w:r w:rsidRPr="00E3321C">
        <w:rPr>
          <w:lang w:val="es-ES"/>
        </w:rPr>
        <w:t xml:space="preserve">La entidad o entidades financieras que otorgan el CRÉDITO, que son por tanto titulares del interés objeto del Se- </w:t>
      </w:r>
      <w:proofErr w:type="spellStart"/>
      <w:r w:rsidRPr="00E3321C">
        <w:rPr>
          <w:lang w:val="es-ES"/>
        </w:rPr>
        <w:t>guro</w:t>
      </w:r>
      <w:proofErr w:type="spellEnd"/>
      <w:r w:rsidRPr="00E3321C">
        <w:rPr>
          <w:lang w:val="es-ES"/>
        </w:rPr>
        <w:t xml:space="preserve"> y que asumen los derechos y obligaciones derivados del Contrato de Seguro.</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430"/>
        </w:tabs>
        <w:ind w:hanging="254"/>
      </w:pPr>
      <w:r>
        <w:t>ASEGURADOR</w:t>
      </w:r>
    </w:p>
    <w:p w:rsidR="00E3321C" w:rsidRDefault="00E3321C" w:rsidP="00E3321C">
      <w:pPr>
        <w:pStyle w:val="Textoindependiente"/>
        <w:spacing w:before="2"/>
        <w:rPr>
          <w:b/>
          <w:sz w:val="19"/>
        </w:rPr>
      </w:pPr>
    </w:p>
    <w:p w:rsidR="00E3321C" w:rsidRPr="00E3321C" w:rsidRDefault="00E3321C" w:rsidP="00E3321C">
      <w:pPr>
        <w:pStyle w:val="Textoindependiente"/>
        <w:spacing w:line="276" w:lineRule="auto"/>
        <w:ind w:left="175" w:right="165"/>
        <w:jc w:val="both"/>
        <w:rPr>
          <w:lang w:val="es-ES"/>
        </w:rPr>
      </w:pPr>
      <w:r w:rsidRPr="00E3321C">
        <w:rPr>
          <w:lang w:val="es-ES"/>
        </w:rPr>
        <w:t>La Compañía Española de Seguros de Crédito a la Exportación. S.A., Cía. de Seguros y Reaseguros, que asume el riesgo contractualmente pactado.</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430"/>
        </w:tabs>
        <w:ind w:hanging="254"/>
      </w:pPr>
      <w:r>
        <w:t>BANCO</w:t>
      </w:r>
      <w:r>
        <w:rPr>
          <w:spacing w:val="-4"/>
        </w:rPr>
        <w:t xml:space="preserve"> </w:t>
      </w:r>
      <w:r>
        <w:t>AGENTE</w:t>
      </w:r>
    </w:p>
    <w:p w:rsidR="00E3321C" w:rsidRDefault="00E3321C" w:rsidP="00E3321C">
      <w:pPr>
        <w:pStyle w:val="Textoindependiente"/>
        <w:spacing w:before="3"/>
        <w:rPr>
          <w:b/>
          <w:sz w:val="19"/>
        </w:rPr>
      </w:pPr>
    </w:p>
    <w:p w:rsidR="00E3321C" w:rsidRPr="00E3321C" w:rsidRDefault="00E3321C" w:rsidP="00E3321C">
      <w:pPr>
        <w:pStyle w:val="Textoindependiente"/>
        <w:spacing w:before="1" w:line="276" w:lineRule="auto"/>
        <w:ind w:left="175" w:right="164"/>
        <w:jc w:val="both"/>
        <w:rPr>
          <w:lang w:val="es-ES"/>
        </w:rPr>
      </w:pPr>
      <w:r w:rsidRPr="00E3321C">
        <w:rPr>
          <w:lang w:val="es-ES"/>
        </w:rPr>
        <w:t>La entidad que suscribe el Contrato de Seguro en nombre y representación de los ASEGURADOS y, en su caso,  en su propio nombre, cuando el CRÉDITO haya sido otorgado por varias entidades financieras. Asimismo, puede efectuar el desembolso del CRÉDITO a favor del VENDEDOR, en nombre y representación de los ASEGURADOS, por cuenta y orden del DEUDOR y a través del BANCO PAGADOR, si éste</w:t>
      </w:r>
      <w:r w:rsidRPr="00E3321C">
        <w:rPr>
          <w:spacing w:val="-30"/>
          <w:lang w:val="es-ES"/>
        </w:rPr>
        <w:t xml:space="preserve"> </w:t>
      </w:r>
      <w:r w:rsidRPr="00E3321C">
        <w:rPr>
          <w:lang w:val="es-ES"/>
        </w:rPr>
        <w:t>existiera.</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430"/>
        </w:tabs>
        <w:ind w:hanging="254"/>
      </w:pPr>
      <w:r>
        <w:t>BANCO</w:t>
      </w:r>
      <w:r>
        <w:rPr>
          <w:spacing w:val="-3"/>
        </w:rPr>
        <w:t xml:space="preserve"> </w:t>
      </w:r>
      <w:r>
        <w:t>PAGADOR</w:t>
      </w:r>
    </w:p>
    <w:p w:rsidR="00E3321C" w:rsidRDefault="00E3321C" w:rsidP="00E3321C">
      <w:pPr>
        <w:pStyle w:val="Textoindependiente"/>
        <w:spacing w:before="1"/>
        <w:rPr>
          <w:b/>
          <w:sz w:val="19"/>
        </w:rPr>
      </w:pPr>
    </w:p>
    <w:p w:rsidR="00E3321C" w:rsidRPr="00E3321C" w:rsidRDefault="00E3321C" w:rsidP="00E3321C">
      <w:pPr>
        <w:pStyle w:val="Textoindependiente"/>
        <w:spacing w:before="1" w:line="276" w:lineRule="auto"/>
        <w:ind w:left="175" w:right="158"/>
        <w:jc w:val="both"/>
        <w:rPr>
          <w:lang w:val="es-ES"/>
        </w:rPr>
      </w:pPr>
      <w:r w:rsidRPr="00E3321C">
        <w:rPr>
          <w:lang w:val="es-ES"/>
        </w:rPr>
        <w:t>La entidad financiera residente en España designada, según sea el caso, por el ASEGURADO o por el BANCO AGENTE -cuando el que corresponda de éstos sea una entidad no residente- que efectúa el desembolso del CRÉ- DITO a favor del VENDEDOR en nombre y representación de quien la haya designado.</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430"/>
        </w:tabs>
        <w:ind w:hanging="254"/>
      </w:pPr>
      <w:r>
        <w:t>CLAUSULA DE</w:t>
      </w:r>
      <w:r>
        <w:rPr>
          <w:spacing w:val="-7"/>
        </w:rPr>
        <w:t xml:space="preserve"> </w:t>
      </w:r>
      <w:r>
        <w:t>ACELERACIÓN</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75" w:right="166"/>
        <w:jc w:val="both"/>
        <w:rPr>
          <w:lang w:val="es-ES"/>
        </w:rPr>
      </w:pPr>
      <w:r w:rsidRPr="00E3321C">
        <w:rPr>
          <w:lang w:val="es-ES"/>
        </w:rPr>
        <w:t>La cláusula del CONVENIO DE CRÉDITO en virtud de la cual el ASEGURADO, en el supuesto de incumplimiento  por parte del DEUDOR, pueda declarar inmediatamente exigibles las restantes obligaciones de pago, incluso no vencidas, que el CONVENIO DE CRÉDITO establece a cargo del DEUDOR y/o del</w:t>
      </w:r>
      <w:r w:rsidRPr="00E3321C">
        <w:rPr>
          <w:spacing w:val="-34"/>
          <w:lang w:val="es-ES"/>
        </w:rPr>
        <w:t xml:space="preserve"> </w:t>
      </w:r>
      <w:r w:rsidRPr="00E3321C">
        <w:rPr>
          <w:lang w:val="es-ES"/>
        </w:rPr>
        <w:t>GARANTE.</w:t>
      </w:r>
    </w:p>
    <w:p w:rsidR="00E3321C" w:rsidRPr="00E3321C" w:rsidRDefault="00E3321C" w:rsidP="00E3321C">
      <w:pPr>
        <w:widowControl/>
        <w:spacing w:line="276" w:lineRule="auto"/>
        <w:rPr>
          <w:lang w:val="es-ES"/>
        </w:rPr>
        <w:sectPr w:rsidR="00E3321C" w:rsidRPr="00E3321C">
          <w:pgSz w:w="11910" w:h="16840"/>
          <w:pgMar w:top="620" w:right="620" w:bottom="1020" w:left="60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Default="00E3321C" w:rsidP="00E3321C">
      <w:pPr>
        <w:pStyle w:val="Ttulo1"/>
        <w:numPr>
          <w:ilvl w:val="0"/>
          <w:numId w:val="7"/>
        </w:numPr>
        <w:tabs>
          <w:tab w:val="left" w:pos="450"/>
        </w:tabs>
        <w:ind w:left="449" w:hanging="254"/>
      </w:pPr>
      <w:r>
        <w:t>COMPRADOR</w:t>
      </w:r>
    </w:p>
    <w:p w:rsidR="00E3321C" w:rsidRDefault="00E3321C" w:rsidP="00E3321C">
      <w:pPr>
        <w:pStyle w:val="Textoindependiente"/>
        <w:spacing w:before="1"/>
        <w:rPr>
          <w:b/>
          <w:sz w:val="19"/>
        </w:rPr>
      </w:pPr>
    </w:p>
    <w:p w:rsidR="00E3321C" w:rsidRPr="00E3321C" w:rsidRDefault="00E3321C" w:rsidP="00E3321C">
      <w:pPr>
        <w:pStyle w:val="Textoindependiente"/>
        <w:spacing w:before="1" w:line="276" w:lineRule="auto"/>
        <w:ind w:left="195" w:right="228"/>
        <w:rPr>
          <w:lang w:val="es-ES"/>
        </w:rPr>
      </w:pPr>
      <w:r w:rsidRPr="00E3321C">
        <w:rPr>
          <w:lang w:val="es-ES"/>
        </w:rPr>
        <w:t>La persona física o jurídica no residente en España que aparece designada como tal en el CONTRATO DE EXPOR- TACIÓN.</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450"/>
        </w:tabs>
        <w:ind w:left="449" w:hanging="254"/>
      </w:pPr>
      <w:r>
        <w:t>CONTRATO DE</w:t>
      </w:r>
      <w:r>
        <w:rPr>
          <w:spacing w:val="-8"/>
        </w:rPr>
        <w:t xml:space="preserve"> </w:t>
      </w:r>
      <w:r>
        <w:t>EXPORTACIÓN</w:t>
      </w:r>
    </w:p>
    <w:p w:rsidR="00E3321C" w:rsidRDefault="00E3321C" w:rsidP="00E3321C">
      <w:pPr>
        <w:pStyle w:val="Textoindependiente"/>
        <w:spacing w:before="1"/>
        <w:rPr>
          <w:b/>
          <w:sz w:val="19"/>
        </w:rPr>
      </w:pPr>
    </w:p>
    <w:p w:rsidR="00E3321C" w:rsidRPr="00E3321C" w:rsidRDefault="00E3321C" w:rsidP="00E3321C">
      <w:pPr>
        <w:pStyle w:val="Textoindependiente"/>
        <w:ind w:left="195"/>
        <w:jc w:val="both"/>
        <w:rPr>
          <w:lang w:val="es-ES"/>
        </w:rPr>
      </w:pPr>
      <w:r w:rsidRPr="00E3321C">
        <w:rPr>
          <w:lang w:val="es-ES"/>
        </w:rPr>
        <w:t>El Contrato de compraventa de bienes o servicios españoles para cuyo pago se concede el CRÉDITO.</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450"/>
        </w:tabs>
        <w:ind w:left="449" w:hanging="254"/>
      </w:pPr>
      <w:r>
        <w:t>CONVENIO DE</w:t>
      </w:r>
      <w:r>
        <w:rPr>
          <w:spacing w:val="-6"/>
        </w:rPr>
        <w:t xml:space="preserve"> </w:t>
      </w:r>
      <w:r>
        <w:t>CRÉDITO</w:t>
      </w:r>
    </w:p>
    <w:p w:rsidR="00E3321C" w:rsidRDefault="00E3321C" w:rsidP="00E3321C">
      <w:pPr>
        <w:pStyle w:val="Textoindependiente"/>
        <w:spacing w:before="3"/>
        <w:rPr>
          <w:b/>
          <w:sz w:val="19"/>
        </w:rPr>
      </w:pPr>
    </w:p>
    <w:p w:rsidR="00E3321C" w:rsidRPr="00E3321C" w:rsidRDefault="00E3321C" w:rsidP="00E3321C">
      <w:pPr>
        <w:pStyle w:val="Textoindependiente"/>
        <w:spacing w:before="1"/>
        <w:ind w:left="195"/>
        <w:jc w:val="both"/>
        <w:rPr>
          <w:lang w:val="es-ES"/>
        </w:rPr>
      </w:pPr>
      <w:r w:rsidRPr="00E3321C">
        <w:rPr>
          <w:lang w:val="es-ES"/>
        </w:rPr>
        <w:t>El contrato de crédito suscrito en la MONEDA entre el ASEGURADO y el DEUDOR.</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450"/>
        </w:tabs>
        <w:ind w:left="449" w:hanging="254"/>
      </w:pPr>
      <w:r>
        <w:t>CRÉDITO</w:t>
      </w:r>
    </w:p>
    <w:p w:rsidR="00E3321C" w:rsidRDefault="00E3321C" w:rsidP="00E3321C">
      <w:pPr>
        <w:pStyle w:val="Textoindependiente"/>
        <w:spacing w:before="2"/>
        <w:rPr>
          <w:b/>
          <w:sz w:val="19"/>
        </w:rPr>
      </w:pPr>
    </w:p>
    <w:p w:rsidR="00E3321C" w:rsidRPr="00E3321C" w:rsidRDefault="00E3321C" w:rsidP="00E3321C">
      <w:pPr>
        <w:pStyle w:val="Textoindependiente"/>
        <w:spacing w:line="276" w:lineRule="auto"/>
        <w:ind w:left="195" w:right="228"/>
        <w:rPr>
          <w:lang w:val="es-ES"/>
        </w:rPr>
      </w:pPr>
      <w:r w:rsidRPr="00E3321C">
        <w:rPr>
          <w:lang w:val="es-ES"/>
        </w:rPr>
        <w:t>El CRÉDITO denominado y financiado en la MONEDA, según se define en el numeral 14 de estas Definiciones en  el momento de la firma de la PÓLIZA, y que es objeto de</w:t>
      </w:r>
      <w:r w:rsidRPr="00E3321C">
        <w:rPr>
          <w:spacing w:val="-26"/>
          <w:lang w:val="es-ES"/>
        </w:rPr>
        <w:t xml:space="preserve"> </w:t>
      </w:r>
      <w:r w:rsidRPr="00E3321C">
        <w:rPr>
          <w:lang w:val="es-ES"/>
        </w:rPr>
        <w:t>cobertura.</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577"/>
        </w:tabs>
        <w:ind w:left="576" w:hanging="381"/>
      </w:pPr>
      <w:r>
        <w:t>DEUDOR</w:t>
      </w:r>
    </w:p>
    <w:p w:rsidR="00E3321C" w:rsidRDefault="00E3321C" w:rsidP="00E3321C">
      <w:pPr>
        <w:pStyle w:val="Textoindependiente"/>
        <w:spacing w:before="1"/>
        <w:rPr>
          <w:b/>
          <w:sz w:val="19"/>
        </w:rPr>
      </w:pPr>
    </w:p>
    <w:p w:rsidR="00E3321C" w:rsidRPr="00E3321C" w:rsidRDefault="00E3321C" w:rsidP="00E3321C">
      <w:pPr>
        <w:pStyle w:val="Textoindependiente"/>
        <w:ind w:left="195"/>
        <w:jc w:val="both"/>
        <w:rPr>
          <w:lang w:val="es-ES"/>
        </w:rPr>
      </w:pPr>
      <w:r w:rsidRPr="00E3321C">
        <w:rPr>
          <w:lang w:val="es-ES"/>
        </w:rPr>
        <w:t>La persona física o jurídica designada como prestatario en el CONVENIO DE CRÉDITO.</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577"/>
        </w:tabs>
        <w:ind w:left="576" w:hanging="381"/>
      </w:pPr>
      <w:r>
        <w:t>GARANTE</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95" w:right="228"/>
        <w:rPr>
          <w:lang w:val="es-ES"/>
        </w:rPr>
      </w:pPr>
      <w:r w:rsidRPr="00E3321C">
        <w:rPr>
          <w:lang w:val="es-ES"/>
        </w:rPr>
        <w:t>La persona física o jurídica que afianza el cumplimiento por el DEUDOR de las obligaciones que éste ha contraído en el CONVENIO DE CRÉDITO.</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577"/>
        </w:tabs>
        <w:ind w:left="576" w:hanging="381"/>
      </w:pPr>
      <w:r>
        <w:t>INTERESES</w:t>
      </w:r>
    </w:p>
    <w:p w:rsidR="00E3321C" w:rsidRDefault="00E3321C" w:rsidP="00E3321C">
      <w:pPr>
        <w:pStyle w:val="Textoindependiente"/>
        <w:spacing w:before="1"/>
        <w:rPr>
          <w:b/>
          <w:sz w:val="19"/>
        </w:rPr>
      </w:pPr>
    </w:p>
    <w:p w:rsidR="00E3321C" w:rsidRPr="00E3321C" w:rsidRDefault="00E3321C" w:rsidP="00E3321C">
      <w:pPr>
        <w:pStyle w:val="Textoindependiente"/>
        <w:ind w:left="195"/>
        <w:jc w:val="both"/>
        <w:rPr>
          <w:lang w:val="es-ES"/>
        </w:rPr>
      </w:pPr>
      <w:r w:rsidRPr="00E3321C">
        <w:rPr>
          <w:lang w:val="es-ES"/>
        </w:rPr>
        <w:t>Los generados por el CRÉDITO a cuyo pago queda obligado el DEUDOR y/o el GARANTE.</w:t>
      </w:r>
    </w:p>
    <w:p w:rsidR="00E3321C" w:rsidRPr="00E3321C" w:rsidRDefault="00E3321C" w:rsidP="00E3321C">
      <w:pPr>
        <w:pStyle w:val="Textoindependiente"/>
        <w:spacing w:before="3"/>
        <w:rPr>
          <w:sz w:val="19"/>
          <w:lang w:val="es-ES"/>
        </w:rPr>
      </w:pPr>
    </w:p>
    <w:p w:rsidR="00E3321C" w:rsidRDefault="00E3321C" w:rsidP="00E3321C">
      <w:pPr>
        <w:pStyle w:val="Ttulo1"/>
        <w:numPr>
          <w:ilvl w:val="0"/>
          <w:numId w:val="7"/>
        </w:numPr>
        <w:tabs>
          <w:tab w:val="left" w:pos="577"/>
        </w:tabs>
        <w:spacing w:before="1"/>
        <w:ind w:left="576" w:hanging="381"/>
      </w:pPr>
      <w:r>
        <w:t>INTERESES DE</w:t>
      </w:r>
      <w:r>
        <w:rPr>
          <w:spacing w:val="-4"/>
        </w:rPr>
        <w:t xml:space="preserve"> </w:t>
      </w:r>
      <w:r>
        <w:t>DEMORA</w:t>
      </w:r>
    </w:p>
    <w:p w:rsidR="00E3321C" w:rsidRDefault="00E3321C" w:rsidP="00E3321C">
      <w:pPr>
        <w:pStyle w:val="Textoindependiente"/>
        <w:spacing w:before="1"/>
        <w:rPr>
          <w:b/>
          <w:sz w:val="19"/>
        </w:rPr>
      </w:pPr>
    </w:p>
    <w:p w:rsidR="00E3321C" w:rsidRPr="00E3321C" w:rsidRDefault="00E3321C" w:rsidP="00E3321C">
      <w:pPr>
        <w:pStyle w:val="Textoindependiente"/>
        <w:ind w:left="195"/>
        <w:jc w:val="both"/>
        <w:rPr>
          <w:lang w:val="es-ES"/>
        </w:rPr>
      </w:pPr>
      <w:r w:rsidRPr="00E3321C">
        <w:rPr>
          <w:lang w:val="es-ES"/>
        </w:rPr>
        <w:t>Los intereses devengados a consecuencia del impago del CRÉDITO y/o, en su caso, de los INTERESES.</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577"/>
        </w:tabs>
        <w:ind w:left="576" w:hanging="381"/>
      </w:pPr>
      <w:r>
        <w:t>MONEDA</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95" w:right="196"/>
        <w:jc w:val="both"/>
        <w:rPr>
          <w:lang w:val="es-ES"/>
        </w:rPr>
      </w:pPr>
      <w:r w:rsidRPr="00E3321C">
        <w:rPr>
          <w:lang w:val="es-ES"/>
        </w:rPr>
        <w:t>Signo representativo en que se denominan el CRÉDITO y la SUMA ASEGURADA, correspondiente a una unidad de cuenta admitida a cotización oficial por el Banco Central Europeo, o al Euro, o a cualquiera de las unidades de cuenta que se consideran subdivisiones del mismo, incluyendo la Peseta.</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577"/>
        </w:tabs>
        <w:ind w:left="576" w:hanging="381"/>
      </w:pPr>
      <w:r>
        <w:t>PÓLIZA</w:t>
      </w:r>
    </w:p>
    <w:p w:rsidR="00E3321C" w:rsidRDefault="00E3321C" w:rsidP="00E3321C">
      <w:pPr>
        <w:pStyle w:val="Textoindependiente"/>
        <w:spacing w:before="1"/>
        <w:rPr>
          <w:b/>
          <w:sz w:val="19"/>
        </w:rPr>
      </w:pPr>
    </w:p>
    <w:p w:rsidR="00E3321C" w:rsidRPr="00E3321C" w:rsidRDefault="00E3321C" w:rsidP="00E3321C">
      <w:pPr>
        <w:pStyle w:val="Textoindependiente"/>
        <w:ind w:left="195"/>
        <w:jc w:val="both"/>
        <w:rPr>
          <w:lang w:val="es-ES"/>
        </w:rPr>
      </w:pPr>
      <w:r w:rsidRPr="00E3321C">
        <w:rPr>
          <w:lang w:val="es-ES"/>
        </w:rPr>
        <w:t>El presente Contrato de Seguro, así como sus Condiciones Particulares y Suplementos.</w:t>
      </w:r>
    </w:p>
    <w:p w:rsidR="00E3321C" w:rsidRPr="00E3321C" w:rsidRDefault="00E3321C" w:rsidP="00E3321C">
      <w:pPr>
        <w:pStyle w:val="Textoindependiente"/>
        <w:spacing w:before="1"/>
        <w:rPr>
          <w:sz w:val="19"/>
          <w:lang w:val="es-ES"/>
        </w:rPr>
      </w:pPr>
    </w:p>
    <w:p w:rsidR="00E3321C" w:rsidRDefault="00E3321C" w:rsidP="00E3321C">
      <w:pPr>
        <w:pStyle w:val="Ttulo1"/>
        <w:numPr>
          <w:ilvl w:val="0"/>
          <w:numId w:val="7"/>
        </w:numPr>
        <w:tabs>
          <w:tab w:val="left" w:pos="577"/>
        </w:tabs>
        <w:ind w:left="576" w:hanging="381"/>
      </w:pPr>
      <w:r>
        <w:t>SUMA</w:t>
      </w:r>
      <w:r>
        <w:rPr>
          <w:spacing w:val="-7"/>
        </w:rPr>
        <w:t xml:space="preserve"> </w:t>
      </w:r>
      <w:r>
        <w:t>ASEGURADA</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95" w:right="198"/>
        <w:jc w:val="both"/>
        <w:rPr>
          <w:lang w:val="es-ES"/>
        </w:rPr>
      </w:pPr>
      <w:r w:rsidRPr="00E3321C">
        <w:rPr>
          <w:lang w:val="es-ES"/>
        </w:rPr>
        <w:t>Representa el límite de la indemnización a pagar por el ASEGURADOR y está determinada por la cantidad que resulte de aplicar el porcentaje de cobertura indicado en condición particular de la PÓLIZA al CRÉDITO, a los IN- TERESES y a los INTERESES DE DEMORA.</w:t>
      </w:r>
    </w:p>
    <w:p w:rsidR="00E3321C" w:rsidRPr="00E3321C" w:rsidRDefault="00E3321C" w:rsidP="00E3321C">
      <w:pPr>
        <w:pStyle w:val="Textoindependiente"/>
        <w:spacing w:before="5"/>
        <w:rPr>
          <w:sz w:val="16"/>
          <w:lang w:val="es-ES"/>
        </w:rPr>
      </w:pPr>
    </w:p>
    <w:p w:rsidR="00E3321C" w:rsidRDefault="00E3321C" w:rsidP="00E3321C">
      <w:pPr>
        <w:pStyle w:val="Ttulo1"/>
        <w:numPr>
          <w:ilvl w:val="0"/>
          <w:numId w:val="7"/>
        </w:numPr>
        <w:tabs>
          <w:tab w:val="left" w:pos="577"/>
        </w:tabs>
        <w:ind w:left="576" w:hanging="381"/>
      </w:pPr>
      <w:r>
        <w:t>VENDEDOR</w:t>
      </w:r>
    </w:p>
    <w:p w:rsidR="00E3321C" w:rsidRDefault="00E3321C" w:rsidP="00E3321C">
      <w:pPr>
        <w:pStyle w:val="Textoindependiente"/>
        <w:spacing w:before="1"/>
        <w:rPr>
          <w:b/>
          <w:sz w:val="19"/>
        </w:rPr>
      </w:pPr>
    </w:p>
    <w:p w:rsidR="00E3321C" w:rsidRPr="00E3321C" w:rsidRDefault="00E3321C" w:rsidP="00E3321C">
      <w:pPr>
        <w:pStyle w:val="Textoindependiente"/>
        <w:spacing w:before="1"/>
        <w:ind w:left="195"/>
        <w:jc w:val="both"/>
        <w:rPr>
          <w:lang w:val="es-ES"/>
        </w:rPr>
      </w:pPr>
      <w:r w:rsidRPr="00E3321C">
        <w:rPr>
          <w:lang w:val="es-ES"/>
        </w:rPr>
        <w:t>La persona física o jurídica que aparece designada como tal en el CONTRATO DE EXPORTACIÓN.</w:t>
      </w:r>
    </w:p>
    <w:p w:rsidR="00E3321C" w:rsidRPr="00E3321C" w:rsidRDefault="00E3321C" w:rsidP="00E3321C">
      <w:pPr>
        <w:pStyle w:val="Textoindependiente"/>
        <w:spacing w:before="1"/>
        <w:rPr>
          <w:sz w:val="19"/>
          <w:lang w:val="es-ES"/>
        </w:rPr>
      </w:pPr>
    </w:p>
    <w:p w:rsidR="00E3321C" w:rsidRPr="00E3321C" w:rsidRDefault="00E3321C" w:rsidP="00E3321C">
      <w:pPr>
        <w:pStyle w:val="Ttulo1"/>
        <w:rPr>
          <w:lang w:val="es-ES"/>
        </w:rPr>
      </w:pPr>
      <w:r w:rsidRPr="00E3321C">
        <w:rPr>
          <w:lang w:val="es-ES"/>
        </w:rPr>
        <w:t>ARTICULO 1</w:t>
      </w:r>
    </w:p>
    <w:p w:rsidR="00E3321C" w:rsidRPr="00E3321C" w:rsidRDefault="00E3321C" w:rsidP="00E3321C">
      <w:pPr>
        <w:pStyle w:val="Textoindependiente"/>
        <w:spacing w:before="3"/>
        <w:rPr>
          <w:b/>
          <w:sz w:val="19"/>
          <w:lang w:val="es-ES"/>
        </w:rPr>
      </w:pPr>
    </w:p>
    <w:p w:rsidR="00E3321C" w:rsidRPr="00E3321C" w:rsidRDefault="00E3321C" w:rsidP="00E3321C">
      <w:pPr>
        <w:spacing w:before="1"/>
        <w:ind w:left="195"/>
        <w:jc w:val="both"/>
        <w:rPr>
          <w:b/>
          <w:sz w:val="18"/>
          <w:lang w:val="es-ES"/>
        </w:rPr>
      </w:pPr>
      <w:r w:rsidRPr="00E3321C">
        <w:rPr>
          <w:b/>
          <w:sz w:val="18"/>
          <w:lang w:val="es-ES"/>
        </w:rPr>
        <w:t>OBJETO DEL SEGURO</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7"/>
        <w:jc w:val="both"/>
        <w:rPr>
          <w:lang w:val="es-ES"/>
        </w:rPr>
      </w:pPr>
      <w:r w:rsidRPr="00E3321C">
        <w:rPr>
          <w:lang w:val="es-ES"/>
        </w:rPr>
        <w:t>De conformidad con las declaraciones del ASEGURADO y con las Condiciones Generales y Particulares de la PÓLI- ZA, el ASEGURADOR se obliga a indemnizar al ASEGURADO en la MONEDA en que sea denominado el CRÉDITO, hasta el límite de la SUMA ASEGURADA y en los términos y plazos de los artículos 19 y 20, en el supuesto de que</w:t>
      </w:r>
    </w:p>
    <w:p w:rsidR="00E3321C" w:rsidRPr="00E3321C" w:rsidRDefault="00E3321C" w:rsidP="00E3321C">
      <w:pPr>
        <w:widowControl/>
        <w:spacing w:line="276" w:lineRule="auto"/>
        <w:rPr>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 xml:space="preserve">el cumplimiento del CONVENIO DE CRÉDITO se vea afectado por el acaecimiento de alguno o algunos de los </w:t>
      </w:r>
      <w:proofErr w:type="spellStart"/>
      <w:r w:rsidRPr="00E3321C">
        <w:rPr>
          <w:lang w:val="es-ES"/>
        </w:rPr>
        <w:t>ries</w:t>
      </w:r>
      <w:proofErr w:type="spellEnd"/>
      <w:r w:rsidRPr="00E3321C">
        <w:rPr>
          <w:lang w:val="es-ES"/>
        </w:rPr>
        <w:t xml:space="preserve">- </w:t>
      </w:r>
      <w:proofErr w:type="spellStart"/>
      <w:r w:rsidRPr="00E3321C">
        <w:rPr>
          <w:lang w:val="es-ES"/>
        </w:rPr>
        <w:t>gos</w:t>
      </w:r>
      <w:proofErr w:type="spellEnd"/>
      <w:r w:rsidRPr="00E3321C">
        <w:rPr>
          <w:lang w:val="es-ES"/>
        </w:rPr>
        <w:t xml:space="preserve"> a que se refiere el artículo 2.</w:t>
      </w:r>
    </w:p>
    <w:p w:rsidR="00E3321C" w:rsidRPr="00E3321C" w:rsidRDefault="00E3321C" w:rsidP="00E3321C">
      <w:pPr>
        <w:pStyle w:val="Textoindependiente"/>
        <w:spacing w:before="5"/>
        <w:rPr>
          <w:sz w:val="16"/>
          <w:lang w:val="es-ES"/>
        </w:rPr>
      </w:pPr>
    </w:p>
    <w:p w:rsidR="00E3321C" w:rsidRDefault="00E3321C" w:rsidP="00E3321C">
      <w:pPr>
        <w:pStyle w:val="Ttulo1"/>
        <w:spacing w:line="492" w:lineRule="auto"/>
        <w:ind w:right="8399"/>
        <w:jc w:val="left"/>
      </w:pPr>
      <w:r>
        <w:t>ARTICULO 2 RIESGOS</w:t>
      </w:r>
      <w:r>
        <w:rPr>
          <w:spacing w:val="-2"/>
        </w:rPr>
        <w:t xml:space="preserve"> </w:t>
      </w:r>
      <w:r>
        <w:t>INCLUIDOS</w:t>
      </w:r>
    </w:p>
    <w:p w:rsidR="00E3321C" w:rsidRDefault="00E3321C" w:rsidP="00E3321C">
      <w:pPr>
        <w:pStyle w:val="Prrafodelista"/>
        <w:numPr>
          <w:ilvl w:val="1"/>
          <w:numId w:val="8"/>
        </w:numPr>
        <w:tabs>
          <w:tab w:val="left" w:pos="643"/>
        </w:tabs>
        <w:ind w:right="0"/>
        <w:rPr>
          <w:sz w:val="18"/>
        </w:rPr>
      </w:pPr>
      <w:r>
        <w:rPr>
          <w:sz w:val="18"/>
        </w:rPr>
        <w:t xml:space="preserve">De </w:t>
      </w:r>
      <w:proofErr w:type="spellStart"/>
      <w:r>
        <w:rPr>
          <w:sz w:val="18"/>
        </w:rPr>
        <w:t>carácter</w:t>
      </w:r>
      <w:proofErr w:type="spellEnd"/>
      <w:r>
        <w:rPr>
          <w:sz w:val="18"/>
        </w:rPr>
        <w:t xml:space="preserve"> </w:t>
      </w:r>
      <w:proofErr w:type="spellStart"/>
      <w:r>
        <w:rPr>
          <w:sz w:val="18"/>
        </w:rPr>
        <w:t>comercial</w:t>
      </w:r>
      <w:proofErr w:type="spellEnd"/>
    </w:p>
    <w:p w:rsidR="00E3321C" w:rsidRDefault="00E3321C" w:rsidP="00E3321C">
      <w:pPr>
        <w:pStyle w:val="Textoindependiente"/>
        <w:spacing w:before="1"/>
        <w:rPr>
          <w:sz w:val="19"/>
        </w:rPr>
      </w:pPr>
    </w:p>
    <w:p w:rsidR="00E3321C" w:rsidRPr="00E3321C" w:rsidRDefault="00E3321C" w:rsidP="00E3321C">
      <w:pPr>
        <w:pStyle w:val="Prrafodelista"/>
        <w:numPr>
          <w:ilvl w:val="2"/>
          <w:numId w:val="8"/>
        </w:numPr>
        <w:tabs>
          <w:tab w:val="left" w:pos="851"/>
        </w:tabs>
        <w:spacing w:line="276" w:lineRule="auto"/>
        <w:ind w:right="194" w:firstLine="0"/>
        <w:rPr>
          <w:sz w:val="18"/>
          <w:lang w:val="es-ES"/>
        </w:rPr>
      </w:pPr>
      <w:r w:rsidRPr="00E3321C">
        <w:rPr>
          <w:sz w:val="18"/>
          <w:lang w:val="es-ES"/>
        </w:rPr>
        <w:t>Cuando el DEUDOR y, en su caso, el GARANTE fueran declarados judicialmente en estado de suspensión de pagos, quiebra o cualquier situación de insolvencia de derecho regulada por la legislación del país del DEUDOR y, en su caso, del</w:t>
      </w:r>
      <w:r w:rsidRPr="00E3321C">
        <w:rPr>
          <w:spacing w:val="-10"/>
          <w:sz w:val="18"/>
          <w:lang w:val="es-ES"/>
        </w:rPr>
        <w:t xml:space="preserve"> </w:t>
      </w:r>
      <w:r w:rsidRPr="00E3321C">
        <w:rPr>
          <w:sz w:val="18"/>
          <w:lang w:val="es-ES"/>
        </w:rPr>
        <w:t>GARANTE.</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8"/>
        </w:numPr>
        <w:tabs>
          <w:tab w:val="left" w:pos="841"/>
        </w:tabs>
        <w:spacing w:line="276" w:lineRule="auto"/>
        <w:ind w:right="197" w:firstLine="0"/>
        <w:rPr>
          <w:sz w:val="18"/>
          <w:lang w:val="es-ES"/>
        </w:rPr>
      </w:pPr>
      <w:r w:rsidRPr="00E3321C">
        <w:rPr>
          <w:sz w:val="18"/>
          <w:lang w:val="es-ES"/>
        </w:rPr>
        <w:t xml:space="preserve">Cuando el DEUDOR y, en su caso, el GARANTE hayan ultimado con sus acreedores un convenio o </w:t>
      </w:r>
      <w:proofErr w:type="spellStart"/>
      <w:r w:rsidRPr="00E3321C">
        <w:rPr>
          <w:sz w:val="18"/>
          <w:lang w:val="es-ES"/>
        </w:rPr>
        <w:t>transac</w:t>
      </w:r>
      <w:proofErr w:type="spellEnd"/>
      <w:r w:rsidRPr="00E3321C">
        <w:rPr>
          <w:sz w:val="18"/>
          <w:lang w:val="es-ES"/>
        </w:rPr>
        <w:t xml:space="preserve">- </w:t>
      </w:r>
      <w:proofErr w:type="spellStart"/>
      <w:r w:rsidRPr="00E3321C">
        <w:rPr>
          <w:sz w:val="18"/>
          <w:lang w:val="es-ES"/>
        </w:rPr>
        <w:t>ción</w:t>
      </w:r>
      <w:proofErr w:type="spellEnd"/>
      <w:r w:rsidRPr="00E3321C">
        <w:rPr>
          <w:sz w:val="18"/>
          <w:lang w:val="es-ES"/>
        </w:rPr>
        <w:t xml:space="preserve"> aceptada por el ASEGURADOR que implique reducción o quita del CRÉDITO y/o de los</w:t>
      </w:r>
      <w:r w:rsidRPr="00E3321C">
        <w:rPr>
          <w:spacing w:val="-41"/>
          <w:sz w:val="18"/>
          <w:lang w:val="es-ES"/>
        </w:rPr>
        <w:t xml:space="preserve"> </w:t>
      </w:r>
      <w:r w:rsidRPr="00E3321C">
        <w:rPr>
          <w:sz w:val="18"/>
          <w:lang w:val="es-ES"/>
        </w:rPr>
        <w:t>INTERESES.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8"/>
        </w:numPr>
        <w:tabs>
          <w:tab w:val="left" w:pos="858"/>
        </w:tabs>
        <w:spacing w:line="276" w:lineRule="auto"/>
        <w:ind w:right="197" w:firstLine="0"/>
        <w:rPr>
          <w:sz w:val="18"/>
          <w:lang w:val="es-ES"/>
        </w:rPr>
      </w:pPr>
      <w:r w:rsidRPr="00E3321C">
        <w:rPr>
          <w:sz w:val="18"/>
          <w:lang w:val="es-ES"/>
        </w:rPr>
        <w:t>Cuando resultare inútil, por falta de bienes del DEUDOR y, en su caso del GARANTE, la ejecución de la sentencia obtenida por el ASEGURADO en el procedimiento judicial instado en reclamación del CRÉDITO y/o de los</w:t>
      </w:r>
      <w:r w:rsidRPr="00E3321C">
        <w:rPr>
          <w:spacing w:val="-7"/>
          <w:sz w:val="18"/>
          <w:lang w:val="es-ES"/>
        </w:rPr>
        <w:t xml:space="preserve"> </w:t>
      </w:r>
      <w:r w:rsidRPr="00E3321C">
        <w:rPr>
          <w:sz w:val="18"/>
          <w:lang w:val="es-ES"/>
        </w:rPr>
        <w:t>INTERESES.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8"/>
        </w:numPr>
        <w:tabs>
          <w:tab w:val="left" w:pos="846"/>
        </w:tabs>
        <w:spacing w:line="276" w:lineRule="auto"/>
        <w:ind w:right="198" w:firstLine="0"/>
        <w:rPr>
          <w:sz w:val="18"/>
          <w:lang w:val="es-ES"/>
        </w:rPr>
      </w:pPr>
      <w:r w:rsidRPr="00E3321C">
        <w:rPr>
          <w:sz w:val="18"/>
          <w:lang w:val="es-ES"/>
        </w:rPr>
        <w:t>Cuando el CRÉDITO resulte por cualquier causa incobrable, siendo inútil la iniciación de un procedimiento judicial.</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8"/>
        </w:numPr>
        <w:tabs>
          <w:tab w:val="left" w:pos="856"/>
        </w:tabs>
        <w:spacing w:line="276" w:lineRule="auto"/>
        <w:ind w:right="199" w:firstLine="0"/>
        <w:rPr>
          <w:sz w:val="18"/>
          <w:lang w:val="es-ES"/>
        </w:rPr>
      </w:pPr>
      <w:r w:rsidRPr="00E3321C">
        <w:rPr>
          <w:sz w:val="18"/>
          <w:lang w:val="es-ES"/>
        </w:rPr>
        <w:t xml:space="preserve">Cuando hayan transcurrido noventa días a partir de la notificación al ASEGURADOR del impago de cual- </w:t>
      </w:r>
      <w:proofErr w:type="spellStart"/>
      <w:r w:rsidRPr="00E3321C">
        <w:rPr>
          <w:sz w:val="18"/>
          <w:lang w:val="es-ES"/>
        </w:rPr>
        <w:t>quier</w:t>
      </w:r>
      <w:proofErr w:type="spellEnd"/>
      <w:r w:rsidRPr="00E3321C">
        <w:rPr>
          <w:sz w:val="18"/>
          <w:lang w:val="es-ES"/>
        </w:rPr>
        <w:t xml:space="preserve"> vencimiento del CRÉDITO y/o de los INTERESES, o de la aceleración de los vencimientos si tuviera aplica- </w:t>
      </w:r>
      <w:proofErr w:type="spellStart"/>
      <w:r w:rsidRPr="00E3321C">
        <w:rPr>
          <w:sz w:val="18"/>
          <w:lang w:val="es-ES"/>
        </w:rPr>
        <w:t>ción</w:t>
      </w:r>
      <w:proofErr w:type="spellEnd"/>
      <w:r w:rsidRPr="00E3321C">
        <w:rPr>
          <w:spacing w:val="10"/>
          <w:sz w:val="18"/>
          <w:lang w:val="es-ES"/>
        </w:rPr>
        <w:t xml:space="preserve"> </w:t>
      </w:r>
      <w:r w:rsidRPr="00E3321C">
        <w:rPr>
          <w:sz w:val="18"/>
          <w:lang w:val="es-ES"/>
        </w:rPr>
        <w:t>el</w:t>
      </w:r>
      <w:r w:rsidRPr="00E3321C">
        <w:rPr>
          <w:spacing w:val="12"/>
          <w:sz w:val="18"/>
          <w:lang w:val="es-ES"/>
        </w:rPr>
        <w:t xml:space="preserve"> </w:t>
      </w:r>
      <w:r w:rsidRPr="00E3321C">
        <w:rPr>
          <w:sz w:val="18"/>
          <w:lang w:val="es-ES"/>
        </w:rPr>
        <w:t>artículo</w:t>
      </w:r>
      <w:r w:rsidRPr="00E3321C">
        <w:rPr>
          <w:spacing w:val="12"/>
          <w:sz w:val="18"/>
          <w:lang w:val="es-ES"/>
        </w:rPr>
        <w:t xml:space="preserve"> </w:t>
      </w:r>
      <w:r w:rsidRPr="00E3321C">
        <w:rPr>
          <w:sz w:val="18"/>
          <w:lang w:val="es-ES"/>
        </w:rPr>
        <w:t>21,</w:t>
      </w:r>
      <w:r w:rsidRPr="00E3321C">
        <w:rPr>
          <w:spacing w:val="10"/>
          <w:sz w:val="18"/>
          <w:lang w:val="es-ES"/>
        </w:rPr>
        <w:t xml:space="preserve"> </w:t>
      </w:r>
      <w:r w:rsidRPr="00E3321C">
        <w:rPr>
          <w:sz w:val="18"/>
          <w:lang w:val="es-ES"/>
        </w:rPr>
        <w:t>si</w:t>
      </w:r>
      <w:r w:rsidRPr="00E3321C">
        <w:rPr>
          <w:spacing w:val="12"/>
          <w:sz w:val="18"/>
          <w:lang w:val="es-ES"/>
        </w:rPr>
        <w:t xml:space="preserve"> </w:t>
      </w:r>
      <w:r w:rsidRPr="00E3321C">
        <w:rPr>
          <w:sz w:val="18"/>
          <w:lang w:val="es-ES"/>
        </w:rPr>
        <w:t>no</w:t>
      </w:r>
      <w:r w:rsidRPr="00E3321C">
        <w:rPr>
          <w:spacing w:val="12"/>
          <w:sz w:val="18"/>
          <w:lang w:val="es-ES"/>
        </w:rPr>
        <w:t xml:space="preserve"> </w:t>
      </w:r>
      <w:r w:rsidRPr="00E3321C">
        <w:rPr>
          <w:sz w:val="18"/>
          <w:lang w:val="es-ES"/>
        </w:rPr>
        <w:t>se</w:t>
      </w:r>
      <w:r w:rsidRPr="00E3321C">
        <w:rPr>
          <w:spacing w:val="12"/>
          <w:sz w:val="18"/>
          <w:lang w:val="es-ES"/>
        </w:rPr>
        <w:t xml:space="preserve"> </w:t>
      </w:r>
      <w:r w:rsidRPr="00E3321C">
        <w:rPr>
          <w:sz w:val="18"/>
          <w:lang w:val="es-ES"/>
        </w:rPr>
        <w:t>hubiese</w:t>
      </w:r>
      <w:r w:rsidRPr="00E3321C">
        <w:rPr>
          <w:spacing w:val="12"/>
          <w:sz w:val="18"/>
          <w:lang w:val="es-ES"/>
        </w:rPr>
        <w:t xml:space="preserve"> </w:t>
      </w:r>
      <w:r w:rsidRPr="00E3321C">
        <w:rPr>
          <w:sz w:val="18"/>
          <w:lang w:val="es-ES"/>
        </w:rPr>
        <w:t>producido</w:t>
      </w:r>
      <w:r w:rsidRPr="00E3321C">
        <w:rPr>
          <w:spacing w:val="12"/>
          <w:sz w:val="18"/>
          <w:lang w:val="es-ES"/>
        </w:rPr>
        <w:t xml:space="preserve"> </w:t>
      </w:r>
      <w:r w:rsidRPr="00E3321C">
        <w:rPr>
          <w:sz w:val="18"/>
          <w:lang w:val="es-ES"/>
        </w:rPr>
        <w:t>antes</w:t>
      </w:r>
      <w:r w:rsidRPr="00E3321C">
        <w:rPr>
          <w:spacing w:val="8"/>
          <w:sz w:val="18"/>
          <w:lang w:val="es-ES"/>
        </w:rPr>
        <w:t xml:space="preserve"> </w:t>
      </w:r>
      <w:r w:rsidRPr="00E3321C">
        <w:rPr>
          <w:sz w:val="18"/>
          <w:lang w:val="es-ES"/>
        </w:rPr>
        <w:t>alguna</w:t>
      </w:r>
      <w:r w:rsidRPr="00E3321C">
        <w:rPr>
          <w:spacing w:val="11"/>
          <w:sz w:val="18"/>
          <w:lang w:val="es-ES"/>
        </w:rPr>
        <w:t xml:space="preserve"> </w:t>
      </w:r>
      <w:r w:rsidRPr="00E3321C">
        <w:rPr>
          <w:sz w:val="18"/>
          <w:lang w:val="es-ES"/>
        </w:rPr>
        <w:t>de</w:t>
      </w:r>
      <w:r w:rsidRPr="00E3321C">
        <w:rPr>
          <w:spacing w:val="12"/>
          <w:sz w:val="18"/>
          <w:lang w:val="es-ES"/>
        </w:rPr>
        <w:t xml:space="preserve"> </w:t>
      </w:r>
      <w:r w:rsidRPr="00E3321C">
        <w:rPr>
          <w:sz w:val="18"/>
          <w:lang w:val="es-ES"/>
        </w:rPr>
        <w:t>las</w:t>
      </w:r>
      <w:r w:rsidRPr="00E3321C">
        <w:rPr>
          <w:spacing w:val="10"/>
          <w:sz w:val="18"/>
          <w:lang w:val="es-ES"/>
        </w:rPr>
        <w:t xml:space="preserve"> </w:t>
      </w:r>
      <w:r w:rsidRPr="00E3321C">
        <w:rPr>
          <w:sz w:val="18"/>
          <w:lang w:val="es-ES"/>
        </w:rPr>
        <w:t>situaciones</w:t>
      </w:r>
      <w:r w:rsidRPr="00E3321C">
        <w:rPr>
          <w:spacing w:val="8"/>
          <w:sz w:val="18"/>
          <w:lang w:val="es-ES"/>
        </w:rPr>
        <w:t xml:space="preserve"> </w:t>
      </w:r>
      <w:r w:rsidRPr="00E3321C">
        <w:rPr>
          <w:sz w:val="18"/>
          <w:lang w:val="es-ES"/>
        </w:rPr>
        <w:t>descritas</w:t>
      </w:r>
      <w:r w:rsidRPr="00E3321C">
        <w:rPr>
          <w:spacing w:val="10"/>
          <w:sz w:val="18"/>
          <w:lang w:val="es-ES"/>
        </w:rPr>
        <w:t xml:space="preserve"> </w:t>
      </w:r>
      <w:r w:rsidRPr="00E3321C">
        <w:rPr>
          <w:sz w:val="18"/>
          <w:lang w:val="es-ES"/>
        </w:rPr>
        <w:t>en</w:t>
      </w:r>
      <w:r w:rsidRPr="00E3321C">
        <w:rPr>
          <w:spacing w:val="10"/>
          <w:sz w:val="18"/>
          <w:lang w:val="es-ES"/>
        </w:rPr>
        <w:t xml:space="preserve"> </w:t>
      </w:r>
      <w:r w:rsidRPr="00E3321C">
        <w:rPr>
          <w:sz w:val="18"/>
          <w:lang w:val="es-ES"/>
        </w:rPr>
        <w:t>los</w:t>
      </w:r>
      <w:r w:rsidRPr="00E3321C">
        <w:rPr>
          <w:spacing w:val="11"/>
          <w:sz w:val="18"/>
          <w:lang w:val="es-ES"/>
        </w:rPr>
        <w:t xml:space="preserve"> </w:t>
      </w:r>
      <w:r w:rsidRPr="00E3321C">
        <w:rPr>
          <w:sz w:val="18"/>
          <w:lang w:val="es-ES"/>
        </w:rPr>
        <w:t>párrafos</w:t>
      </w:r>
      <w:r w:rsidRPr="00E3321C">
        <w:rPr>
          <w:spacing w:val="8"/>
          <w:sz w:val="18"/>
          <w:lang w:val="es-ES"/>
        </w:rPr>
        <w:t xml:space="preserve"> </w:t>
      </w:r>
      <w:r w:rsidRPr="00E3321C">
        <w:rPr>
          <w:sz w:val="18"/>
          <w:lang w:val="es-ES"/>
        </w:rPr>
        <w:t>2.1.1.</w:t>
      </w:r>
      <w:r w:rsidRPr="00E3321C">
        <w:rPr>
          <w:spacing w:val="10"/>
          <w:sz w:val="18"/>
          <w:lang w:val="es-ES"/>
        </w:rPr>
        <w:t xml:space="preserve"> </w:t>
      </w:r>
      <w:r w:rsidRPr="00E3321C">
        <w:rPr>
          <w:sz w:val="18"/>
          <w:lang w:val="es-ES"/>
        </w:rPr>
        <w:t>a</w:t>
      </w:r>
    </w:p>
    <w:p w:rsidR="00E3321C" w:rsidRDefault="00E3321C" w:rsidP="00E3321C">
      <w:pPr>
        <w:pStyle w:val="Textoindependiente"/>
        <w:spacing w:line="217" w:lineRule="exact"/>
        <w:ind w:left="195"/>
        <w:jc w:val="both"/>
      </w:pPr>
      <w:r>
        <w:t xml:space="preserve">2.1 A. </w:t>
      </w:r>
      <w:proofErr w:type="spellStart"/>
      <w:r>
        <w:t>anteriores</w:t>
      </w:r>
      <w:proofErr w:type="spellEnd"/>
      <w:r>
        <w:t>.</w:t>
      </w:r>
    </w:p>
    <w:p w:rsidR="00E3321C" w:rsidRDefault="00E3321C" w:rsidP="00E3321C">
      <w:pPr>
        <w:pStyle w:val="Textoindependiente"/>
        <w:spacing w:before="3"/>
        <w:rPr>
          <w:sz w:val="19"/>
        </w:rPr>
      </w:pPr>
    </w:p>
    <w:p w:rsidR="00E3321C" w:rsidRPr="00E3321C" w:rsidRDefault="00E3321C" w:rsidP="00E3321C">
      <w:pPr>
        <w:pStyle w:val="Prrafodelista"/>
        <w:numPr>
          <w:ilvl w:val="1"/>
          <w:numId w:val="9"/>
        </w:numPr>
        <w:tabs>
          <w:tab w:val="left" w:pos="643"/>
        </w:tabs>
        <w:spacing w:before="1"/>
        <w:ind w:right="0"/>
        <w:rPr>
          <w:sz w:val="18"/>
          <w:lang w:val="es-ES"/>
        </w:rPr>
      </w:pPr>
      <w:r w:rsidRPr="00E3321C">
        <w:rPr>
          <w:sz w:val="18"/>
          <w:lang w:val="es-ES"/>
        </w:rPr>
        <w:t>De carácter político y</w:t>
      </w:r>
      <w:r w:rsidRPr="00E3321C">
        <w:rPr>
          <w:spacing w:val="-12"/>
          <w:sz w:val="18"/>
          <w:lang w:val="es-ES"/>
        </w:rPr>
        <w:t xml:space="preserve"> </w:t>
      </w:r>
      <w:r w:rsidRPr="00E3321C">
        <w:rPr>
          <w:sz w:val="18"/>
          <w:lang w:val="es-ES"/>
        </w:rPr>
        <w:t>extraordinario.</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2"/>
          <w:numId w:val="9"/>
        </w:numPr>
        <w:tabs>
          <w:tab w:val="left" w:pos="851"/>
        </w:tabs>
        <w:spacing w:line="276" w:lineRule="auto"/>
        <w:ind w:right="193" w:firstLine="0"/>
        <w:rPr>
          <w:sz w:val="18"/>
          <w:lang w:val="es-ES"/>
        </w:rPr>
      </w:pPr>
      <w:r w:rsidRPr="00E3321C">
        <w:rPr>
          <w:sz w:val="18"/>
          <w:lang w:val="es-ES"/>
        </w:rPr>
        <w:t xml:space="preserve">Las medidas expresas o tácitas adoptadas por un Gobierno extranjero, que den lugar a alguna de las si- </w:t>
      </w:r>
      <w:proofErr w:type="spellStart"/>
      <w:r w:rsidRPr="00E3321C">
        <w:rPr>
          <w:sz w:val="18"/>
          <w:lang w:val="es-ES"/>
        </w:rPr>
        <w:t>tuaciones</w:t>
      </w:r>
      <w:proofErr w:type="spellEnd"/>
      <w:r w:rsidRPr="00E3321C">
        <w:rPr>
          <w:sz w:val="18"/>
          <w:lang w:val="es-ES"/>
        </w:rPr>
        <w:t xml:space="preserve"> que a continuación se</w:t>
      </w:r>
      <w:r w:rsidRPr="00E3321C">
        <w:rPr>
          <w:spacing w:val="-21"/>
          <w:sz w:val="18"/>
          <w:lang w:val="es-ES"/>
        </w:rPr>
        <w:t xml:space="preserve"> </w:t>
      </w:r>
      <w:r w:rsidRPr="00E3321C">
        <w:rPr>
          <w:sz w:val="18"/>
          <w:lang w:val="es-ES"/>
        </w:rPr>
        <w:t>indican:</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3"/>
          <w:numId w:val="9"/>
        </w:numPr>
        <w:tabs>
          <w:tab w:val="left" w:pos="1022"/>
        </w:tabs>
        <w:spacing w:line="276" w:lineRule="auto"/>
        <w:ind w:right="195" w:firstLine="0"/>
        <w:rPr>
          <w:sz w:val="18"/>
          <w:lang w:val="es-ES"/>
        </w:rPr>
      </w:pPr>
      <w:r w:rsidRPr="00E3321C">
        <w:rPr>
          <w:sz w:val="18"/>
          <w:lang w:val="es-ES"/>
        </w:rPr>
        <w:t>La omisión de transferencia de las sumas adeudadas, a pesar de que el DEUDOR o el GARANTE hubiese efectuado el pago depositando las sumas debidas, o su contravalor en moneda local, en un banco o en una cuenta oficial dentro de su</w:t>
      </w:r>
      <w:r w:rsidRPr="00E3321C">
        <w:rPr>
          <w:spacing w:val="-15"/>
          <w:sz w:val="18"/>
          <w:lang w:val="es-ES"/>
        </w:rPr>
        <w:t xml:space="preserve"> </w:t>
      </w:r>
      <w:r w:rsidRPr="00E3321C">
        <w:rPr>
          <w:sz w:val="18"/>
          <w:lang w:val="es-ES"/>
        </w:rPr>
        <w:t>país.</w:t>
      </w:r>
    </w:p>
    <w:p w:rsidR="00E3321C" w:rsidRPr="00E3321C" w:rsidRDefault="00E3321C" w:rsidP="00E3321C">
      <w:pPr>
        <w:pStyle w:val="Textoindependiente"/>
        <w:spacing w:before="7"/>
        <w:rPr>
          <w:sz w:val="16"/>
          <w:lang w:val="es-ES"/>
        </w:rPr>
      </w:pPr>
    </w:p>
    <w:p w:rsidR="00E3321C" w:rsidRPr="00E3321C" w:rsidRDefault="00E3321C" w:rsidP="00E3321C">
      <w:pPr>
        <w:pStyle w:val="Prrafodelista"/>
        <w:numPr>
          <w:ilvl w:val="3"/>
          <w:numId w:val="9"/>
        </w:numPr>
        <w:tabs>
          <w:tab w:val="left" w:pos="1021"/>
        </w:tabs>
        <w:spacing w:line="271" w:lineRule="auto"/>
        <w:ind w:right="194" w:firstLine="0"/>
        <w:rPr>
          <w:sz w:val="18"/>
          <w:lang w:val="es-ES"/>
        </w:rPr>
      </w:pPr>
      <w:r w:rsidRPr="00E3321C">
        <w:rPr>
          <w:sz w:val="18"/>
          <w:lang w:val="es-ES"/>
        </w:rPr>
        <w:t xml:space="preserve">La realización de la transferencia en unidad monetaria distinta a la MONEDA convenida y que, al </w:t>
      </w:r>
      <w:proofErr w:type="spellStart"/>
      <w:r w:rsidRPr="00E3321C">
        <w:rPr>
          <w:sz w:val="18"/>
          <w:lang w:val="es-ES"/>
        </w:rPr>
        <w:t>conver</w:t>
      </w:r>
      <w:proofErr w:type="spellEnd"/>
      <w:r w:rsidRPr="00E3321C">
        <w:rPr>
          <w:sz w:val="18"/>
          <w:lang w:val="es-ES"/>
        </w:rPr>
        <w:t xml:space="preserve">- </w:t>
      </w:r>
      <w:proofErr w:type="spellStart"/>
      <w:r w:rsidRPr="00E3321C">
        <w:rPr>
          <w:sz w:val="18"/>
          <w:lang w:val="es-ES"/>
        </w:rPr>
        <w:t>tirla</w:t>
      </w:r>
      <w:proofErr w:type="spellEnd"/>
      <w:r w:rsidRPr="00E3321C">
        <w:rPr>
          <w:sz w:val="18"/>
          <w:lang w:val="es-ES"/>
        </w:rPr>
        <w:t xml:space="preserve"> en esta última, determine pérdida para el</w:t>
      </w:r>
      <w:r w:rsidRPr="00E3321C">
        <w:rPr>
          <w:spacing w:val="-24"/>
          <w:sz w:val="18"/>
          <w:lang w:val="es-ES"/>
        </w:rPr>
        <w:t xml:space="preserve"> </w:t>
      </w:r>
      <w:r w:rsidRPr="00E3321C">
        <w:rPr>
          <w:sz w:val="18"/>
          <w:lang w:val="es-ES"/>
        </w:rPr>
        <w:t>ASEGURADO.</w:t>
      </w:r>
    </w:p>
    <w:p w:rsidR="00E3321C" w:rsidRPr="00E3321C" w:rsidRDefault="00E3321C" w:rsidP="00E3321C">
      <w:pPr>
        <w:pStyle w:val="Textoindependiente"/>
        <w:spacing w:before="10"/>
        <w:rPr>
          <w:sz w:val="16"/>
          <w:lang w:val="es-ES"/>
        </w:rPr>
      </w:pPr>
    </w:p>
    <w:p w:rsidR="00E3321C" w:rsidRPr="00E3321C" w:rsidRDefault="00E3321C" w:rsidP="00E3321C">
      <w:pPr>
        <w:pStyle w:val="Prrafodelista"/>
        <w:numPr>
          <w:ilvl w:val="3"/>
          <w:numId w:val="9"/>
        </w:numPr>
        <w:tabs>
          <w:tab w:val="left" w:pos="1005"/>
        </w:tabs>
        <w:spacing w:line="276" w:lineRule="auto"/>
        <w:ind w:right="194" w:firstLine="0"/>
        <w:rPr>
          <w:sz w:val="18"/>
          <w:lang w:val="es-ES"/>
        </w:rPr>
      </w:pPr>
      <w:r w:rsidRPr="00E3321C">
        <w:rPr>
          <w:sz w:val="18"/>
          <w:lang w:val="es-ES"/>
        </w:rPr>
        <w:t xml:space="preserve">La falta de pago total o parcial debida a una moratoria de pagos exteriores en el país del DEUDOR y, en su caso, en el del GARANTE. Se entenderá como tal moratoria el notorio incumplimiento, de hecho o de derecho, de las obligaciones internacionales de pago de un país durante al menos 90 días con carácter ge- </w:t>
      </w:r>
      <w:proofErr w:type="spellStart"/>
      <w:r w:rsidRPr="00E3321C">
        <w:rPr>
          <w:sz w:val="18"/>
          <w:lang w:val="es-ES"/>
        </w:rPr>
        <w:t>neral</w:t>
      </w:r>
      <w:proofErr w:type="spellEnd"/>
      <w:r w:rsidRPr="00E3321C">
        <w:rPr>
          <w:sz w:val="18"/>
          <w:lang w:val="es-ES"/>
        </w:rPr>
        <w:t xml:space="preserve"> o respecto a uno solo o a varios países o</w:t>
      </w:r>
      <w:r w:rsidRPr="00E3321C">
        <w:rPr>
          <w:spacing w:val="-15"/>
          <w:sz w:val="18"/>
          <w:lang w:val="es-ES"/>
        </w:rPr>
        <w:t xml:space="preserve"> </w:t>
      </w:r>
      <w:r w:rsidRPr="00E3321C">
        <w:rPr>
          <w:sz w:val="18"/>
          <w:lang w:val="es-ES"/>
        </w:rPr>
        <w:t>acreedores.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9"/>
        </w:numPr>
        <w:tabs>
          <w:tab w:val="left" w:pos="846"/>
        </w:tabs>
        <w:spacing w:line="276" w:lineRule="auto"/>
        <w:ind w:right="193" w:firstLine="0"/>
        <w:rPr>
          <w:sz w:val="18"/>
          <w:lang w:val="es-ES"/>
        </w:rPr>
      </w:pPr>
      <w:r w:rsidRPr="00E3321C">
        <w:rPr>
          <w:sz w:val="18"/>
          <w:lang w:val="es-ES"/>
        </w:rPr>
        <w:t xml:space="preserve">Cuando las autoridades españolas y las del país del DEUDOR y, en su caso, las del país del GARANTE ha- </w:t>
      </w:r>
      <w:proofErr w:type="spellStart"/>
      <w:r w:rsidRPr="00E3321C">
        <w:rPr>
          <w:sz w:val="18"/>
          <w:lang w:val="es-ES"/>
        </w:rPr>
        <w:t>yan</w:t>
      </w:r>
      <w:proofErr w:type="spellEnd"/>
      <w:r w:rsidRPr="00E3321C">
        <w:rPr>
          <w:sz w:val="18"/>
          <w:lang w:val="es-ES"/>
        </w:rPr>
        <w:t xml:space="preserve"> concluido un Convenio Bilateral de reestructuración de su deuda externa y dicho Convenio haya entrado en vigor.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9"/>
        </w:numPr>
        <w:tabs>
          <w:tab w:val="left" w:pos="846"/>
        </w:tabs>
        <w:spacing w:line="276" w:lineRule="auto"/>
        <w:ind w:right="196" w:firstLine="0"/>
        <w:rPr>
          <w:sz w:val="18"/>
          <w:lang w:val="es-ES"/>
        </w:rPr>
      </w:pPr>
      <w:r w:rsidRPr="00E3321C">
        <w:rPr>
          <w:sz w:val="18"/>
          <w:lang w:val="es-ES"/>
        </w:rPr>
        <w:t xml:space="preserve">Las crisis económicas y/o de balanza de pagos de excepcional gravedad o las devaluaciones de </w:t>
      </w:r>
      <w:proofErr w:type="spellStart"/>
      <w:r w:rsidRPr="00E3321C">
        <w:rPr>
          <w:sz w:val="18"/>
          <w:lang w:val="es-ES"/>
        </w:rPr>
        <w:t>excepcio</w:t>
      </w:r>
      <w:proofErr w:type="spellEnd"/>
      <w:r w:rsidRPr="00E3321C">
        <w:rPr>
          <w:sz w:val="18"/>
          <w:lang w:val="es-ES"/>
        </w:rPr>
        <w:t xml:space="preserve">- </w:t>
      </w:r>
      <w:proofErr w:type="spellStart"/>
      <w:r w:rsidRPr="00E3321C">
        <w:rPr>
          <w:sz w:val="18"/>
          <w:lang w:val="es-ES"/>
        </w:rPr>
        <w:t>nal</w:t>
      </w:r>
      <w:proofErr w:type="spellEnd"/>
      <w:r w:rsidRPr="00E3321C">
        <w:rPr>
          <w:sz w:val="18"/>
          <w:lang w:val="es-ES"/>
        </w:rPr>
        <w:t xml:space="preserve"> cuantía, que produzcan efectos similares a la moratoria al originar situaciones generalizadas de insolvencia en el país del DEUDOR y., en su caso, en el del</w:t>
      </w:r>
      <w:r w:rsidRPr="00E3321C">
        <w:rPr>
          <w:spacing w:val="-19"/>
          <w:sz w:val="18"/>
          <w:lang w:val="es-ES"/>
        </w:rPr>
        <w:t xml:space="preserve"> </w:t>
      </w:r>
      <w:r w:rsidRPr="00E3321C">
        <w:rPr>
          <w:sz w:val="18"/>
          <w:lang w:val="es-ES"/>
        </w:rPr>
        <w:t>GARANTE.</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9"/>
        </w:numPr>
        <w:tabs>
          <w:tab w:val="left" w:pos="853"/>
        </w:tabs>
        <w:spacing w:line="276" w:lineRule="auto"/>
        <w:ind w:right="194" w:firstLine="0"/>
        <w:rPr>
          <w:sz w:val="18"/>
          <w:lang w:val="es-ES"/>
        </w:rPr>
      </w:pPr>
      <w:r w:rsidRPr="00E3321C">
        <w:rPr>
          <w:sz w:val="18"/>
          <w:lang w:val="es-ES"/>
        </w:rPr>
        <w:t>La guerra civil o internacional, declarada o no, revolución, revuelta o cualquier otro acaecimiento similar en el país del DEUDOR y, en su caso, en el del GARANTE o tercer país, siempre que impida el cumplimiento por el DEUDOR y, en su caso, por el GARANTE de sus obligaciones de</w:t>
      </w:r>
      <w:r w:rsidRPr="00E3321C">
        <w:rPr>
          <w:spacing w:val="-20"/>
          <w:sz w:val="18"/>
          <w:lang w:val="es-ES"/>
        </w:rPr>
        <w:t xml:space="preserve"> </w:t>
      </w:r>
      <w:r w:rsidRPr="00E3321C">
        <w:rPr>
          <w:sz w:val="18"/>
          <w:lang w:val="es-ES"/>
        </w:rPr>
        <w:t>pago.</w:t>
      </w:r>
    </w:p>
    <w:p w:rsidR="00E3321C" w:rsidRPr="00E3321C" w:rsidRDefault="00E3321C" w:rsidP="00E3321C">
      <w:pPr>
        <w:pStyle w:val="Textoindependiente"/>
        <w:spacing w:before="7"/>
        <w:rPr>
          <w:sz w:val="16"/>
          <w:lang w:val="es-ES"/>
        </w:rPr>
      </w:pPr>
    </w:p>
    <w:p w:rsidR="00E3321C" w:rsidRPr="00E3321C" w:rsidRDefault="00E3321C" w:rsidP="00E3321C">
      <w:pPr>
        <w:pStyle w:val="Prrafodelista"/>
        <w:numPr>
          <w:ilvl w:val="2"/>
          <w:numId w:val="9"/>
        </w:numPr>
        <w:tabs>
          <w:tab w:val="left" w:pos="851"/>
        </w:tabs>
        <w:spacing w:line="271" w:lineRule="auto"/>
        <w:ind w:right="197" w:firstLine="0"/>
        <w:rPr>
          <w:sz w:val="18"/>
          <w:lang w:val="es-ES"/>
        </w:rPr>
      </w:pPr>
      <w:r w:rsidRPr="00E3321C">
        <w:rPr>
          <w:sz w:val="18"/>
          <w:lang w:val="es-ES"/>
        </w:rPr>
        <w:t>Las circunstancias o sucesos de carácter catastrófico acaecidos fuera de España que impidan al DEUDOR y, en su caso, al GARANTE el cumplimiento de sus obligaciones de</w:t>
      </w:r>
      <w:r w:rsidRPr="00E3321C">
        <w:rPr>
          <w:spacing w:val="-25"/>
          <w:sz w:val="18"/>
          <w:lang w:val="es-ES"/>
        </w:rPr>
        <w:t xml:space="preserve"> </w:t>
      </w:r>
      <w:r w:rsidRPr="00E3321C">
        <w:rPr>
          <w:sz w:val="18"/>
          <w:lang w:val="es-ES"/>
        </w:rPr>
        <w:t>pago.</w:t>
      </w:r>
    </w:p>
    <w:p w:rsidR="00E3321C" w:rsidRPr="00E3321C" w:rsidRDefault="00E3321C" w:rsidP="00E3321C">
      <w:pPr>
        <w:widowControl/>
        <w:spacing w:line="271" w:lineRule="auto"/>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2"/>
          <w:numId w:val="9"/>
        </w:numPr>
        <w:tabs>
          <w:tab w:val="left" w:pos="848"/>
        </w:tabs>
        <w:spacing w:line="276" w:lineRule="auto"/>
        <w:ind w:right="196" w:firstLine="0"/>
        <w:rPr>
          <w:sz w:val="18"/>
          <w:lang w:val="es-ES"/>
        </w:rPr>
      </w:pPr>
      <w:r w:rsidRPr="00E3321C">
        <w:rPr>
          <w:sz w:val="18"/>
          <w:lang w:val="es-ES"/>
        </w:rPr>
        <w:t>La pérdida que se produzca por el ASEGURADO cuando por medidas tomadas por el Gobierno español se vea imposibilitado para recibir el pago del CRÉDITO y/o de los</w:t>
      </w:r>
      <w:r w:rsidRPr="00E3321C">
        <w:rPr>
          <w:spacing w:val="-31"/>
          <w:sz w:val="18"/>
          <w:lang w:val="es-ES"/>
        </w:rPr>
        <w:t xml:space="preserve"> </w:t>
      </w:r>
      <w:r w:rsidRPr="00E3321C">
        <w:rPr>
          <w:sz w:val="18"/>
          <w:lang w:val="es-ES"/>
        </w:rPr>
        <w:t>INTERESES.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9"/>
        </w:numPr>
        <w:tabs>
          <w:tab w:val="left" w:pos="856"/>
        </w:tabs>
        <w:spacing w:line="276" w:lineRule="auto"/>
        <w:ind w:right="194" w:firstLine="0"/>
        <w:rPr>
          <w:sz w:val="18"/>
          <w:lang w:val="es-ES"/>
        </w:rPr>
      </w:pPr>
      <w:r w:rsidRPr="00E3321C">
        <w:rPr>
          <w:sz w:val="18"/>
          <w:lang w:val="es-ES"/>
        </w:rPr>
        <w:t xml:space="preserve">Cuando hayan transcurrido noventa días a partir de la notificación al ASEGURADOR del impago de cual- </w:t>
      </w:r>
      <w:proofErr w:type="spellStart"/>
      <w:r w:rsidRPr="00E3321C">
        <w:rPr>
          <w:sz w:val="18"/>
          <w:lang w:val="es-ES"/>
        </w:rPr>
        <w:t>quier</w:t>
      </w:r>
      <w:proofErr w:type="spellEnd"/>
      <w:r w:rsidRPr="00E3321C">
        <w:rPr>
          <w:sz w:val="18"/>
          <w:lang w:val="es-ES"/>
        </w:rPr>
        <w:t xml:space="preserve"> vencimiento del CRÉDITO y/o de los INTERESES -o de la aceleración de los vencimientos, si tuviera aplica- </w:t>
      </w:r>
      <w:proofErr w:type="spellStart"/>
      <w:r w:rsidRPr="00E3321C">
        <w:rPr>
          <w:sz w:val="18"/>
          <w:lang w:val="es-ES"/>
        </w:rPr>
        <w:t>ción</w:t>
      </w:r>
      <w:proofErr w:type="spellEnd"/>
      <w:r w:rsidRPr="00E3321C">
        <w:rPr>
          <w:sz w:val="18"/>
          <w:lang w:val="es-ES"/>
        </w:rPr>
        <w:t xml:space="preserve"> el artículo 21-, y siempre que, ya el DEUDOR, ya el GARANTE solidario, estén reconocidos como comprador público, si no se hubiese producido antes alguna de las situaciones descritas en los párrafos 2.2.1. a 2.2.6. ante- </w:t>
      </w:r>
      <w:proofErr w:type="spellStart"/>
      <w:r w:rsidRPr="00E3321C">
        <w:rPr>
          <w:sz w:val="18"/>
          <w:lang w:val="es-ES"/>
        </w:rPr>
        <w:t>riores</w:t>
      </w:r>
      <w:proofErr w:type="spellEnd"/>
      <w:r w:rsidRPr="00E3321C">
        <w:rPr>
          <w:sz w:val="18"/>
          <w:lang w:val="es-ES"/>
        </w:rPr>
        <w:t>.</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3</w:t>
      </w:r>
    </w:p>
    <w:p w:rsidR="00E3321C" w:rsidRPr="00E3321C" w:rsidRDefault="00E3321C" w:rsidP="00E3321C">
      <w:pPr>
        <w:pStyle w:val="Textoindependiente"/>
        <w:spacing w:before="3"/>
        <w:rPr>
          <w:b/>
          <w:sz w:val="19"/>
          <w:lang w:val="es-ES"/>
        </w:rPr>
      </w:pPr>
    </w:p>
    <w:p w:rsidR="00E3321C" w:rsidRPr="00E3321C" w:rsidRDefault="00E3321C" w:rsidP="00E3321C">
      <w:pPr>
        <w:spacing w:before="1"/>
        <w:ind w:left="195"/>
        <w:jc w:val="both"/>
        <w:rPr>
          <w:b/>
          <w:sz w:val="18"/>
          <w:lang w:val="es-ES"/>
        </w:rPr>
      </w:pPr>
      <w:r w:rsidRPr="00E3321C">
        <w:rPr>
          <w:b/>
          <w:sz w:val="18"/>
          <w:lang w:val="es-ES"/>
        </w:rPr>
        <w:t>GASTOS DE SALVAMENTO, RECUPERACIÓN O RECOBRO</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5"/>
        <w:jc w:val="both"/>
        <w:rPr>
          <w:lang w:val="es-ES"/>
        </w:rPr>
      </w:pPr>
      <w:r w:rsidRPr="00E3321C">
        <w:rPr>
          <w:lang w:val="es-ES"/>
        </w:rPr>
        <w:t xml:space="preserve">El ASEGURADOR se hará cargo, en el porcentaje de cobertura establecido en la PÓLIZA, de los gastos de salva- </w:t>
      </w:r>
      <w:proofErr w:type="spellStart"/>
      <w:r w:rsidRPr="00E3321C">
        <w:rPr>
          <w:lang w:val="es-ES"/>
        </w:rPr>
        <w:t>mento</w:t>
      </w:r>
      <w:proofErr w:type="spellEnd"/>
      <w:r w:rsidRPr="00E3321C">
        <w:rPr>
          <w:lang w:val="es-ES"/>
        </w:rPr>
        <w:t xml:space="preserve">, recuperación o recobro pagados por el ASEGURADO, y previamente aceptados por aquél, para arreglar o evitar la pérdida causada o que pudiera causar el acaecimiento de cualquiera de los riesgos descritos en el </w:t>
      </w:r>
      <w:proofErr w:type="spellStart"/>
      <w:r w:rsidRPr="00E3321C">
        <w:rPr>
          <w:lang w:val="es-ES"/>
        </w:rPr>
        <w:t>artícu</w:t>
      </w:r>
      <w:proofErr w:type="spellEnd"/>
      <w:r w:rsidRPr="00E3321C">
        <w:rPr>
          <w:lang w:val="es-ES"/>
        </w:rPr>
        <w:t>- lo 2.</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4"/>
        <w:jc w:val="both"/>
        <w:rPr>
          <w:lang w:val="es-ES"/>
        </w:rPr>
      </w:pPr>
      <w:r w:rsidRPr="00E3321C">
        <w:rPr>
          <w:lang w:val="es-ES"/>
        </w:rPr>
        <w:t>El reembolso de dichos gastos será efectuado por el ASEGURADOR en la moneda en la que se hayan pagado, o  en su contravalor en Euros, y dentro de los diez días siguientes a aquél en que el ASEGURADO haya acreditado documentalmente haber efectuado el</w:t>
      </w:r>
      <w:r w:rsidRPr="00E3321C">
        <w:rPr>
          <w:spacing w:val="-16"/>
          <w:lang w:val="es-ES"/>
        </w:rPr>
        <w:t xml:space="preserve"> </w:t>
      </w:r>
      <w:r w:rsidRPr="00E3321C">
        <w:rPr>
          <w:lang w:val="es-ES"/>
        </w:rPr>
        <w:t>pago.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 xml:space="preserve">Los gastos de protesto se estimarán incluidos en el presente </w:t>
      </w:r>
      <w:proofErr w:type="spellStart"/>
      <w:r w:rsidRPr="00E3321C">
        <w:rPr>
          <w:lang w:val="es-ES"/>
        </w:rPr>
        <w:t>articulo</w:t>
      </w:r>
      <w:proofErr w:type="spellEnd"/>
      <w:r w:rsidRPr="00E3321C">
        <w:rPr>
          <w:lang w:val="es-ES"/>
        </w:rPr>
        <w:t xml:space="preserve"> siempre que, en lo que se refiere a los </w:t>
      </w:r>
      <w:proofErr w:type="spellStart"/>
      <w:r w:rsidRPr="00E3321C">
        <w:rPr>
          <w:lang w:val="es-ES"/>
        </w:rPr>
        <w:t>efec</w:t>
      </w:r>
      <w:proofErr w:type="spellEnd"/>
      <w:r w:rsidRPr="00E3321C">
        <w:rPr>
          <w:lang w:val="es-ES"/>
        </w:rPr>
        <w:t xml:space="preserve">- tos protestados, se haya producido una de las situaciones previstas en el artículo 2, el ASEGURADOR haya </w:t>
      </w:r>
      <w:proofErr w:type="spellStart"/>
      <w:r w:rsidRPr="00E3321C">
        <w:rPr>
          <w:lang w:val="es-ES"/>
        </w:rPr>
        <w:t>admi</w:t>
      </w:r>
      <w:proofErr w:type="spellEnd"/>
      <w:r w:rsidRPr="00E3321C">
        <w:rPr>
          <w:lang w:val="es-ES"/>
        </w:rPr>
        <w:t xml:space="preserve">- </w:t>
      </w:r>
      <w:proofErr w:type="spellStart"/>
      <w:r w:rsidRPr="00E3321C">
        <w:rPr>
          <w:lang w:val="es-ES"/>
        </w:rPr>
        <w:t>tido</w:t>
      </w:r>
      <w:proofErr w:type="spellEnd"/>
      <w:r w:rsidRPr="00E3321C">
        <w:rPr>
          <w:lang w:val="es-ES"/>
        </w:rPr>
        <w:t xml:space="preserve"> el correspondiente siniestro y haya transcurrido el plazo para el pago de la indemnización procedente.</w:t>
      </w:r>
    </w:p>
    <w:p w:rsidR="00E3321C" w:rsidRPr="00E3321C" w:rsidRDefault="00E3321C" w:rsidP="00E3321C">
      <w:pPr>
        <w:pStyle w:val="Textoindependiente"/>
        <w:spacing w:before="5"/>
        <w:rPr>
          <w:sz w:val="16"/>
          <w:lang w:val="es-ES"/>
        </w:rPr>
      </w:pPr>
    </w:p>
    <w:p w:rsidR="00E3321C" w:rsidRPr="00E3321C" w:rsidRDefault="00E3321C" w:rsidP="00E3321C">
      <w:pPr>
        <w:pStyle w:val="Ttulo1"/>
        <w:spacing w:line="492" w:lineRule="auto"/>
        <w:ind w:right="8084"/>
        <w:jc w:val="left"/>
        <w:rPr>
          <w:lang w:val="es-ES"/>
        </w:rPr>
      </w:pPr>
      <w:r w:rsidRPr="00E3321C">
        <w:rPr>
          <w:lang w:val="es-ES"/>
        </w:rPr>
        <w:t>ARTICULO 4 CONCEPTOS</w:t>
      </w:r>
      <w:r w:rsidRPr="00E3321C">
        <w:rPr>
          <w:spacing w:val="-6"/>
          <w:lang w:val="es-ES"/>
        </w:rPr>
        <w:t xml:space="preserve"> </w:t>
      </w:r>
      <w:r w:rsidRPr="00E3321C">
        <w:rPr>
          <w:lang w:val="es-ES"/>
        </w:rPr>
        <w:t>EXCLUIDOS</w:t>
      </w:r>
    </w:p>
    <w:p w:rsidR="00E3321C" w:rsidRPr="00E3321C" w:rsidRDefault="00E3321C" w:rsidP="00E3321C">
      <w:pPr>
        <w:pStyle w:val="Textoindependiente"/>
        <w:ind w:left="195"/>
        <w:jc w:val="both"/>
        <w:rPr>
          <w:lang w:val="es-ES"/>
        </w:rPr>
      </w:pPr>
      <w:r w:rsidRPr="00E3321C">
        <w:rPr>
          <w:lang w:val="es-ES"/>
        </w:rPr>
        <w:t>Se considerarán excluidos expresamente de las garantías del Seguro los siguientes supuestos:</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3"/>
          <w:numId w:val="9"/>
        </w:numPr>
        <w:tabs>
          <w:tab w:val="left" w:pos="1041"/>
        </w:tabs>
        <w:spacing w:line="276" w:lineRule="auto"/>
        <w:ind w:right="196" w:firstLine="0"/>
        <w:rPr>
          <w:sz w:val="18"/>
          <w:lang w:val="es-ES"/>
        </w:rPr>
      </w:pPr>
      <w:r w:rsidRPr="00E3321C">
        <w:rPr>
          <w:sz w:val="18"/>
          <w:lang w:val="es-ES"/>
        </w:rPr>
        <w:t xml:space="preserve">La falta de pago del CRÉDITO y/o de los INTERESES por el DEUDOR y, en su caso, por el GARANTE siempre que sea debida a incumplimiento reconocido por sentencia judicial o laudo arbitral de las </w:t>
      </w:r>
      <w:proofErr w:type="spellStart"/>
      <w:r w:rsidRPr="00E3321C">
        <w:rPr>
          <w:sz w:val="18"/>
          <w:lang w:val="es-ES"/>
        </w:rPr>
        <w:t>obligacio</w:t>
      </w:r>
      <w:proofErr w:type="spellEnd"/>
      <w:r w:rsidRPr="00E3321C">
        <w:rPr>
          <w:sz w:val="18"/>
          <w:lang w:val="es-ES"/>
        </w:rPr>
        <w:t xml:space="preserve">- </w:t>
      </w:r>
      <w:proofErr w:type="spellStart"/>
      <w:r w:rsidRPr="00E3321C">
        <w:rPr>
          <w:sz w:val="18"/>
          <w:lang w:val="es-ES"/>
        </w:rPr>
        <w:t>nes</w:t>
      </w:r>
      <w:proofErr w:type="spellEnd"/>
      <w:r w:rsidRPr="00E3321C">
        <w:rPr>
          <w:sz w:val="18"/>
          <w:lang w:val="es-ES"/>
        </w:rPr>
        <w:t xml:space="preserve"> del ASEGURADO contempladas en el CONVENIO DE</w:t>
      </w:r>
      <w:r w:rsidRPr="00E3321C">
        <w:rPr>
          <w:spacing w:val="-24"/>
          <w:sz w:val="18"/>
          <w:lang w:val="es-ES"/>
        </w:rPr>
        <w:t xml:space="preserve"> </w:t>
      </w:r>
      <w:r w:rsidRPr="00E3321C">
        <w:rPr>
          <w:sz w:val="18"/>
          <w:lang w:val="es-ES"/>
        </w:rPr>
        <w:t>CRÉDITO.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3"/>
          <w:numId w:val="9"/>
        </w:numPr>
        <w:tabs>
          <w:tab w:val="left" w:pos="1031"/>
        </w:tabs>
        <w:spacing w:line="276" w:lineRule="auto"/>
        <w:ind w:right="199" w:firstLine="0"/>
        <w:rPr>
          <w:sz w:val="18"/>
          <w:lang w:val="es-ES"/>
        </w:rPr>
      </w:pPr>
      <w:r w:rsidRPr="00E3321C">
        <w:rPr>
          <w:sz w:val="18"/>
          <w:lang w:val="es-ES"/>
        </w:rPr>
        <w:t xml:space="preserve">Todos los gastos, comisiones, timbres, quebrantos, impuestos, penalidades y cualesquiera otros no </w:t>
      </w:r>
      <w:proofErr w:type="spellStart"/>
      <w:r w:rsidRPr="00E3321C">
        <w:rPr>
          <w:sz w:val="18"/>
          <w:lang w:val="es-ES"/>
        </w:rPr>
        <w:t>cu</w:t>
      </w:r>
      <w:proofErr w:type="spellEnd"/>
      <w:r w:rsidRPr="00E3321C">
        <w:rPr>
          <w:sz w:val="18"/>
          <w:lang w:val="es-ES"/>
        </w:rPr>
        <w:t xml:space="preserve">- </w:t>
      </w:r>
      <w:proofErr w:type="spellStart"/>
      <w:r w:rsidRPr="00E3321C">
        <w:rPr>
          <w:sz w:val="18"/>
          <w:lang w:val="es-ES"/>
        </w:rPr>
        <w:t>biertos</w:t>
      </w:r>
      <w:proofErr w:type="spellEnd"/>
      <w:r w:rsidRPr="00E3321C">
        <w:rPr>
          <w:sz w:val="18"/>
          <w:lang w:val="es-ES"/>
        </w:rPr>
        <w:t xml:space="preserve"> expresamente por la</w:t>
      </w:r>
      <w:r w:rsidRPr="00E3321C">
        <w:rPr>
          <w:spacing w:val="-15"/>
          <w:sz w:val="18"/>
          <w:lang w:val="es-ES"/>
        </w:rPr>
        <w:t xml:space="preserve"> </w:t>
      </w:r>
      <w:r w:rsidRPr="00E3321C">
        <w:rPr>
          <w:sz w:val="18"/>
          <w:lang w:val="es-ES"/>
        </w:rPr>
        <w:t>PÓLIZA.</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3"/>
          <w:numId w:val="9"/>
        </w:numPr>
        <w:tabs>
          <w:tab w:val="left" w:pos="1005"/>
        </w:tabs>
        <w:spacing w:line="276" w:lineRule="auto"/>
        <w:ind w:right="200" w:firstLine="0"/>
        <w:rPr>
          <w:sz w:val="18"/>
          <w:lang w:val="es-ES"/>
        </w:rPr>
      </w:pPr>
      <w:r w:rsidRPr="00E3321C">
        <w:rPr>
          <w:sz w:val="18"/>
          <w:lang w:val="es-ES"/>
        </w:rPr>
        <w:t>Los gastos de protesto de los efectos que, en su caso, instrumenten el pago del CRÉDITO y/o de los IN- TERESES, excepto cuando sea aplicable lo dispuesto en el párrafo tercero del artículo</w:t>
      </w:r>
      <w:r w:rsidRPr="00E3321C">
        <w:rPr>
          <w:spacing w:val="-26"/>
          <w:sz w:val="18"/>
          <w:lang w:val="es-ES"/>
        </w:rPr>
        <w:t xml:space="preserve"> </w:t>
      </w:r>
      <w:r w:rsidRPr="00E3321C">
        <w:rPr>
          <w:sz w:val="18"/>
          <w:lang w:val="es-ES"/>
        </w:rPr>
        <w:t>3.</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4"/>
        <w:jc w:val="both"/>
        <w:rPr>
          <w:lang w:val="es-ES"/>
        </w:rPr>
      </w:pPr>
      <w:r w:rsidRPr="00E3321C">
        <w:rPr>
          <w:lang w:val="es-ES"/>
        </w:rPr>
        <w:t xml:space="preserve">No se entenderá excluida de las garantías del Seguro la falta de pago del CRÉDITO y/o de los INTERESES, en cuanto a los desembolsos efectuados por el ASEGURADO, en caso de incumplimiento acreditado de las </w:t>
      </w:r>
      <w:proofErr w:type="spellStart"/>
      <w:r w:rsidRPr="00E3321C">
        <w:rPr>
          <w:lang w:val="es-ES"/>
        </w:rPr>
        <w:t>obligacio</w:t>
      </w:r>
      <w:proofErr w:type="spellEnd"/>
      <w:r w:rsidRPr="00E3321C">
        <w:rPr>
          <w:lang w:val="es-ES"/>
        </w:rPr>
        <w:t xml:space="preserve">- </w:t>
      </w:r>
      <w:proofErr w:type="spellStart"/>
      <w:r w:rsidRPr="00E3321C">
        <w:rPr>
          <w:lang w:val="es-ES"/>
        </w:rPr>
        <w:t>nes</w:t>
      </w:r>
      <w:proofErr w:type="spellEnd"/>
      <w:r w:rsidRPr="00E3321C">
        <w:rPr>
          <w:lang w:val="es-ES"/>
        </w:rPr>
        <w:t xml:space="preserve"> del VENDEDOR establecidas en el CONTRATO DE EXPORTACIÓN, siempre que el CONVENIO DE CRÉDITO re- coja expresamente la incondicionalidad de los pagos derivados del mismo y su independencia del cumplimiento  de las obligaciones contractuales del</w:t>
      </w:r>
      <w:r w:rsidRPr="00E3321C">
        <w:rPr>
          <w:spacing w:val="-18"/>
          <w:lang w:val="es-ES"/>
        </w:rPr>
        <w:t xml:space="preserve"> </w:t>
      </w:r>
      <w:r w:rsidRPr="00E3321C">
        <w:rPr>
          <w:lang w:val="es-ES"/>
        </w:rPr>
        <w:t>VENDEDOR.</w:t>
      </w:r>
    </w:p>
    <w:p w:rsidR="00E3321C" w:rsidRPr="00E3321C" w:rsidRDefault="00E3321C" w:rsidP="00E3321C">
      <w:pPr>
        <w:pStyle w:val="Textoindependiente"/>
        <w:spacing w:before="7"/>
        <w:rPr>
          <w:sz w:val="16"/>
          <w:lang w:val="es-ES"/>
        </w:rPr>
      </w:pPr>
    </w:p>
    <w:p w:rsidR="00E3321C" w:rsidRPr="00E3321C" w:rsidRDefault="00E3321C" w:rsidP="00E3321C">
      <w:pPr>
        <w:pStyle w:val="Ttulo1"/>
        <w:rPr>
          <w:lang w:val="es-ES"/>
        </w:rPr>
      </w:pPr>
      <w:r w:rsidRPr="00E3321C">
        <w:rPr>
          <w:lang w:val="es-ES"/>
        </w:rPr>
        <w:t>ARTICULO 5</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CONDICIONES PARA LA COBERTURA DEL SEGURO</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before="1"/>
        <w:ind w:left="195"/>
        <w:jc w:val="both"/>
        <w:rPr>
          <w:lang w:val="es-ES"/>
        </w:rPr>
      </w:pPr>
      <w:r w:rsidRPr="00E3321C">
        <w:rPr>
          <w:lang w:val="es-ES"/>
        </w:rPr>
        <w:t>Para que tenga efectividad la cobertura, deberán concurrir todas y cada una de las siguientes circunstancias:</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0"/>
          <w:numId w:val="10"/>
        </w:numPr>
        <w:tabs>
          <w:tab w:val="left" w:pos="1022"/>
        </w:tabs>
        <w:spacing w:line="276" w:lineRule="auto"/>
        <w:ind w:right="194" w:firstLine="0"/>
        <w:rPr>
          <w:sz w:val="18"/>
          <w:lang w:val="es-ES"/>
        </w:rPr>
      </w:pPr>
      <w:r w:rsidRPr="00E3321C">
        <w:rPr>
          <w:sz w:val="18"/>
          <w:lang w:val="es-ES"/>
        </w:rPr>
        <w:t xml:space="preserve">Que el ASEGURADO acredite haber cumplido las disposiciones legales que en el momento de la </w:t>
      </w:r>
      <w:proofErr w:type="spellStart"/>
      <w:r w:rsidRPr="00E3321C">
        <w:rPr>
          <w:sz w:val="18"/>
          <w:lang w:val="es-ES"/>
        </w:rPr>
        <w:t>formali</w:t>
      </w:r>
      <w:proofErr w:type="spellEnd"/>
      <w:r w:rsidRPr="00E3321C">
        <w:rPr>
          <w:sz w:val="18"/>
          <w:lang w:val="es-ES"/>
        </w:rPr>
        <w:t xml:space="preserve">- </w:t>
      </w:r>
      <w:proofErr w:type="spellStart"/>
      <w:r w:rsidRPr="00E3321C">
        <w:rPr>
          <w:sz w:val="18"/>
          <w:lang w:val="es-ES"/>
        </w:rPr>
        <w:t>zación</w:t>
      </w:r>
      <w:proofErr w:type="spellEnd"/>
      <w:r w:rsidRPr="00E3321C">
        <w:rPr>
          <w:sz w:val="18"/>
          <w:lang w:val="es-ES"/>
        </w:rPr>
        <w:t xml:space="preserve"> del CONVENIO DE CRÉDITO se hallen vigentes tanto en España como en </w:t>
      </w:r>
      <w:proofErr w:type="spellStart"/>
      <w:r w:rsidRPr="00E3321C">
        <w:rPr>
          <w:sz w:val="18"/>
          <w:lang w:val="es-ES"/>
        </w:rPr>
        <w:t>e</w:t>
      </w:r>
      <w:proofErr w:type="spellEnd"/>
      <w:r w:rsidRPr="00E3321C">
        <w:rPr>
          <w:sz w:val="18"/>
          <w:lang w:val="es-ES"/>
        </w:rPr>
        <w:t xml:space="preserve">&gt; país del DEUDOR y, en su caso, </w:t>
      </w:r>
      <w:proofErr w:type="spellStart"/>
      <w:r w:rsidRPr="00E3321C">
        <w:rPr>
          <w:sz w:val="18"/>
          <w:lang w:val="es-ES"/>
        </w:rPr>
        <w:t>deL</w:t>
      </w:r>
      <w:proofErr w:type="spellEnd"/>
      <w:r w:rsidRPr="00E3321C">
        <w:rPr>
          <w:sz w:val="18"/>
          <w:lang w:val="es-ES"/>
        </w:rPr>
        <w:t xml:space="preserve"> GARANTE y configuren la validez del CONVENIO y la plena exigibilidad de las obligaciones que de él derivan. A estos efectos será suficiente un dictamen jurídico de letrado aceptado por el ASEGURADOR que manifieste el cumplimiento de tales</w:t>
      </w:r>
      <w:r w:rsidRPr="00E3321C">
        <w:rPr>
          <w:spacing w:val="-24"/>
          <w:sz w:val="18"/>
          <w:lang w:val="es-ES"/>
        </w:rPr>
        <w:t xml:space="preserve"> </w:t>
      </w:r>
      <w:r w:rsidRPr="00E3321C">
        <w:rPr>
          <w:sz w:val="18"/>
          <w:lang w:val="es-ES"/>
        </w:rPr>
        <w:t>extremos.</w:t>
      </w:r>
    </w:p>
    <w:p w:rsidR="00E3321C" w:rsidRPr="00E3321C" w:rsidRDefault="00E3321C" w:rsidP="00E3321C">
      <w:pPr>
        <w:widowControl/>
        <w:spacing w:line="276" w:lineRule="auto"/>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0"/>
          <w:numId w:val="10"/>
        </w:numPr>
        <w:tabs>
          <w:tab w:val="left" w:pos="1024"/>
        </w:tabs>
        <w:spacing w:line="276" w:lineRule="auto"/>
        <w:ind w:right="193" w:firstLine="0"/>
        <w:rPr>
          <w:sz w:val="18"/>
          <w:lang w:val="es-ES"/>
        </w:rPr>
      </w:pPr>
      <w:r w:rsidRPr="00E3321C">
        <w:rPr>
          <w:sz w:val="18"/>
          <w:lang w:val="es-ES"/>
        </w:rPr>
        <w:t>Que el ASEGURADO notifique al ASEGURADOR el cumplimiento de los compromisos de pago anticipados establecidos en el CONTRATO DE EXPORTACIÓN, así como de los requisitos impuestos por el ASEGURADOR mediante Condición</w:t>
      </w:r>
      <w:r w:rsidRPr="00E3321C">
        <w:rPr>
          <w:spacing w:val="-17"/>
          <w:sz w:val="18"/>
          <w:lang w:val="es-ES"/>
        </w:rPr>
        <w:t xml:space="preserve"> </w:t>
      </w:r>
      <w:r w:rsidRPr="00E3321C">
        <w:rPr>
          <w:sz w:val="18"/>
          <w:lang w:val="es-ES"/>
        </w:rPr>
        <w:t>Particular,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0"/>
          <w:numId w:val="10"/>
        </w:numPr>
        <w:tabs>
          <w:tab w:val="left" w:pos="1002"/>
        </w:tabs>
        <w:spacing w:line="276" w:lineRule="auto"/>
        <w:ind w:right="193" w:firstLine="0"/>
        <w:rPr>
          <w:sz w:val="18"/>
          <w:lang w:val="es-ES"/>
        </w:rPr>
      </w:pPr>
      <w:r w:rsidRPr="00E3321C">
        <w:rPr>
          <w:sz w:val="18"/>
          <w:lang w:val="es-ES"/>
        </w:rPr>
        <w:t xml:space="preserve">Que todo el movimiento relativo a la operación de CRÉDITO asegurada se refleje en cuenta </w:t>
      </w:r>
      <w:proofErr w:type="spellStart"/>
      <w:r w:rsidRPr="00E3321C">
        <w:rPr>
          <w:sz w:val="18"/>
          <w:lang w:val="es-ES"/>
        </w:rPr>
        <w:t>independien</w:t>
      </w:r>
      <w:proofErr w:type="spellEnd"/>
      <w:r w:rsidRPr="00E3321C">
        <w:rPr>
          <w:sz w:val="18"/>
          <w:lang w:val="es-ES"/>
        </w:rPr>
        <w:t>- te de cualquier otra que el ASEGURADO pueda mantener con el</w:t>
      </w:r>
      <w:r w:rsidRPr="00E3321C">
        <w:rPr>
          <w:spacing w:val="-32"/>
          <w:sz w:val="18"/>
          <w:lang w:val="es-ES"/>
        </w:rPr>
        <w:t xml:space="preserve"> </w:t>
      </w:r>
      <w:r w:rsidRPr="00E3321C">
        <w:rPr>
          <w:sz w:val="18"/>
          <w:lang w:val="es-ES"/>
        </w:rPr>
        <w:t>DEUDOR.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0"/>
          <w:numId w:val="10"/>
        </w:numPr>
        <w:tabs>
          <w:tab w:val="left" w:pos="1043"/>
        </w:tabs>
        <w:spacing w:line="276" w:lineRule="auto"/>
        <w:ind w:right="195" w:firstLine="0"/>
        <w:rPr>
          <w:sz w:val="18"/>
          <w:lang w:val="es-ES"/>
        </w:rPr>
      </w:pPr>
      <w:r w:rsidRPr="00E3321C">
        <w:rPr>
          <w:sz w:val="18"/>
          <w:lang w:val="es-ES"/>
        </w:rPr>
        <w:t>Que todos los documentos requeridos por el CONVENIO DE CRÉDITO, en los términos en él exigidos, obren en poder del</w:t>
      </w:r>
      <w:r w:rsidRPr="00E3321C">
        <w:rPr>
          <w:spacing w:val="-11"/>
          <w:sz w:val="18"/>
          <w:lang w:val="es-ES"/>
        </w:rPr>
        <w:t xml:space="preserve"> </w:t>
      </w:r>
      <w:r w:rsidRPr="00E3321C">
        <w:rPr>
          <w:sz w:val="18"/>
          <w:lang w:val="es-ES"/>
        </w:rPr>
        <w:t>ASEGURADO.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0"/>
          <w:numId w:val="10"/>
        </w:numPr>
        <w:tabs>
          <w:tab w:val="left" w:pos="1026"/>
        </w:tabs>
        <w:spacing w:line="276" w:lineRule="auto"/>
        <w:ind w:right="191" w:firstLine="0"/>
        <w:rPr>
          <w:sz w:val="18"/>
          <w:lang w:val="es-ES"/>
        </w:rPr>
      </w:pPr>
      <w:r w:rsidRPr="00E3321C">
        <w:rPr>
          <w:sz w:val="18"/>
          <w:lang w:val="es-ES"/>
        </w:rPr>
        <w:t xml:space="preserve">Que, cuando así lo haya exigido el ASEGURADOR, con anterioridad a la firma de [a PÓLIZA, el VENDE- DOR, de común acuerdo con el DEUDOR, haya designado una entidad supervisora de reconocida </w:t>
      </w:r>
      <w:proofErr w:type="spellStart"/>
      <w:r w:rsidRPr="00E3321C">
        <w:rPr>
          <w:sz w:val="18"/>
          <w:lang w:val="es-ES"/>
        </w:rPr>
        <w:t>experien</w:t>
      </w:r>
      <w:proofErr w:type="spellEnd"/>
      <w:r w:rsidRPr="00E3321C">
        <w:rPr>
          <w:sz w:val="18"/>
          <w:lang w:val="es-ES"/>
        </w:rPr>
        <w:t xml:space="preserve">- </w:t>
      </w:r>
      <w:proofErr w:type="spellStart"/>
      <w:r w:rsidRPr="00E3321C">
        <w:rPr>
          <w:sz w:val="18"/>
          <w:lang w:val="es-ES"/>
        </w:rPr>
        <w:t>cia</w:t>
      </w:r>
      <w:proofErr w:type="spellEnd"/>
      <w:r w:rsidRPr="00E3321C">
        <w:rPr>
          <w:sz w:val="18"/>
          <w:lang w:val="es-ES"/>
        </w:rPr>
        <w:t xml:space="preserve"> aceptada por aquél, que informe periódicamente acerca de la correcta ejecución del CONTRATO DE EX- PORTACIÓN y certifique la correspondencia entre cada desembolso del CRÉDITO y la inversión que lo </w:t>
      </w:r>
      <w:proofErr w:type="spellStart"/>
      <w:r w:rsidRPr="00E3321C">
        <w:rPr>
          <w:sz w:val="18"/>
          <w:lang w:val="es-ES"/>
        </w:rPr>
        <w:t>justi</w:t>
      </w:r>
      <w:proofErr w:type="spellEnd"/>
      <w:r w:rsidRPr="00E3321C">
        <w:rPr>
          <w:sz w:val="18"/>
          <w:lang w:val="es-ES"/>
        </w:rPr>
        <w:t>- fique.</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6</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PERFECCIÓN, DURACIÓN Y EFECTOS DEL SEGURO</w:t>
      </w:r>
    </w:p>
    <w:p w:rsidR="00E3321C" w:rsidRPr="00E3321C" w:rsidRDefault="00E3321C" w:rsidP="00E3321C">
      <w:pPr>
        <w:pStyle w:val="Textoindependiente"/>
        <w:spacing w:before="3"/>
        <w:rPr>
          <w:b/>
          <w:sz w:val="19"/>
          <w:lang w:val="es-ES"/>
        </w:rPr>
      </w:pPr>
    </w:p>
    <w:p w:rsidR="00E3321C" w:rsidRPr="00E3321C" w:rsidRDefault="00E3321C" w:rsidP="00E3321C">
      <w:pPr>
        <w:pStyle w:val="Textoindependiente"/>
        <w:spacing w:before="1" w:line="276" w:lineRule="auto"/>
        <w:ind w:left="195" w:right="198"/>
        <w:jc w:val="both"/>
        <w:rPr>
          <w:lang w:val="es-ES"/>
        </w:rPr>
      </w:pPr>
      <w:r w:rsidRPr="00E3321C">
        <w:rPr>
          <w:lang w:val="es-ES"/>
        </w:rPr>
        <w:t>El Contrato de Seguro se perfeccionará por el mero consentimiento y entrará en vigor en la fecha de entrada en vigor del CONVENIO DE CRÉDITO, siempre que se hayan cumplido las condiciones establecidas en la PÓLIZA y en el CONVENIO DE CRÉDITO y se haya satisfecho la prima correspondiente o su primera fracción, en caso de que se hubiera pactado su</w:t>
      </w:r>
      <w:r w:rsidRPr="00E3321C">
        <w:rPr>
          <w:spacing w:val="-15"/>
          <w:lang w:val="es-ES"/>
        </w:rPr>
        <w:t xml:space="preserve"> </w:t>
      </w:r>
      <w:r w:rsidRPr="00E3321C">
        <w:rPr>
          <w:lang w:val="es-ES"/>
        </w:rPr>
        <w:t>fraccionamiento.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La PÓLIZA tomará efecto en la fecha en que se produzca por el ASEGURADO el primer desembolso del CRÉDITO a favor del VENDEDOR o a su</w:t>
      </w:r>
      <w:r w:rsidRPr="00E3321C">
        <w:rPr>
          <w:spacing w:val="-12"/>
          <w:lang w:val="es-ES"/>
        </w:rPr>
        <w:t xml:space="preserve"> </w:t>
      </w:r>
      <w:r w:rsidRPr="00E3321C">
        <w:rPr>
          <w:lang w:val="es-ES"/>
        </w:rPr>
        <w:t>orden.</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95"/>
        <w:jc w:val="both"/>
        <w:rPr>
          <w:lang w:val="es-ES"/>
        </w:rPr>
      </w:pPr>
      <w:r w:rsidRPr="00E3321C">
        <w:rPr>
          <w:lang w:val="es-ES"/>
        </w:rPr>
        <w:t>La duración del Seguro se establecerá en Condición Particular.</w:t>
      </w:r>
    </w:p>
    <w:p w:rsidR="00E3321C" w:rsidRPr="00E3321C" w:rsidRDefault="00E3321C" w:rsidP="00E3321C">
      <w:pPr>
        <w:pStyle w:val="Textoindependiente"/>
        <w:spacing w:before="1"/>
        <w:rPr>
          <w:sz w:val="19"/>
          <w:lang w:val="es-ES"/>
        </w:rPr>
      </w:pPr>
    </w:p>
    <w:p w:rsidR="00E3321C" w:rsidRPr="00E3321C" w:rsidRDefault="00E3321C" w:rsidP="00E3321C">
      <w:pPr>
        <w:pStyle w:val="Ttulo1"/>
        <w:rPr>
          <w:lang w:val="es-ES"/>
        </w:rPr>
      </w:pPr>
      <w:r w:rsidRPr="00E3321C">
        <w:rPr>
          <w:lang w:val="es-ES"/>
        </w:rPr>
        <w:t>ARTICULO 7</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DIVERGENCIAS ENTRE OFERTA-PROPOSICIÓN Y PÓLIZA</w:t>
      </w:r>
    </w:p>
    <w:p w:rsidR="00E3321C" w:rsidRPr="00E3321C" w:rsidRDefault="00E3321C" w:rsidP="00E3321C">
      <w:pPr>
        <w:pStyle w:val="Textoindependiente"/>
        <w:spacing w:before="3"/>
        <w:rPr>
          <w:b/>
          <w:sz w:val="19"/>
          <w:lang w:val="es-ES"/>
        </w:rPr>
      </w:pPr>
    </w:p>
    <w:p w:rsidR="00E3321C" w:rsidRPr="00E3321C" w:rsidRDefault="00E3321C" w:rsidP="00E3321C">
      <w:pPr>
        <w:pStyle w:val="Textoindependiente"/>
        <w:spacing w:before="1" w:line="276" w:lineRule="auto"/>
        <w:ind w:left="195" w:right="190"/>
        <w:jc w:val="both"/>
        <w:rPr>
          <w:lang w:val="es-ES"/>
        </w:rPr>
      </w:pPr>
      <w:r w:rsidRPr="00E3321C">
        <w:rPr>
          <w:lang w:val="es-ES"/>
        </w:rPr>
        <w:t xml:space="preserve">Si el contenido de la PÓLIZA difiere de la Oferta-Proposición de Seguro hecha por el ASEGURADOR o de las </w:t>
      </w:r>
      <w:proofErr w:type="spellStart"/>
      <w:r w:rsidRPr="00E3321C">
        <w:rPr>
          <w:lang w:val="es-ES"/>
        </w:rPr>
        <w:t>cláu</w:t>
      </w:r>
      <w:proofErr w:type="spellEnd"/>
      <w:r w:rsidRPr="00E3321C">
        <w:rPr>
          <w:lang w:val="es-ES"/>
        </w:rPr>
        <w:t>- sulas acordadas, el ASEGURADO podrá reclamar a aquél, en el plazo de un mes a contar desde la entrega de la PÓLIZA, para que subsane la divergencia existente. Transcurrido dicho plazo sin efectuar la reclamación se estará a lo dispuesto en la PÓLIZA.</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8</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PAGO DE LA PRIMA</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El importe de la prima correspondiente al presente Contrato de Seguro se establecerá con carácter provisional en Condición Particular, pudiéndose pactar su pago fraccionado por acuerdo entre ASEGURADO y ASEGURADOR.</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Simultáneamente con el último desembolso del CRÉDITO, se reajustará la prima establecida provisionalmente, efectuándose los cargos y abonos que procedan para determinar el importe complementario a pagar por el ASE- GURADO, o el reembolso a realizar por el ASEGURADOR.</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7"/>
        <w:jc w:val="both"/>
        <w:rPr>
          <w:lang w:val="es-ES"/>
        </w:rPr>
      </w:pPr>
      <w:r w:rsidRPr="00E3321C">
        <w:rPr>
          <w:lang w:val="es-ES"/>
        </w:rPr>
        <w:t>Con la firma de la PÓLIZA el ASEGURADO se obliga al pago de la totalidad de la prima fijada provisionalmente, así como al de la prima complementaria que en su caso resultase a su cargo en el reajuste posterior de</w:t>
      </w:r>
      <w:r w:rsidRPr="00E3321C">
        <w:rPr>
          <w:spacing w:val="-39"/>
          <w:lang w:val="es-ES"/>
        </w:rPr>
        <w:t xml:space="preserve"> </w:t>
      </w:r>
      <w:r w:rsidRPr="00E3321C">
        <w:rPr>
          <w:lang w:val="es-ES"/>
        </w:rPr>
        <w:t>aquélla.</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El pago de cualquier prima debe efectuarse en la MONEDA asegurada, en las fechas, forma y lugar señalados en las Condiciones Particulares.</w:t>
      </w:r>
    </w:p>
    <w:p w:rsidR="00E3321C" w:rsidRPr="00E3321C" w:rsidRDefault="00E3321C" w:rsidP="00E3321C">
      <w:pPr>
        <w:pStyle w:val="Textoindependiente"/>
        <w:spacing w:before="5"/>
        <w:rPr>
          <w:sz w:val="16"/>
          <w:lang w:val="es-ES"/>
        </w:rPr>
      </w:pPr>
    </w:p>
    <w:p w:rsidR="00E3321C" w:rsidRDefault="00E3321C" w:rsidP="00E3321C">
      <w:pPr>
        <w:pStyle w:val="Ttulo1"/>
      </w:pPr>
      <w:r>
        <w:t>ARTICULO 9</w:t>
      </w:r>
    </w:p>
    <w:p w:rsidR="00E3321C" w:rsidRDefault="00E3321C" w:rsidP="00E3321C">
      <w:pPr>
        <w:pStyle w:val="Textoindependiente"/>
        <w:spacing w:before="1"/>
        <w:rPr>
          <w:b/>
          <w:sz w:val="19"/>
        </w:rPr>
      </w:pPr>
    </w:p>
    <w:p w:rsidR="00E3321C" w:rsidRDefault="00E3321C" w:rsidP="00E3321C">
      <w:pPr>
        <w:ind w:left="195"/>
        <w:jc w:val="both"/>
        <w:rPr>
          <w:b/>
          <w:sz w:val="18"/>
        </w:rPr>
      </w:pPr>
      <w:r>
        <w:rPr>
          <w:b/>
          <w:sz w:val="18"/>
        </w:rPr>
        <w:t>EXTORNO DE LA PRIMA</w:t>
      </w:r>
    </w:p>
    <w:p w:rsidR="00E3321C" w:rsidRDefault="00E3321C" w:rsidP="00E3321C">
      <w:pPr>
        <w:pStyle w:val="Textoindependiente"/>
        <w:spacing w:before="3"/>
        <w:rPr>
          <w:b/>
          <w:sz w:val="19"/>
        </w:rPr>
      </w:pPr>
    </w:p>
    <w:p w:rsidR="00E3321C" w:rsidRPr="00E3321C" w:rsidRDefault="00E3321C" w:rsidP="00E3321C">
      <w:pPr>
        <w:pStyle w:val="Prrafodelista"/>
        <w:numPr>
          <w:ilvl w:val="1"/>
          <w:numId w:val="11"/>
        </w:numPr>
        <w:tabs>
          <w:tab w:val="left" w:pos="645"/>
        </w:tabs>
        <w:spacing w:before="1"/>
        <w:ind w:right="0" w:hanging="449"/>
        <w:rPr>
          <w:sz w:val="18"/>
          <w:lang w:val="es-ES"/>
        </w:rPr>
      </w:pPr>
      <w:r w:rsidRPr="00E3321C">
        <w:rPr>
          <w:sz w:val="18"/>
          <w:lang w:val="es-ES"/>
        </w:rPr>
        <w:t>Procederá el extorno de la prima o de la parte de ella que haya sido ingresada, en los casos</w:t>
      </w:r>
      <w:r w:rsidRPr="00E3321C">
        <w:rPr>
          <w:spacing w:val="-41"/>
          <w:sz w:val="18"/>
          <w:lang w:val="es-ES"/>
        </w:rPr>
        <w:t xml:space="preserve"> </w:t>
      </w:r>
      <w:r w:rsidRPr="00E3321C">
        <w:rPr>
          <w:sz w:val="18"/>
          <w:lang w:val="es-ES"/>
        </w:rPr>
        <w:t>siguientes:</w:t>
      </w:r>
    </w:p>
    <w:p w:rsidR="00E3321C" w:rsidRPr="00E3321C" w:rsidRDefault="00E3321C" w:rsidP="00E3321C">
      <w:pPr>
        <w:widowControl/>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2"/>
          <w:numId w:val="11"/>
        </w:numPr>
        <w:tabs>
          <w:tab w:val="left" w:pos="1022"/>
        </w:tabs>
        <w:spacing w:line="276" w:lineRule="auto"/>
        <w:ind w:right="196" w:firstLine="0"/>
        <w:jc w:val="left"/>
        <w:rPr>
          <w:sz w:val="18"/>
          <w:lang w:val="es-ES"/>
        </w:rPr>
      </w:pPr>
      <w:r w:rsidRPr="00E3321C">
        <w:rPr>
          <w:sz w:val="18"/>
          <w:lang w:val="es-ES"/>
        </w:rPr>
        <w:t>Si la PÓLIZA se rescinde con anterioridad a su toma de efecto o, posteriormente, en lo que se refiere al importe del CRÉDITO pendiente de disponer y a sus INTERESES inicialmente</w:t>
      </w:r>
      <w:r w:rsidRPr="00E3321C">
        <w:rPr>
          <w:spacing w:val="-38"/>
          <w:sz w:val="18"/>
          <w:lang w:val="es-ES"/>
        </w:rPr>
        <w:t xml:space="preserve"> </w:t>
      </w:r>
      <w:r w:rsidRPr="00E3321C">
        <w:rPr>
          <w:sz w:val="18"/>
          <w:lang w:val="es-ES"/>
        </w:rPr>
        <w:t>estimados.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11"/>
        </w:numPr>
        <w:tabs>
          <w:tab w:val="left" w:pos="1033"/>
        </w:tabs>
        <w:spacing w:line="276" w:lineRule="auto"/>
        <w:ind w:right="195" w:firstLine="0"/>
        <w:jc w:val="left"/>
        <w:rPr>
          <w:sz w:val="18"/>
          <w:lang w:val="es-ES"/>
        </w:rPr>
      </w:pPr>
      <w:r w:rsidRPr="00E3321C">
        <w:rPr>
          <w:sz w:val="18"/>
          <w:lang w:val="es-ES"/>
        </w:rPr>
        <w:t xml:space="preserve">Si no se llegan a realizar la totalidad de </w:t>
      </w:r>
      <w:proofErr w:type="spellStart"/>
      <w:r w:rsidRPr="00E3321C">
        <w:rPr>
          <w:sz w:val="18"/>
          <w:lang w:val="es-ES"/>
        </w:rPr>
        <w:t>ios</w:t>
      </w:r>
      <w:proofErr w:type="spellEnd"/>
      <w:r w:rsidRPr="00E3321C">
        <w:rPr>
          <w:sz w:val="18"/>
          <w:lang w:val="es-ES"/>
        </w:rPr>
        <w:t xml:space="preserve"> desembolsos con cargo al CRÉDITO, en lo que se refiere a los importes no desembolsados y a sus INTERESES inicialmente</w:t>
      </w:r>
      <w:r w:rsidRPr="00E3321C">
        <w:rPr>
          <w:spacing w:val="-27"/>
          <w:sz w:val="18"/>
          <w:lang w:val="es-ES"/>
        </w:rPr>
        <w:t xml:space="preserve"> </w:t>
      </w:r>
      <w:r w:rsidRPr="00E3321C">
        <w:rPr>
          <w:sz w:val="18"/>
          <w:lang w:val="es-ES"/>
        </w:rPr>
        <w:t>estimados.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11"/>
        </w:numPr>
        <w:tabs>
          <w:tab w:val="left" w:pos="1000"/>
        </w:tabs>
        <w:ind w:left="999" w:right="0" w:hanging="237"/>
        <w:jc w:val="left"/>
        <w:rPr>
          <w:sz w:val="18"/>
          <w:lang w:val="es-ES"/>
        </w:rPr>
      </w:pPr>
      <w:r w:rsidRPr="00E3321C">
        <w:rPr>
          <w:sz w:val="18"/>
          <w:lang w:val="es-ES"/>
        </w:rPr>
        <w:t>Cuando del reajuste de la prima mencionada en el artículo 8 resulte un saldo a favor del</w:t>
      </w:r>
      <w:r w:rsidRPr="00E3321C">
        <w:rPr>
          <w:spacing w:val="-39"/>
          <w:sz w:val="18"/>
          <w:lang w:val="es-ES"/>
        </w:rPr>
        <w:t xml:space="preserve"> </w:t>
      </w:r>
      <w:r w:rsidRPr="00E3321C">
        <w:rPr>
          <w:sz w:val="18"/>
          <w:lang w:val="es-ES"/>
        </w:rPr>
        <w:t>ASEGURADO.</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1"/>
          <w:numId w:val="11"/>
        </w:numPr>
        <w:tabs>
          <w:tab w:val="left" w:pos="645"/>
        </w:tabs>
        <w:ind w:right="0" w:hanging="449"/>
        <w:jc w:val="left"/>
        <w:rPr>
          <w:sz w:val="18"/>
          <w:lang w:val="es-ES"/>
        </w:rPr>
      </w:pPr>
      <w:r w:rsidRPr="00E3321C">
        <w:rPr>
          <w:sz w:val="18"/>
          <w:lang w:val="es-ES"/>
        </w:rPr>
        <w:t>No se producirá extorno cuando haya mediado dolo o culpa grave el</w:t>
      </w:r>
      <w:r w:rsidRPr="00E3321C">
        <w:rPr>
          <w:spacing w:val="-27"/>
          <w:sz w:val="18"/>
          <w:lang w:val="es-ES"/>
        </w:rPr>
        <w:t xml:space="preserve"> </w:t>
      </w:r>
      <w:r w:rsidRPr="00E3321C">
        <w:rPr>
          <w:sz w:val="18"/>
          <w:lang w:val="es-ES"/>
        </w:rPr>
        <w:t>ASEGURADO.</w:t>
      </w:r>
    </w:p>
    <w:p w:rsidR="00E3321C" w:rsidRPr="00E3321C" w:rsidRDefault="00E3321C" w:rsidP="00E3321C">
      <w:pPr>
        <w:pStyle w:val="Textoindependiente"/>
        <w:spacing w:before="1"/>
        <w:rPr>
          <w:sz w:val="19"/>
          <w:lang w:val="es-ES"/>
        </w:rPr>
      </w:pPr>
    </w:p>
    <w:p w:rsidR="00E3321C" w:rsidRPr="00E3321C" w:rsidRDefault="00E3321C" w:rsidP="00E3321C">
      <w:pPr>
        <w:pStyle w:val="Textoindependiente"/>
        <w:ind w:left="195" w:right="228"/>
        <w:rPr>
          <w:lang w:val="es-ES"/>
        </w:rPr>
      </w:pPr>
      <w:r w:rsidRPr="00E3321C">
        <w:rPr>
          <w:lang w:val="es-ES"/>
        </w:rPr>
        <w:t>En todo caso, el ASEGURADOR retendrá, en concepto de gastos, el menor importe de los siguientes:</w:t>
      </w:r>
    </w:p>
    <w:p w:rsidR="00E3321C" w:rsidRPr="00E3321C" w:rsidRDefault="00E3321C" w:rsidP="00E3321C">
      <w:pPr>
        <w:pStyle w:val="Textoindependiente"/>
        <w:spacing w:before="11"/>
        <w:rPr>
          <w:sz w:val="14"/>
          <w:lang w:val="es-ES"/>
        </w:rPr>
      </w:pPr>
    </w:p>
    <w:p w:rsidR="00E3321C" w:rsidRPr="00E3321C" w:rsidRDefault="00E3321C" w:rsidP="00E3321C">
      <w:pPr>
        <w:pStyle w:val="Textoindependiente"/>
        <w:ind w:left="1248" w:right="228"/>
        <w:rPr>
          <w:lang w:val="es-ES"/>
        </w:rPr>
      </w:pPr>
      <w:r>
        <w:rPr>
          <w:noProof/>
          <w:lang w:val="es-ES" w:eastAsia="es-ES"/>
        </w:rPr>
        <mc:AlternateContent>
          <mc:Choice Requires="wpg">
            <w:drawing>
              <wp:anchor distT="0" distB="0" distL="114300" distR="114300" simplePos="0" relativeHeight="251666432" behindDoc="0" locked="0" layoutInCell="1" allowOverlap="1">
                <wp:simplePos x="0" y="0"/>
                <wp:positionH relativeFrom="page">
                  <wp:posOffset>492125</wp:posOffset>
                </wp:positionH>
                <wp:positionV relativeFrom="paragraph">
                  <wp:posOffset>31750</wp:posOffset>
                </wp:positionV>
                <wp:extent cx="662305" cy="155575"/>
                <wp:effectExtent l="0" t="3175" r="0"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5"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1C" w:rsidRDefault="00E3321C" w:rsidP="00E3321C">
                              <w:pPr>
                                <w:spacing w:before="18"/>
                                <w:ind w:left="566" w:right="-18"/>
                                <w:rPr>
                                  <w:sz w:val="18"/>
                                </w:rPr>
                              </w:pPr>
                              <w:r>
                                <w:rPr>
                                  <w:sz w:val="18"/>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48" style="position:absolute;left:0;text-align:left;margin-left:38.75pt;margin-top:2.5pt;width:52.15pt;height:12.25pt;z-index:2516664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">
                <v:shape id="Picture 7" o:spid="_x0000_s104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MTCAAAA2gAAAA8AAABkcnMvZG93bnJldi54bWxEj09rAjEUxO+C3yE8wZtmLSh1a5QiCD35&#10;34O35+Y1G7p5WTZxXb+9KRR6HGbmN8xi1blKtNQE61nBZJyBIC68tmwUnE+b0TuIEJE1Vp5JwZMC&#10;rJb93gJz7R98oPYYjUgQDjkqKGOscylDUZLDMPY1cfK+feMwJtkYqRt8JLir5FuWzaRDy2mhxJrW&#10;JRU/x7tTYA5uN9sWNzu93tz80q7NXtu9UsNB9/kBIlIX/8N/7S+tYAq/V9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fzEwgAAANoAAAAPAAAAAAAAAAAAAAAAAJ8C&#10;AABkcnMvZG93bnJldi54bWxQSwUGAAAAAAQABAD3AAAAjgMAAAAA&#10;">
                  <v:imagedata r:id="rId19" o:title=""/>
                </v:shape>
                <v:shape id="Picture 8" o:spid="_x0000_s105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S/bEAAAA2gAAAA8AAABkcnMvZG93bnJldi54bWxEj81qwzAQhO+FvoPYQG6NnBxM40YJdUuJ&#10;6S12CD1ura1taq2Mpfjn7aNCIcdhZr5hdofJtGKg3jWWFaxXEQji0uqGKwXn4uPpGYTzyBpby6Rg&#10;JgeH/ePDDhNtRz7RkPtKBAi7BBXU3neJlK6syaBb2Y44eD+2N+iD7CupexwD3LRyE0WxNNhwWKix&#10;o7eayt/8ahRkRVoW6THPvt7n7/y0/dyc0+qi1HIxvb6A8DT5e/i/nWkFMfxdCTd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5S/bEAAAA2gAAAA8AAAAAAAAAAAAAAAAA&#10;nwIAAGRycy9kb3ducmV2LnhtbFBLBQYAAAAABAAEAPcAAACQAwAAAAA=&#10;">
                  <v:imagedata r:id="rId20" o:title=""/>
                </v:shape>
                <v:shape id="Text Box 9" o:spid="_x0000_s105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3321C" w:rsidRDefault="00E3321C" w:rsidP="00E3321C">
                        <w:pPr>
                          <w:spacing w:before="18"/>
                          <w:ind w:left="566" w:right="-18"/>
                          <w:rPr>
                            <w:sz w:val="18"/>
                          </w:rPr>
                        </w:pPr>
                        <w:r>
                          <w:rPr>
                            <w:sz w:val="18"/>
                          </w:rPr>
                          <w:t>15%</w:t>
                        </w:r>
                      </w:p>
                    </w:txbxContent>
                  </v:textbox>
                </v:shape>
                <w10:wrap anchorx="page"/>
              </v:group>
            </w:pict>
          </mc:Fallback>
        </mc:AlternateContent>
      </w:r>
      <w:r w:rsidRPr="00E3321C">
        <w:rPr>
          <w:lang w:val="es-ES"/>
        </w:rPr>
        <w:t>de la prima provisional correspondiente a la totalidad de la SUMA ASEGURADA inicialmente fijada.</w:t>
      </w:r>
    </w:p>
    <w:p w:rsidR="00E3321C" w:rsidRPr="00E3321C" w:rsidRDefault="00E3321C" w:rsidP="00E3321C">
      <w:pPr>
        <w:pStyle w:val="Textoindependiente"/>
        <w:spacing w:before="11"/>
        <w:rPr>
          <w:sz w:val="15"/>
          <w:lang w:val="es-ES"/>
        </w:rPr>
      </w:pPr>
    </w:p>
    <w:p w:rsidR="00E3321C" w:rsidRPr="00E3321C" w:rsidRDefault="00E3321C" w:rsidP="00E3321C">
      <w:pPr>
        <w:pStyle w:val="Textoindependiente"/>
        <w:ind w:right="5104"/>
        <w:jc w:val="center"/>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EFsot3QAAAAcBAAAPAAAAZHJzL2Rvd25yZXYu&#10;eG1sTI9BS8NAFITvgv9heYI3u0kltsa8lFLUUxFsBfG2TV6T0OzbkN0m6b/39aTHYYaZb7LVZFs1&#10;UO8bxwjxLAJFXLiy4Qrha//2sATlg+HStI4J4UIeVvntTWbS0o38ScMuVEpK2KcGoQ6hS7X2RU3W&#10;+JnriMU7ut6aILKvdNmbUcptq+dR9KStaVgWatPRpqbitDtbhPfRjOvH+HXYno6by88++fjexoR4&#10;fzetX0AFmsJfGK74gg65MB3cmUuvWoTFIpEkQiKPrvYylicHhPlzAjrP9H/+/Bc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">
                <v:shape id="Picture 3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IZLDCAAAA2gAAAA8AAABkcnMvZG93bnJldi54bWxEj09rAjEUxO8Fv0N4Qm81q1DR1SgiCD21&#10;/j14e26e2eDmZdmk6/bbN4LgcZiZ3zDzZecq0VITrGcFw0EGgrjw2rJRcDxsPiYgQkTWWHkmBX8U&#10;YLnovc0x1/7OO2r30YgE4ZCjgjLGOpcyFCU5DANfEyfv6huHMcnGSN3gPcFdJUdZNpYOLaeFEmta&#10;l1Tc9r9Ogdm5n/F3cbGf54ubntq12Wq7Veq9361mICJ18RV+tr+0ghE8rq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iGSwwgAAANoAAAAPAAAAAAAAAAAAAAAAAJ8C&#10;AABkcnMvZG93bnJldi54bWxQSwUGAAAAAAQABAD3AAAAjgMAAAAA&#10;">
                  <v:imagedata r:id="rId19" o:title=""/>
                </v:shape>
                <v:shape id="Picture 4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6G7DAAAA2gAAAA8AAABkcnMvZG93bnJldi54bWxEj0FrwkAUhO8F/8PyCt7qpgrSRjehsYih&#10;NxMpHp/ZZxKafRuyW43/3i0UPA4z8w2zTkfTiQsNrrWs4HUWgSCurG65VnAoty9vIJxH1thZJgU3&#10;cpAmk6c1xtpeeU+XwtciQNjFqKDxvo+ldFVDBt3M9sTBO9vBoA9yqKUe8BrgppPzKFpKgy2HhQZ7&#10;2jRU/RS/RkFeZlWZ7Yr8+Hk7Ffv3r/khq7+Vmj6PHysQnkb/CP+3c61gAX9Xwg2Q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7obsMAAADaAAAADwAAAAAAAAAAAAAAAACf&#10;AgAAZHJzL2Rvd25yZXYueG1sUEsFBgAAAAAEAAQA9wAAAI8DAAAAAA==&#10;">
                  <v:imagedata r:id="rId20" o:title=""/>
                </v:shape>
                <w10:wrap anchorx="page"/>
              </v:group>
            </w:pict>
          </mc:Fallback>
        </mc:AlternateContent>
      </w:r>
      <w:r w:rsidRPr="00E3321C">
        <w:rPr>
          <w:lang w:val="es-ES"/>
        </w:rPr>
        <w:t>100% de la prima pagada hasta el momento.</w:t>
      </w:r>
    </w:p>
    <w:p w:rsidR="00E3321C" w:rsidRPr="00E3321C" w:rsidRDefault="00E3321C" w:rsidP="00E3321C">
      <w:pPr>
        <w:pStyle w:val="Textoindependiente"/>
        <w:spacing w:before="11"/>
        <w:rPr>
          <w:sz w:val="19"/>
          <w:lang w:val="es-ES"/>
        </w:rPr>
      </w:pPr>
    </w:p>
    <w:p w:rsidR="00E3321C" w:rsidRPr="00E3321C" w:rsidRDefault="00E3321C" w:rsidP="00E3321C">
      <w:pPr>
        <w:pStyle w:val="Textoindependiente"/>
        <w:ind w:left="195"/>
        <w:jc w:val="both"/>
        <w:rPr>
          <w:lang w:val="es-ES"/>
        </w:rPr>
      </w:pPr>
      <w:r w:rsidRPr="00E3321C">
        <w:rPr>
          <w:lang w:val="es-ES"/>
        </w:rPr>
        <w:t>El ASEGURADOR extornará la prima en la MONEDA en que fue pagada.</w:t>
      </w:r>
    </w:p>
    <w:p w:rsidR="00E3321C" w:rsidRPr="00E3321C" w:rsidRDefault="00E3321C" w:rsidP="00E3321C">
      <w:pPr>
        <w:pStyle w:val="Textoindependiente"/>
        <w:spacing w:before="1"/>
        <w:rPr>
          <w:sz w:val="19"/>
          <w:lang w:val="es-ES"/>
        </w:rPr>
      </w:pPr>
    </w:p>
    <w:p w:rsidR="00E3321C" w:rsidRDefault="00E3321C" w:rsidP="00E3321C">
      <w:pPr>
        <w:pStyle w:val="Ttulo1"/>
        <w:spacing w:line="492" w:lineRule="auto"/>
        <w:ind w:right="8302"/>
        <w:jc w:val="left"/>
      </w:pPr>
      <w:proofErr w:type="gramStart"/>
      <w:r>
        <w:t>ARTICULO  10</w:t>
      </w:r>
      <w:proofErr w:type="gramEnd"/>
      <w:r>
        <w:t xml:space="preserve"> IMPAGO DE LA PRIMA</w:t>
      </w:r>
    </w:p>
    <w:p w:rsidR="00E3321C" w:rsidRPr="00E3321C" w:rsidRDefault="00E3321C" w:rsidP="00E3321C">
      <w:pPr>
        <w:pStyle w:val="Prrafodelista"/>
        <w:numPr>
          <w:ilvl w:val="1"/>
          <w:numId w:val="12"/>
        </w:numPr>
        <w:tabs>
          <w:tab w:val="left" w:pos="789"/>
        </w:tabs>
        <w:spacing w:line="276" w:lineRule="auto"/>
        <w:ind w:right="198" w:firstLine="0"/>
        <w:rPr>
          <w:sz w:val="18"/>
          <w:lang w:val="es-ES"/>
        </w:rPr>
      </w:pPr>
      <w:r w:rsidRPr="00E3321C">
        <w:rPr>
          <w:sz w:val="18"/>
          <w:lang w:val="es-ES"/>
        </w:rPr>
        <w:t>El ASEGURADOR tiene derecho a resolver el Contrato de Seguro o bien exigir el pago de la prima en vía ejecutiva, si la prima total provisional o la primera fracción, en caso de pago fraccionado, no hubiera sido pagada por el</w:t>
      </w:r>
      <w:r w:rsidRPr="00E3321C">
        <w:rPr>
          <w:spacing w:val="-8"/>
          <w:sz w:val="18"/>
          <w:lang w:val="es-ES"/>
        </w:rPr>
        <w:t xml:space="preserve"> </w:t>
      </w:r>
      <w:r w:rsidRPr="00E3321C">
        <w:rPr>
          <w:sz w:val="18"/>
          <w:lang w:val="es-ES"/>
        </w:rPr>
        <w:t>ASEGURADO.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2"/>
        </w:numPr>
        <w:tabs>
          <w:tab w:val="left" w:pos="781"/>
        </w:tabs>
        <w:spacing w:line="276" w:lineRule="auto"/>
        <w:ind w:right="196" w:firstLine="0"/>
        <w:rPr>
          <w:sz w:val="18"/>
          <w:lang w:val="es-ES"/>
        </w:rPr>
      </w:pPr>
      <w:r w:rsidRPr="00E3321C">
        <w:rPr>
          <w:sz w:val="18"/>
          <w:lang w:val="es-ES"/>
        </w:rPr>
        <w:t>En el caso de impago de cualquiera de las siguientes fracciones o de la prima complementaria procedente del reajuste posterior, y transcurrido un mes después de la fecha en que el pago de la fracción o de la prima complementaria sea exigible, la cobertura del total de la SUMA ASEGURADA quedará reducida en la misma pro- porción en que la prima haya sido</w:t>
      </w:r>
      <w:r w:rsidRPr="00E3321C">
        <w:rPr>
          <w:spacing w:val="-13"/>
          <w:sz w:val="18"/>
          <w:lang w:val="es-ES"/>
        </w:rPr>
        <w:t xml:space="preserve"> </w:t>
      </w:r>
      <w:r w:rsidRPr="00E3321C">
        <w:rPr>
          <w:sz w:val="18"/>
          <w:lang w:val="es-ES"/>
        </w:rPr>
        <w:t>pagada.</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2"/>
        </w:numPr>
        <w:tabs>
          <w:tab w:val="left" w:pos="793"/>
        </w:tabs>
        <w:spacing w:line="276" w:lineRule="auto"/>
        <w:ind w:right="195" w:firstLine="0"/>
        <w:rPr>
          <w:sz w:val="18"/>
          <w:lang w:val="es-ES"/>
        </w:rPr>
      </w:pPr>
      <w:r w:rsidRPr="00E3321C">
        <w:rPr>
          <w:sz w:val="18"/>
          <w:lang w:val="es-ES"/>
        </w:rPr>
        <w:t xml:space="preserve">La responsabilidad del ASEGURADOR sobre la parte de la SUMA ASEGURADA que se encuentra fuera de cobertura, en el caso previsto en el párrafo anterior, quedará en suspenso. No obstante, la cobertura sobre dicha parte de la SUMA ASEGURADA volverá a tener efecto a las 24 horas del día en que el ASEGURADO efectúe el </w:t>
      </w:r>
      <w:proofErr w:type="spellStart"/>
      <w:r w:rsidRPr="00E3321C">
        <w:rPr>
          <w:sz w:val="18"/>
          <w:lang w:val="es-ES"/>
        </w:rPr>
        <w:t>pa</w:t>
      </w:r>
      <w:proofErr w:type="spellEnd"/>
      <w:r w:rsidRPr="00E3321C">
        <w:rPr>
          <w:sz w:val="18"/>
          <w:lang w:val="es-ES"/>
        </w:rPr>
        <w:t xml:space="preserve">- </w:t>
      </w:r>
      <w:proofErr w:type="spellStart"/>
      <w:r w:rsidRPr="00E3321C">
        <w:rPr>
          <w:sz w:val="18"/>
          <w:lang w:val="es-ES"/>
        </w:rPr>
        <w:t>go</w:t>
      </w:r>
      <w:proofErr w:type="spellEnd"/>
      <w:r w:rsidRPr="00E3321C">
        <w:rPr>
          <w:sz w:val="18"/>
          <w:lang w:val="es-ES"/>
        </w:rPr>
        <w:t xml:space="preserve"> de la fracción o prima complementaria</w:t>
      </w:r>
      <w:r w:rsidRPr="00E3321C">
        <w:rPr>
          <w:spacing w:val="-13"/>
          <w:sz w:val="18"/>
          <w:lang w:val="es-ES"/>
        </w:rPr>
        <w:t xml:space="preserve"> </w:t>
      </w:r>
      <w:r w:rsidRPr="00E3321C">
        <w:rPr>
          <w:sz w:val="18"/>
          <w:lang w:val="es-ES"/>
        </w:rPr>
        <w:t>adeudada.</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5"/>
        <w:jc w:val="both"/>
        <w:rPr>
          <w:lang w:val="es-ES"/>
        </w:rPr>
      </w:pPr>
      <w:r w:rsidRPr="00E3321C">
        <w:rPr>
          <w:lang w:val="es-ES"/>
        </w:rPr>
        <w:t>Si el ASEGURADOR no reclama el pago dentro de los seis meses siguientes a la fecha fijada para el pago de la fracción o de la prima complementaria, la cobertura de la SUMA ASEGURADA quedará definitivamente reducida, según se establece en el párrafo 2 del presente artículo.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2"/>
        </w:numPr>
        <w:tabs>
          <w:tab w:val="left" w:pos="774"/>
        </w:tabs>
        <w:spacing w:line="276" w:lineRule="auto"/>
        <w:ind w:right="199" w:firstLine="0"/>
        <w:rPr>
          <w:sz w:val="18"/>
          <w:lang w:val="es-ES"/>
        </w:rPr>
      </w:pPr>
      <w:r w:rsidRPr="00E3321C">
        <w:rPr>
          <w:sz w:val="18"/>
          <w:lang w:val="es-ES"/>
        </w:rPr>
        <w:t>El ASEGURADOR queda liberado de toda obligación si el ASEGURADO pagara la prima total provisional o su primera fracción una vez conocido el impago total o parcial de la SUMA</w:t>
      </w:r>
      <w:r w:rsidRPr="00E3321C">
        <w:rPr>
          <w:spacing w:val="-33"/>
          <w:sz w:val="18"/>
          <w:lang w:val="es-ES"/>
        </w:rPr>
        <w:t xml:space="preserve"> </w:t>
      </w:r>
      <w:r w:rsidRPr="00E3321C">
        <w:rPr>
          <w:sz w:val="18"/>
          <w:lang w:val="es-ES"/>
        </w:rPr>
        <w:t>ASEGURADA.</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11</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INFORMACIÓN AL ASEGURADOR</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El ASEGURADO tiene el deber de informar al ASEGURADOR, antes de la conclusión del Contrato de Seguro y de acuerdo con el cuestionario propuesto por éste, de todas las circunstancias que conozca y puedan influir en la correcta valoración del riesgo, siempre que con ello no vulnere las normas y prácticas bancarias. El ASEGURA- DOR podrá instar al ASEGURADO a que recabe a estos efectos la oportuna autorización del DEUDOR, y si ésta no fuese otorgada, lo comunicará en tal sentido al ASEGURADOR.</w:t>
      </w:r>
    </w:p>
    <w:p w:rsidR="00E3321C" w:rsidRPr="00E3321C" w:rsidRDefault="00E3321C" w:rsidP="00E3321C">
      <w:pPr>
        <w:pStyle w:val="Textoindependiente"/>
        <w:spacing w:before="7"/>
        <w:rPr>
          <w:sz w:val="16"/>
          <w:lang w:val="es-ES"/>
        </w:rPr>
      </w:pPr>
    </w:p>
    <w:p w:rsidR="00E3321C" w:rsidRPr="00E3321C" w:rsidRDefault="00E3321C" w:rsidP="00E3321C">
      <w:pPr>
        <w:pStyle w:val="Ttulo1"/>
        <w:spacing w:before="1"/>
        <w:rPr>
          <w:lang w:val="es-ES"/>
        </w:rPr>
      </w:pPr>
      <w:r w:rsidRPr="00E3321C">
        <w:rPr>
          <w:lang w:val="es-ES"/>
        </w:rPr>
        <w:t>ARTICULO 12</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AGRAVACIÓN DEL RIESGO Y MEDIDAS PREVENTIVAS</w:t>
      </w:r>
    </w:p>
    <w:p w:rsidR="00E3321C" w:rsidRPr="00E3321C" w:rsidRDefault="00E3321C" w:rsidP="00E3321C">
      <w:pPr>
        <w:pStyle w:val="Textoindependiente"/>
        <w:spacing w:before="1"/>
        <w:rPr>
          <w:b/>
          <w:sz w:val="19"/>
          <w:lang w:val="es-ES"/>
        </w:rPr>
      </w:pPr>
    </w:p>
    <w:p w:rsidR="00E3321C" w:rsidRPr="00E3321C" w:rsidRDefault="00E3321C" w:rsidP="00E3321C">
      <w:pPr>
        <w:pStyle w:val="Prrafodelista"/>
        <w:numPr>
          <w:ilvl w:val="1"/>
          <w:numId w:val="13"/>
        </w:numPr>
        <w:tabs>
          <w:tab w:val="left" w:pos="781"/>
        </w:tabs>
        <w:spacing w:line="276" w:lineRule="auto"/>
        <w:ind w:right="196" w:firstLine="0"/>
        <w:rPr>
          <w:sz w:val="18"/>
          <w:lang w:val="es-ES"/>
        </w:rPr>
      </w:pPr>
      <w:r w:rsidRPr="00E3321C">
        <w:rPr>
          <w:sz w:val="18"/>
          <w:lang w:val="es-ES"/>
        </w:rPr>
        <w:t xml:space="preserve">El ASEGURADO debe comunicar al ASEGURADOR, a lo largo de la duración del Contrato de Seguro, las si- </w:t>
      </w:r>
      <w:proofErr w:type="spellStart"/>
      <w:r w:rsidRPr="00E3321C">
        <w:rPr>
          <w:sz w:val="18"/>
          <w:lang w:val="es-ES"/>
        </w:rPr>
        <w:t>guientes</w:t>
      </w:r>
      <w:proofErr w:type="spellEnd"/>
      <w:r w:rsidRPr="00E3321C">
        <w:rPr>
          <w:sz w:val="18"/>
          <w:lang w:val="es-ES"/>
        </w:rPr>
        <w:t xml:space="preserve"> circunstancias agravantes del</w:t>
      </w:r>
      <w:r w:rsidRPr="00E3321C">
        <w:rPr>
          <w:spacing w:val="-16"/>
          <w:sz w:val="18"/>
          <w:lang w:val="es-ES"/>
        </w:rPr>
        <w:t xml:space="preserve"> </w:t>
      </w:r>
      <w:r w:rsidRPr="00E3321C">
        <w:rPr>
          <w:sz w:val="18"/>
          <w:lang w:val="es-ES"/>
        </w:rPr>
        <w:t>riesgo:</w:t>
      </w:r>
    </w:p>
    <w:p w:rsidR="00E3321C" w:rsidRPr="00E3321C" w:rsidRDefault="00E3321C" w:rsidP="00E3321C">
      <w:pPr>
        <w:widowControl/>
        <w:spacing w:line="276" w:lineRule="auto"/>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2"/>
          <w:numId w:val="13"/>
        </w:numPr>
        <w:tabs>
          <w:tab w:val="left" w:pos="1022"/>
        </w:tabs>
        <w:spacing w:line="276" w:lineRule="auto"/>
        <w:ind w:right="193" w:firstLine="0"/>
        <w:jc w:val="left"/>
        <w:rPr>
          <w:sz w:val="18"/>
          <w:lang w:val="es-ES"/>
        </w:rPr>
      </w:pPr>
      <w:r w:rsidRPr="00E3321C">
        <w:rPr>
          <w:sz w:val="18"/>
          <w:lang w:val="es-ES"/>
        </w:rPr>
        <w:t xml:space="preserve">El incumplimiento de cualquiera de las obligaciones del DEUDOR y, en su caso, del GARANTE, </w:t>
      </w:r>
      <w:proofErr w:type="spellStart"/>
      <w:r w:rsidRPr="00E3321C">
        <w:rPr>
          <w:sz w:val="18"/>
          <w:lang w:val="es-ES"/>
        </w:rPr>
        <w:t>estableci</w:t>
      </w:r>
      <w:proofErr w:type="spellEnd"/>
      <w:r w:rsidRPr="00E3321C">
        <w:rPr>
          <w:sz w:val="18"/>
          <w:lang w:val="es-ES"/>
        </w:rPr>
        <w:t>- das en el CONVENIO DE</w:t>
      </w:r>
      <w:r w:rsidRPr="00E3321C">
        <w:rPr>
          <w:spacing w:val="-11"/>
          <w:sz w:val="18"/>
          <w:lang w:val="es-ES"/>
        </w:rPr>
        <w:t xml:space="preserve"> </w:t>
      </w:r>
      <w:r w:rsidRPr="00E3321C">
        <w:rPr>
          <w:sz w:val="18"/>
          <w:lang w:val="es-ES"/>
        </w:rPr>
        <w:t>CRÉDITO.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2"/>
          <w:numId w:val="13"/>
        </w:numPr>
        <w:tabs>
          <w:tab w:val="left" w:pos="1019"/>
        </w:tabs>
        <w:ind w:left="1018" w:right="0" w:hanging="256"/>
        <w:jc w:val="left"/>
        <w:rPr>
          <w:sz w:val="18"/>
          <w:lang w:val="es-ES"/>
        </w:rPr>
      </w:pPr>
      <w:r w:rsidRPr="00E3321C">
        <w:rPr>
          <w:sz w:val="18"/>
          <w:lang w:val="es-ES"/>
        </w:rPr>
        <w:t>Aquellos supuestos que faculten al ASEGURADO a aplicar la CLAUSULA DE</w:t>
      </w:r>
      <w:r w:rsidRPr="00E3321C">
        <w:rPr>
          <w:spacing w:val="-33"/>
          <w:sz w:val="18"/>
          <w:lang w:val="es-ES"/>
        </w:rPr>
        <w:t xml:space="preserve"> </w:t>
      </w:r>
      <w:r w:rsidRPr="00E3321C">
        <w:rPr>
          <w:sz w:val="18"/>
          <w:lang w:val="es-ES"/>
        </w:rPr>
        <w:t>ACELERACIÓN.</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2"/>
          <w:numId w:val="13"/>
        </w:numPr>
        <w:tabs>
          <w:tab w:val="left" w:pos="1000"/>
        </w:tabs>
        <w:ind w:left="999" w:right="0" w:hanging="237"/>
        <w:jc w:val="left"/>
        <w:rPr>
          <w:sz w:val="18"/>
          <w:lang w:val="es-ES"/>
        </w:rPr>
      </w:pPr>
      <w:r w:rsidRPr="00E3321C">
        <w:rPr>
          <w:sz w:val="18"/>
          <w:lang w:val="es-ES"/>
        </w:rPr>
        <w:t>Las relacionadas en su caso como tales en las Condiciones Particulares de la</w:t>
      </w:r>
      <w:r w:rsidRPr="00E3321C">
        <w:rPr>
          <w:spacing w:val="-28"/>
          <w:sz w:val="18"/>
          <w:lang w:val="es-ES"/>
        </w:rPr>
        <w:t xml:space="preserve"> </w:t>
      </w:r>
      <w:r w:rsidRPr="00E3321C">
        <w:rPr>
          <w:sz w:val="18"/>
          <w:lang w:val="es-ES"/>
        </w:rPr>
        <w:t>PÓLIZA.</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1"/>
          <w:numId w:val="13"/>
        </w:numPr>
        <w:tabs>
          <w:tab w:val="left" w:pos="776"/>
        </w:tabs>
        <w:spacing w:line="276" w:lineRule="auto"/>
        <w:ind w:right="195" w:firstLine="0"/>
        <w:rPr>
          <w:sz w:val="18"/>
          <w:lang w:val="es-ES"/>
        </w:rPr>
      </w:pPr>
      <w:r w:rsidRPr="00E3321C">
        <w:rPr>
          <w:sz w:val="18"/>
          <w:lang w:val="es-ES"/>
        </w:rPr>
        <w:t xml:space="preserve">Producida cualquiera de las circunstancias mencionadas en el apartado anterior, el ASEGURADO comunica- </w:t>
      </w:r>
      <w:proofErr w:type="spellStart"/>
      <w:r w:rsidRPr="00E3321C">
        <w:rPr>
          <w:sz w:val="18"/>
          <w:lang w:val="es-ES"/>
        </w:rPr>
        <w:t>rá</w:t>
      </w:r>
      <w:proofErr w:type="spellEnd"/>
      <w:r w:rsidRPr="00E3321C">
        <w:rPr>
          <w:sz w:val="18"/>
          <w:lang w:val="es-ES"/>
        </w:rPr>
        <w:t xml:space="preserve"> al ASEGURADOR cuáles son las medidas preventivas que, a su juicio, deberían</w:t>
      </w:r>
      <w:r w:rsidRPr="00E3321C">
        <w:rPr>
          <w:spacing w:val="-37"/>
          <w:sz w:val="18"/>
          <w:lang w:val="es-ES"/>
        </w:rPr>
        <w:t xml:space="preserve"> </w:t>
      </w:r>
      <w:r w:rsidRPr="00E3321C">
        <w:rPr>
          <w:sz w:val="18"/>
          <w:lang w:val="es-ES"/>
        </w:rPr>
        <w:t>adoptarse.</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3"/>
        </w:numPr>
        <w:tabs>
          <w:tab w:val="left" w:pos="784"/>
        </w:tabs>
        <w:spacing w:line="276" w:lineRule="auto"/>
        <w:ind w:right="197" w:firstLine="0"/>
        <w:rPr>
          <w:sz w:val="18"/>
          <w:lang w:val="es-ES"/>
        </w:rPr>
      </w:pPr>
      <w:r w:rsidRPr="00E3321C">
        <w:rPr>
          <w:sz w:val="18"/>
          <w:lang w:val="es-ES"/>
        </w:rPr>
        <w:t xml:space="preserve">El ASEGURADOR manifestará su aceptación o no a las medidas señaladas, debiendo el ASEGURADO cum- </w:t>
      </w:r>
      <w:proofErr w:type="spellStart"/>
      <w:r w:rsidRPr="00E3321C">
        <w:rPr>
          <w:sz w:val="18"/>
          <w:lang w:val="es-ES"/>
        </w:rPr>
        <w:t>plir</w:t>
      </w:r>
      <w:proofErr w:type="spellEnd"/>
      <w:r w:rsidRPr="00E3321C">
        <w:rPr>
          <w:sz w:val="18"/>
          <w:lang w:val="es-ES"/>
        </w:rPr>
        <w:t xml:space="preserve"> cuantas instrucciones reciba al respecto, incluidas la suspensión de nuevos desembolsos del CRÉDITO o la resolución del CONVENIO DE CRÉDITO, quedando fuera de la cobertura del Seguro todos los desembolsos que el ASEGURADO pudiera efectuar después de haber sido notificado por el ASEGURADOR en tal</w:t>
      </w:r>
      <w:r w:rsidRPr="00E3321C">
        <w:rPr>
          <w:spacing w:val="-37"/>
          <w:sz w:val="18"/>
          <w:lang w:val="es-ES"/>
        </w:rPr>
        <w:t xml:space="preserve"> </w:t>
      </w:r>
      <w:r w:rsidRPr="00E3321C">
        <w:rPr>
          <w:sz w:val="18"/>
          <w:lang w:val="es-ES"/>
        </w:rPr>
        <w:t>sentido.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13</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ALTERACIÓN DE LAS CONDICIONES DEL CONVENIO DE CRÉDITO</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200"/>
        <w:jc w:val="both"/>
        <w:rPr>
          <w:lang w:val="es-ES"/>
        </w:rPr>
      </w:pPr>
      <w:r w:rsidRPr="00E3321C">
        <w:rPr>
          <w:lang w:val="es-ES"/>
        </w:rPr>
        <w:t>No podrán variarse, sin consentimiento previo y por escrito del ASEGURADOR, las condiciones convenidas con el DEUDOR y especificadas en el CONVENIO DE CRÉDITO.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El ASEGURADOR manifestará su conformidad o disconformidad con las variaciones propuestas en el plazo de los 15 días siguientes a la recepción de la correspondiente notificación del ASEGURADO.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9"/>
        <w:jc w:val="both"/>
        <w:rPr>
          <w:lang w:val="es-ES"/>
        </w:rPr>
      </w:pPr>
      <w:r w:rsidRPr="00E3321C">
        <w:rPr>
          <w:lang w:val="es-ES"/>
        </w:rPr>
        <w:t xml:space="preserve">No será de aplicación el plazo a que se refiere el apartado anterior para aquellas variaciones que afecten </w:t>
      </w:r>
      <w:proofErr w:type="spellStart"/>
      <w:r w:rsidRPr="00E3321C">
        <w:rPr>
          <w:lang w:val="es-ES"/>
        </w:rPr>
        <w:t>sustan</w:t>
      </w:r>
      <w:proofErr w:type="spellEnd"/>
      <w:r w:rsidRPr="00E3321C">
        <w:rPr>
          <w:lang w:val="es-ES"/>
        </w:rPr>
        <w:t xml:space="preserve">- </w:t>
      </w:r>
      <w:proofErr w:type="spellStart"/>
      <w:r w:rsidRPr="00E3321C">
        <w:rPr>
          <w:lang w:val="es-ES"/>
        </w:rPr>
        <w:t>cialmente</w:t>
      </w:r>
      <w:proofErr w:type="spellEnd"/>
      <w:r w:rsidRPr="00E3321C">
        <w:rPr>
          <w:lang w:val="es-ES"/>
        </w:rPr>
        <w:t xml:space="preserve"> al riesgo, y, en especial, para aquellas que queden recogidas en Condición Particular.</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7"/>
        <w:jc w:val="both"/>
        <w:rPr>
          <w:lang w:val="es-ES"/>
        </w:rPr>
      </w:pPr>
      <w:r w:rsidRPr="00E3321C">
        <w:rPr>
          <w:lang w:val="es-ES"/>
        </w:rPr>
        <w:t>Aceptada en su caso la modificación propuesta, el ASEGURADOR lo hará constar por medio de Suplemento que recogerá las nuevas condiciones.</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 xml:space="preserve">La variación de las condiciones inicialmente pactadas tan sólo dará lugar a un reajuste de la prima convenida en los casos en que de las nuevas condiciones resulte una agravación del riesgo, con el consiguiente incremento en el importe de la prima, o en aquellos casos en que el ASEGURADOR, con carácter previo y expreso, dé su </w:t>
      </w:r>
      <w:proofErr w:type="spellStart"/>
      <w:r w:rsidRPr="00E3321C">
        <w:rPr>
          <w:lang w:val="es-ES"/>
        </w:rPr>
        <w:t>confor</w:t>
      </w:r>
      <w:proofErr w:type="spellEnd"/>
      <w:r w:rsidRPr="00E3321C">
        <w:rPr>
          <w:lang w:val="es-ES"/>
        </w:rPr>
        <w:t xml:space="preserve">- </w:t>
      </w:r>
      <w:proofErr w:type="spellStart"/>
      <w:r w:rsidRPr="00E3321C">
        <w:rPr>
          <w:lang w:val="es-ES"/>
        </w:rPr>
        <w:t>midad</w:t>
      </w:r>
      <w:proofErr w:type="spellEnd"/>
      <w:r w:rsidRPr="00E3321C">
        <w:rPr>
          <w:lang w:val="es-ES"/>
        </w:rPr>
        <w:t xml:space="preserve"> a la procedencia y cuantía de un extorno.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14</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CONSECUENCIAS DE LA FALTA DE INFORMACIÓN AL ASEGURADOR</w:t>
      </w:r>
    </w:p>
    <w:p w:rsidR="00E3321C" w:rsidRPr="00E3321C" w:rsidRDefault="00E3321C" w:rsidP="00E3321C">
      <w:pPr>
        <w:pStyle w:val="Textoindependiente"/>
        <w:spacing w:before="2"/>
        <w:rPr>
          <w:b/>
          <w:sz w:val="19"/>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Si el ASEGURADO incurriera en reserva o en inexactitud en la información a que se refieren los artículos, 11, 12 y 13, el ASEGURADOR tendrá las siguientes facultades:</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4"/>
        </w:numPr>
        <w:tabs>
          <w:tab w:val="left" w:pos="798"/>
        </w:tabs>
        <w:spacing w:line="276" w:lineRule="auto"/>
        <w:ind w:right="200" w:firstLine="0"/>
        <w:rPr>
          <w:sz w:val="18"/>
          <w:lang w:val="es-ES"/>
        </w:rPr>
      </w:pPr>
      <w:r w:rsidRPr="00E3321C">
        <w:rPr>
          <w:sz w:val="18"/>
          <w:lang w:val="es-ES"/>
        </w:rPr>
        <w:t>Rescindir el Contrato de Seguro mediante declaración dirigida al ASEGURADO en el plazo de un mes, a contar del conocimiento de la reserva o inexactitud, con efectos a partir de dicha</w:t>
      </w:r>
      <w:r w:rsidRPr="00E3321C">
        <w:rPr>
          <w:spacing w:val="-41"/>
          <w:sz w:val="18"/>
          <w:lang w:val="es-ES"/>
        </w:rPr>
        <w:t xml:space="preserve"> </w:t>
      </w:r>
      <w:r w:rsidRPr="00E3321C">
        <w:rPr>
          <w:sz w:val="18"/>
          <w:lang w:val="es-ES"/>
        </w:rPr>
        <w:t>declaración.</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4"/>
        </w:numPr>
        <w:tabs>
          <w:tab w:val="left" w:pos="786"/>
        </w:tabs>
        <w:spacing w:line="276" w:lineRule="auto"/>
        <w:ind w:right="197" w:firstLine="0"/>
        <w:rPr>
          <w:sz w:val="18"/>
          <w:lang w:val="es-ES"/>
        </w:rPr>
      </w:pPr>
      <w:r w:rsidRPr="00E3321C">
        <w:rPr>
          <w:sz w:val="18"/>
          <w:lang w:val="es-ES"/>
        </w:rPr>
        <w:t>Rechazar el pago de la indemnización si en la reserva o inexactitud mediara dolo o culpa grave por parte del</w:t>
      </w:r>
      <w:r w:rsidRPr="00E3321C">
        <w:rPr>
          <w:spacing w:val="-7"/>
          <w:sz w:val="18"/>
          <w:lang w:val="es-ES"/>
        </w:rPr>
        <w:t xml:space="preserve"> </w:t>
      </w:r>
      <w:r w:rsidRPr="00E3321C">
        <w:rPr>
          <w:sz w:val="18"/>
          <w:lang w:val="es-ES"/>
        </w:rPr>
        <w:t>ASEGURADO.</w:t>
      </w:r>
    </w:p>
    <w:p w:rsidR="00E3321C" w:rsidRPr="00E3321C" w:rsidRDefault="00E3321C" w:rsidP="00E3321C">
      <w:pPr>
        <w:pStyle w:val="Textoindependiente"/>
        <w:spacing w:before="5"/>
        <w:rPr>
          <w:sz w:val="16"/>
          <w:lang w:val="es-ES"/>
        </w:rPr>
      </w:pPr>
    </w:p>
    <w:p w:rsidR="00E3321C" w:rsidRPr="00E3321C" w:rsidRDefault="00E3321C" w:rsidP="00E3321C">
      <w:pPr>
        <w:pStyle w:val="Ttulo1"/>
        <w:spacing w:line="492" w:lineRule="auto"/>
        <w:ind w:right="7533"/>
        <w:jc w:val="left"/>
        <w:rPr>
          <w:lang w:val="es-ES"/>
        </w:rPr>
      </w:pPr>
      <w:r w:rsidRPr="00E3321C">
        <w:rPr>
          <w:lang w:val="es-ES"/>
        </w:rPr>
        <w:t>ARTICULO 15 COMUNICACIÓN DE</w:t>
      </w:r>
      <w:r w:rsidRPr="00E3321C">
        <w:rPr>
          <w:spacing w:val="-10"/>
          <w:lang w:val="es-ES"/>
        </w:rPr>
        <w:t xml:space="preserve"> </w:t>
      </w:r>
      <w:r w:rsidRPr="00E3321C">
        <w:rPr>
          <w:lang w:val="es-ES"/>
        </w:rPr>
        <w:t>IMPAGOS</w:t>
      </w:r>
    </w:p>
    <w:p w:rsidR="00E3321C" w:rsidRPr="00E3321C" w:rsidRDefault="00E3321C" w:rsidP="00E3321C">
      <w:pPr>
        <w:pStyle w:val="Textoindependiente"/>
        <w:spacing w:before="1" w:line="276" w:lineRule="auto"/>
        <w:ind w:left="195" w:right="195"/>
        <w:jc w:val="both"/>
        <w:rPr>
          <w:lang w:val="es-ES"/>
        </w:rPr>
      </w:pPr>
      <w:r w:rsidRPr="00E3321C">
        <w:rPr>
          <w:lang w:val="es-ES"/>
        </w:rPr>
        <w:t>El ASEGURADO deberá notificar al ASEGURADOR el impago de cualquier vencimiento del CRÉDITO y/o de los IN- TERESES dentro de los diez días siguientes a la fecha en que tuvo conocimiento del mismo, acompañando el ex- tracto de su cuenta con el DEUDOR.</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200"/>
        <w:jc w:val="both"/>
        <w:rPr>
          <w:lang w:val="es-ES"/>
        </w:rPr>
      </w:pPr>
      <w:r w:rsidRPr="00E3321C">
        <w:rPr>
          <w:lang w:val="es-ES"/>
        </w:rPr>
        <w:t>Con la antelación suficiente para que el ASEGURADOR pueda efectuar las oportunas comprobaciones, el ASEGU- RADO presentará cualquier otra documentación que justifique su posible derecho a la indemnización. El ASEGU- RADOR podrá exigir la presentación de los documentos originales para su cotejo con las copias aportadas.</w:t>
      </w:r>
    </w:p>
    <w:p w:rsidR="00E3321C" w:rsidRPr="00E3321C" w:rsidRDefault="00E3321C" w:rsidP="00E3321C">
      <w:pPr>
        <w:widowControl/>
        <w:spacing w:line="276" w:lineRule="auto"/>
        <w:rPr>
          <w:lang w:val="es-ES"/>
        </w:rPr>
        <w:sectPr w:rsidR="00E3321C" w:rsidRPr="00E3321C">
          <w:pgSz w:w="11910" w:h="16840"/>
          <w:pgMar w:top="740" w:right="580" w:bottom="1020" w:left="580" w:header="302" w:footer="838" w:gutter="0"/>
          <w:pgNumType w:start="11"/>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Ttulo1"/>
        <w:rPr>
          <w:lang w:val="es-ES"/>
        </w:rPr>
      </w:pPr>
      <w:r w:rsidRPr="00E3321C">
        <w:rPr>
          <w:lang w:val="es-ES"/>
        </w:rPr>
        <w:t>ARTICULO 16</w:t>
      </w:r>
    </w:p>
    <w:p w:rsidR="00E3321C" w:rsidRPr="00E3321C" w:rsidRDefault="00E3321C" w:rsidP="00E3321C">
      <w:pPr>
        <w:pStyle w:val="Textoindependiente"/>
        <w:spacing w:before="1"/>
        <w:rPr>
          <w:b/>
          <w:sz w:val="19"/>
          <w:lang w:val="es-ES"/>
        </w:rPr>
      </w:pPr>
    </w:p>
    <w:p w:rsidR="00E3321C" w:rsidRPr="00E3321C" w:rsidRDefault="00E3321C" w:rsidP="00E3321C">
      <w:pPr>
        <w:spacing w:before="1"/>
        <w:ind w:left="195"/>
        <w:jc w:val="both"/>
        <w:rPr>
          <w:b/>
          <w:sz w:val="18"/>
          <w:lang w:val="es-ES"/>
        </w:rPr>
      </w:pPr>
      <w:r w:rsidRPr="00E3321C">
        <w:rPr>
          <w:b/>
          <w:sz w:val="18"/>
          <w:lang w:val="es-ES"/>
        </w:rPr>
        <w:t>GESTIONES A EFECTUAR POR EL ASEGURADO</w:t>
      </w:r>
    </w:p>
    <w:p w:rsidR="00E3321C" w:rsidRPr="00E3321C" w:rsidRDefault="00E3321C" w:rsidP="00E3321C">
      <w:pPr>
        <w:pStyle w:val="Textoindependiente"/>
        <w:spacing w:before="1"/>
        <w:rPr>
          <w:b/>
          <w:sz w:val="19"/>
          <w:lang w:val="es-ES"/>
        </w:rPr>
      </w:pPr>
    </w:p>
    <w:p w:rsidR="00E3321C" w:rsidRPr="00E3321C" w:rsidRDefault="00E3321C" w:rsidP="00E3321C">
      <w:pPr>
        <w:pStyle w:val="Prrafodelista"/>
        <w:numPr>
          <w:ilvl w:val="1"/>
          <w:numId w:val="15"/>
        </w:numPr>
        <w:tabs>
          <w:tab w:val="left" w:pos="781"/>
        </w:tabs>
        <w:spacing w:line="276" w:lineRule="auto"/>
        <w:ind w:right="198" w:firstLine="0"/>
        <w:rPr>
          <w:sz w:val="18"/>
          <w:lang w:val="es-ES"/>
        </w:rPr>
      </w:pPr>
      <w:r w:rsidRPr="00E3321C">
        <w:rPr>
          <w:sz w:val="18"/>
          <w:lang w:val="es-ES"/>
        </w:rPr>
        <w:t xml:space="preserve">El ASEGURADO adoptará las medidas oportunas para impedir que su título contra el DEUDOR y, en su </w:t>
      </w:r>
      <w:proofErr w:type="spellStart"/>
      <w:r w:rsidRPr="00E3321C">
        <w:rPr>
          <w:sz w:val="18"/>
          <w:lang w:val="es-ES"/>
        </w:rPr>
        <w:t>ca</w:t>
      </w:r>
      <w:proofErr w:type="spellEnd"/>
      <w:r w:rsidRPr="00E3321C">
        <w:rPr>
          <w:sz w:val="18"/>
          <w:lang w:val="es-ES"/>
        </w:rPr>
        <w:t>- so, contra el GARANTE, se</w:t>
      </w:r>
      <w:r w:rsidRPr="00E3321C">
        <w:rPr>
          <w:spacing w:val="-14"/>
          <w:sz w:val="18"/>
          <w:lang w:val="es-ES"/>
        </w:rPr>
        <w:t xml:space="preserve"> </w:t>
      </w:r>
      <w:r w:rsidRPr="00E3321C">
        <w:rPr>
          <w:sz w:val="18"/>
          <w:lang w:val="es-ES"/>
        </w:rPr>
        <w:t>perjudique.</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Si el pago del CRÉDITO y/o INTERESES se hubiera instrumentado por medio de títulos cambiarios, de cualquier naturaleza, el ASEGURADO cuidará de que sean protestados en plazo y forma cuando ello haya sido exigido por  el</w:t>
      </w:r>
      <w:r w:rsidRPr="00E3321C">
        <w:rPr>
          <w:spacing w:val="-7"/>
          <w:lang w:val="es-ES"/>
        </w:rPr>
        <w:t xml:space="preserve"> </w:t>
      </w:r>
      <w:r w:rsidRPr="00E3321C">
        <w:rPr>
          <w:lang w:val="es-ES"/>
        </w:rPr>
        <w:t>ASEGURADOR.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5"/>
        </w:numPr>
        <w:tabs>
          <w:tab w:val="left" w:pos="774"/>
        </w:tabs>
        <w:spacing w:line="276" w:lineRule="auto"/>
        <w:ind w:right="194" w:firstLine="0"/>
        <w:rPr>
          <w:sz w:val="18"/>
          <w:lang w:val="es-ES"/>
        </w:rPr>
      </w:pPr>
      <w:r w:rsidRPr="00E3321C">
        <w:rPr>
          <w:sz w:val="18"/>
          <w:lang w:val="es-ES"/>
        </w:rPr>
        <w:t>Una vez conocido el impago de cualquier vencimiento del CRÉDITO, el ASEGURADO requerirá de inmediato al DEUDOR y, en su caso, al GARANTE para que cumpla con sus obligaciones, debiendo solicitar la autorización del ASEGURADOR para cualquier otra gestión judicial o extrajudicial que estime conveniente realizar. El ASEGU- RADOR podrá realizar por sí mismo dichas gestiones dando las oportunas instrucciones al ASEGURADO quien se obliga a cumplirlas con la mayor</w:t>
      </w:r>
      <w:r w:rsidRPr="00E3321C">
        <w:rPr>
          <w:spacing w:val="-18"/>
          <w:sz w:val="18"/>
          <w:lang w:val="es-ES"/>
        </w:rPr>
        <w:t xml:space="preserve"> </w:t>
      </w:r>
      <w:r w:rsidRPr="00E3321C">
        <w:rPr>
          <w:sz w:val="18"/>
          <w:lang w:val="es-ES"/>
        </w:rPr>
        <w:t>diligencia.</w:t>
      </w:r>
    </w:p>
    <w:p w:rsidR="00E3321C" w:rsidRPr="00E3321C" w:rsidRDefault="00E3321C" w:rsidP="00E3321C">
      <w:pPr>
        <w:pStyle w:val="Textoindependiente"/>
        <w:spacing w:before="7"/>
        <w:rPr>
          <w:sz w:val="16"/>
          <w:lang w:val="es-ES"/>
        </w:rPr>
      </w:pPr>
    </w:p>
    <w:p w:rsidR="00E3321C" w:rsidRPr="00E3321C" w:rsidRDefault="00E3321C" w:rsidP="00E3321C">
      <w:pPr>
        <w:pStyle w:val="Prrafodelista"/>
        <w:numPr>
          <w:ilvl w:val="1"/>
          <w:numId w:val="15"/>
        </w:numPr>
        <w:tabs>
          <w:tab w:val="left" w:pos="789"/>
        </w:tabs>
        <w:spacing w:line="276" w:lineRule="auto"/>
        <w:ind w:right="195" w:firstLine="0"/>
        <w:rPr>
          <w:sz w:val="18"/>
          <w:lang w:val="es-ES"/>
        </w:rPr>
      </w:pPr>
      <w:r w:rsidRPr="00E3321C">
        <w:rPr>
          <w:sz w:val="18"/>
          <w:lang w:val="es-ES"/>
        </w:rPr>
        <w:t>A los efectos del apartado anterior, el ASEGURADO se obliga a otorgar los oportunos poderes a favor del ASEGURADOR o de la persona o personas que éste señale y a transferir por endoso o en la forma que legalmente proceda y con efectos frente a terceros, los documentos que instrumenten su derecho al</w:t>
      </w:r>
      <w:r w:rsidRPr="00E3321C">
        <w:rPr>
          <w:spacing w:val="-35"/>
          <w:sz w:val="18"/>
          <w:lang w:val="es-ES"/>
        </w:rPr>
        <w:t xml:space="preserve"> </w:t>
      </w:r>
      <w:r w:rsidRPr="00E3321C">
        <w:rPr>
          <w:sz w:val="18"/>
          <w:lang w:val="es-ES"/>
        </w:rPr>
        <w:t>cobro.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17</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DIRECCIÓN DEL PROCEDIMIENTO DE RECOBRO</w:t>
      </w:r>
    </w:p>
    <w:p w:rsidR="00E3321C" w:rsidRPr="00E3321C" w:rsidRDefault="00E3321C" w:rsidP="00E3321C">
      <w:pPr>
        <w:pStyle w:val="Textoindependiente"/>
        <w:spacing w:before="3"/>
        <w:rPr>
          <w:b/>
          <w:sz w:val="19"/>
          <w:lang w:val="es-ES"/>
        </w:rPr>
      </w:pPr>
    </w:p>
    <w:p w:rsidR="00E3321C" w:rsidRPr="00E3321C" w:rsidRDefault="00E3321C" w:rsidP="00E3321C">
      <w:pPr>
        <w:pStyle w:val="Prrafodelista"/>
        <w:numPr>
          <w:ilvl w:val="1"/>
          <w:numId w:val="16"/>
        </w:numPr>
        <w:tabs>
          <w:tab w:val="left" w:pos="781"/>
        </w:tabs>
        <w:spacing w:before="1" w:line="276" w:lineRule="auto"/>
        <w:ind w:right="195" w:firstLine="0"/>
        <w:rPr>
          <w:sz w:val="18"/>
          <w:lang w:val="es-ES"/>
        </w:rPr>
      </w:pPr>
      <w:r w:rsidRPr="00E3321C">
        <w:rPr>
          <w:sz w:val="18"/>
          <w:lang w:val="es-ES"/>
        </w:rPr>
        <w:t xml:space="preserve">Si se produjera alguna de las situaciones previstas en los párrafos 2.1.1., 2.1.2. </w:t>
      </w:r>
      <w:proofErr w:type="spellStart"/>
      <w:r w:rsidRPr="00E3321C">
        <w:rPr>
          <w:sz w:val="18"/>
          <w:lang w:val="es-ES"/>
        </w:rPr>
        <w:t>ó</w:t>
      </w:r>
      <w:proofErr w:type="spellEnd"/>
      <w:r w:rsidRPr="00E3321C">
        <w:rPr>
          <w:sz w:val="18"/>
          <w:lang w:val="es-ES"/>
        </w:rPr>
        <w:t xml:space="preserve"> 2.2.2. del artículo 2, el ASEGURADOR asumirá la dirección de las gestiones de cobro, incluso por el porcentaje no asegurado, así como por conceptos accesorios al CRÉDITO estén o no asegurados, comprometiéndose el ASEGURADO a renunciar a  las acciones que pudieran corresponderle contra el DEUDOR, en razón del CRÉDITO o conceptos accesorios al mismo, tanto en lo que se refiere a vencimientos impagados como por</w:t>
      </w:r>
      <w:r w:rsidRPr="00E3321C">
        <w:rPr>
          <w:spacing w:val="-30"/>
          <w:sz w:val="18"/>
          <w:lang w:val="es-ES"/>
        </w:rPr>
        <w:t xml:space="preserve"> </w:t>
      </w:r>
      <w:r w:rsidRPr="00E3321C">
        <w:rPr>
          <w:sz w:val="18"/>
          <w:lang w:val="es-ES"/>
        </w:rPr>
        <w:t>vencer.</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5"/>
        <w:jc w:val="both"/>
        <w:rPr>
          <w:lang w:val="es-ES"/>
        </w:rPr>
      </w:pPr>
      <w:r w:rsidRPr="00E3321C">
        <w:rPr>
          <w:lang w:val="es-ES"/>
        </w:rPr>
        <w:t>El ASEGURADOR mantendrá informado al ASEGURADO de las gestiones que realice y de los plazos de pago y tasa de interés que acuerde con el DEUDOR o, en su caso, con el GARANTE o con el Gobierno del país del DEUDOR o del GARANTE, por medio de convenios de reestructuración o por cualquier otro medio, y tanto por cuenta propia como por cuenta del Estado Español.</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6"/>
        </w:numPr>
        <w:tabs>
          <w:tab w:val="left" w:pos="781"/>
        </w:tabs>
        <w:spacing w:line="276" w:lineRule="auto"/>
        <w:ind w:right="197" w:firstLine="0"/>
        <w:rPr>
          <w:sz w:val="18"/>
          <w:lang w:val="es-ES"/>
        </w:rPr>
      </w:pPr>
      <w:r w:rsidRPr="00E3321C">
        <w:rPr>
          <w:sz w:val="18"/>
          <w:lang w:val="es-ES"/>
        </w:rPr>
        <w:t xml:space="preserve">El ASEGURADO será reintegrado conforme a lo dispuesto en el artículo 24 del porcentaje no objeto de </w:t>
      </w:r>
      <w:proofErr w:type="spellStart"/>
      <w:r w:rsidRPr="00E3321C">
        <w:rPr>
          <w:sz w:val="18"/>
          <w:lang w:val="es-ES"/>
        </w:rPr>
        <w:t>co</w:t>
      </w:r>
      <w:proofErr w:type="spellEnd"/>
      <w:r w:rsidRPr="00E3321C">
        <w:rPr>
          <w:sz w:val="18"/>
          <w:lang w:val="es-ES"/>
        </w:rPr>
        <w:t xml:space="preserve">- </w:t>
      </w:r>
      <w:proofErr w:type="spellStart"/>
      <w:r w:rsidRPr="00E3321C">
        <w:rPr>
          <w:sz w:val="18"/>
          <w:lang w:val="es-ES"/>
        </w:rPr>
        <w:t>bertura</w:t>
      </w:r>
      <w:proofErr w:type="spellEnd"/>
      <w:r w:rsidRPr="00E3321C">
        <w:rPr>
          <w:sz w:val="18"/>
          <w:lang w:val="es-ES"/>
        </w:rPr>
        <w:t xml:space="preserve"> y conceptos accesorios no cubiertos por el Seguro cuando el DEUDOR efectúe el</w:t>
      </w:r>
      <w:r w:rsidRPr="00E3321C">
        <w:rPr>
          <w:spacing w:val="-32"/>
          <w:sz w:val="18"/>
          <w:lang w:val="es-ES"/>
        </w:rPr>
        <w:t xml:space="preserve"> </w:t>
      </w:r>
      <w:r w:rsidRPr="00E3321C">
        <w:rPr>
          <w:sz w:val="18"/>
          <w:lang w:val="es-ES"/>
        </w:rPr>
        <w:t>pago.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18</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ACCESO DEL ASEGURADOR A LOS DATOS DEL ASEGURADO</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El ASEGURADOR tendrá acceso a cualquier documentación y datos relativos al CRÉDITO que obren en poder del ASEGURADO, pudiendo exigir copias contrastadas con el original.</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3"/>
        <w:jc w:val="both"/>
        <w:rPr>
          <w:lang w:val="es-ES"/>
        </w:rPr>
      </w:pPr>
      <w:r w:rsidRPr="00E3321C">
        <w:rPr>
          <w:lang w:val="es-ES"/>
        </w:rPr>
        <w:t>Los documentos redactados en lenguas extranjeras serán aportados por el ASEGURADO traducidos al castellano  si así lo requiriese el</w:t>
      </w:r>
      <w:r w:rsidRPr="00E3321C">
        <w:rPr>
          <w:spacing w:val="-13"/>
          <w:lang w:val="es-ES"/>
        </w:rPr>
        <w:t xml:space="preserve"> </w:t>
      </w:r>
      <w:r w:rsidRPr="00E3321C">
        <w:rPr>
          <w:lang w:val="es-ES"/>
        </w:rPr>
        <w:t>ASEGURADOR.</w:t>
      </w:r>
    </w:p>
    <w:p w:rsidR="00E3321C" w:rsidRPr="00E3321C" w:rsidRDefault="00E3321C" w:rsidP="00E3321C">
      <w:pPr>
        <w:pStyle w:val="Textoindependiente"/>
        <w:spacing w:before="5"/>
        <w:rPr>
          <w:sz w:val="16"/>
          <w:lang w:val="es-ES"/>
        </w:rPr>
      </w:pPr>
    </w:p>
    <w:p w:rsidR="00E3321C" w:rsidRPr="00E3321C" w:rsidRDefault="00E3321C" w:rsidP="00E3321C">
      <w:pPr>
        <w:pStyle w:val="Ttulo1"/>
        <w:spacing w:line="492" w:lineRule="auto"/>
        <w:ind w:right="8541"/>
        <w:jc w:val="left"/>
        <w:rPr>
          <w:lang w:val="es-ES"/>
        </w:rPr>
      </w:pPr>
      <w:r w:rsidRPr="00E3321C">
        <w:rPr>
          <w:lang w:val="es-ES"/>
        </w:rPr>
        <w:t>ARTICULO 19 INDEMNIZACIONES</w:t>
      </w:r>
    </w:p>
    <w:p w:rsidR="00E3321C" w:rsidRPr="00E3321C" w:rsidRDefault="00E3321C" w:rsidP="00E3321C">
      <w:pPr>
        <w:pStyle w:val="Textoindependiente"/>
        <w:spacing w:before="1" w:line="276" w:lineRule="auto"/>
        <w:ind w:left="195" w:right="195"/>
        <w:jc w:val="both"/>
        <w:rPr>
          <w:lang w:val="es-ES"/>
        </w:rPr>
      </w:pPr>
      <w:r w:rsidRPr="00E3321C">
        <w:rPr>
          <w:lang w:val="es-ES"/>
        </w:rPr>
        <w:t>Producida cualquiera de las situaciones previstas en el artículo 2, y cumplidas todas las condiciones establecidas en el Contrato de Seguro para la admisión del siniestro, el ASEGURADOR efectuará la indemnización procedente dentro de los plazos que señala el artículo 20.</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95"/>
        <w:jc w:val="both"/>
        <w:rPr>
          <w:lang w:val="es-ES"/>
        </w:rPr>
      </w:pPr>
      <w:r w:rsidRPr="00E3321C">
        <w:rPr>
          <w:lang w:val="es-ES"/>
        </w:rPr>
        <w:t>La cuantía de la indemnización será la resultante de aplicar el porcentaje de cobertura a las siguientes partidas:</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1"/>
          <w:numId w:val="17"/>
        </w:numPr>
        <w:tabs>
          <w:tab w:val="left" w:pos="772"/>
        </w:tabs>
        <w:ind w:right="0" w:firstLine="0"/>
        <w:rPr>
          <w:sz w:val="18"/>
          <w:lang w:val="es-ES"/>
        </w:rPr>
      </w:pPr>
      <w:r w:rsidRPr="00E3321C">
        <w:rPr>
          <w:sz w:val="18"/>
          <w:lang w:val="es-ES"/>
        </w:rPr>
        <w:t>El importe del CRÉDITO vencido e</w:t>
      </w:r>
      <w:r w:rsidRPr="00E3321C">
        <w:rPr>
          <w:spacing w:val="-12"/>
          <w:sz w:val="18"/>
          <w:lang w:val="es-ES"/>
        </w:rPr>
        <w:t xml:space="preserve"> </w:t>
      </w:r>
      <w:r w:rsidRPr="00E3321C">
        <w:rPr>
          <w:sz w:val="18"/>
          <w:lang w:val="es-ES"/>
        </w:rPr>
        <w:t>impagado.</w:t>
      </w:r>
    </w:p>
    <w:p w:rsidR="00E3321C" w:rsidRPr="00E3321C" w:rsidRDefault="00E3321C" w:rsidP="00E3321C">
      <w:pPr>
        <w:widowControl/>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1"/>
          <w:numId w:val="17"/>
        </w:numPr>
        <w:tabs>
          <w:tab w:val="left" w:pos="772"/>
        </w:tabs>
        <w:ind w:left="771" w:right="0" w:hanging="576"/>
        <w:rPr>
          <w:sz w:val="18"/>
          <w:lang w:val="es-ES"/>
        </w:rPr>
      </w:pPr>
      <w:r w:rsidRPr="00E3321C">
        <w:rPr>
          <w:sz w:val="18"/>
          <w:lang w:val="es-ES"/>
        </w:rPr>
        <w:t>El importe de los INTERESES vencidos e</w:t>
      </w:r>
      <w:r w:rsidRPr="00E3321C">
        <w:rPr>
          <w:spacing w:val="-18"/>
          <w:sz w:val="18"/>
          <w:lang w:val="es-ES"/>
        </w:rPr>
        <w:t xml:space="preserve"> </w:t>
      </w:r>
      <w:r w:rsidRPr="00E3321C">
        <w:rPr>
          <w:sz w:val="18"/>
          <w:lang w:val="es-ES"/>
        </w:rPr>
        <w:t>impagados.</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1"/>
          <w:numId w:val="17"/>
        </w:numPr>
        <w:tabs>
          <w:tab w:val="left" w:pos="791"/>
        </w:tabs>
        <w:spacing w:before="1" w:line="276" w:lineRule="auto"/>
        <w:ind w:right="195" w:firstLine="0"/>
        <w:rPr>
          <w:sz w:val="18"/>
          <w:lang w:val="es-ES"/>
        </w:rPr>
      </w:pPr>
      <w:r w:rsidRPr="00E3321C">
        <w:rPr>
          <w:sz w:val="18"/>
          <w:lang w:val="es-ES"/>
        </w:rPr>
        <w:t>El importe de los INTERESES DE DEMORA devengados, a tasa no superior a la de los INTERESES, sobre cualquier suma vencida e impagada, desde la fecha de vencimiento hasta la de la indemnización, siempre que dichos INTERESES sean exigibles al DEUDOR y/o al GARANTE por estipulación expresa del CONVENIO DE CRÉDI- TO.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20</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PLAZOS PARA EFECTUAR LA INDEMNIZACIÓN</w:t>
      </w:r>
    </w:p>
    <w:p w:rsidR="00E3321C" w:rsidRPr="00E3321C" w:rsidRDefault="00E3321C" w:rsidP="00E3321C">
      <w:pPr>
        <w:pStyle w:val="Textoindependiente"/>
        <w:spacing w:before="1"/>
        <w:rPr>
          <w:b/>
          <w:sz w:val="19"/>
          <w:lang w:val="es-ES"/>
        </w:rPr>
      </w:pPr>
    </w:p>
    <w:p w:rsidR="00E3321C" w:rsidRPr="00E3321C" w:rsidRDefault="00E3321C" w:rsidP="00E3321C">
      <w:pPr>
        <w:pStyle w:val="Prrafodelista"/>
        <w:numPr>
          <w:ilvl w:val="1"/>
          <w:numId w:val="18"/>
        </w:numPr>
        <w:tabs>
          <w:tab w:val="left" w:pos="772"/>
        </w:tabs>
        <w:ind w:right="0" w:hanging="576"/>
        <w:rPr>
          <w:sz w:val="18"/>
          <w:lang w:val="es-ES"/>
        </w:rPr>
      </w:pPr>
      <w:r w:rsidRPr="00E3321C">
        <w:rPr>
          <w:sz w:val="18"/>
          <w:lang w:val="es-ES"/>
        </w:rPr>
        <w:t>Riesgos previstos en el apartado 2.1. del artículo</w:t>
      </w:r>
      <w:r w:rsidRPr="00E3321C">
        <w:rPr>
          <w:spacing w:val="-14"/>
          <w:sz w:val="18"/>
          <w:lang w:val="es-ES"/>
        </w:rPr>
        <w:t xml:space="preserve"> </w:t>
      </w:r>
      <w:r w:rsidRPr="00E3321C">
        <w:rPr>
          <w:sz w:val="18"/>
          <w:lang w:val="es-ES"/>
        </w:rPr>
        <w:t>2:</w:t>
      </w:r>
    </w:p>
    <w:p w:rsidR="00E3321C" w:rsidRPr="00E3321C" w:rsidRDefault="00E3321C" w:rsidP="00E3321C">
      <w:pPr>
        <w:pStyle w:val="Textoindependiente"/>
        <w:spacing w:before="1"/>
        <w:rPr>
          <w:sz w:val="19"/>
          <w:lang w:val="es-ES"/>
        </w:rPr>
      </w:pPr>
    </w:p>
    <w:p w:rsidR="00E3321C" w:rsidRPr="00E3321C" w:rsidRDefault="00E3321C" w:rsidP="00E3321C">
      <w:pPr>
        <w:pStyle w:val="Textoindependiente"/>
        <w:spacing w:line="276" w:lineRule="auto"/>
        <w:ind w:left="195" w:right="228"/>
        <w:rPr>
          <w:lang w:val="es-ES"/>
        </w:rPr>
      </w:pPr>
      <w:r w:rsidRPr="00E3321C">
        <w:rPr>
          <w:lang w:val="es-ES"/>
        </w:rPr>
        <w:t xml:space="preserve">Dentro de los diez días siguientes a aquél en que el ASEGURADO haya acreditado el impago de cualquier </w:t>
      </w:r>
      <w:proofErr w:type="spellStart"/>
      <w:r w:rsidRPr="00E3321C">
        <w:rPr>
          <w:lang w:val="es-ES"/>
        </w:rPr>
        <w:t>venci</w:t>
      </w:r>
      <w:proofErr w:type="spellEnd"/>
      <w:r w:rsidRPr="00E3321C">
        <w:rPr>
          <w:lang w:val="es-ES"/>
        </w:rPr>
        <w:t>- miento por el acaecimiento de alguno de los riesgos previstos en el apartado 2.1. del artículo 2.</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8"/>
        </w:numPr>
        <w:tabs>
          <w:tab w:val="left" w:pos="772"/>
        </w:tabs>
        <w:ind w:right="0" w:hanging="576"/>
        <w:rPr>
          <w:sz w:val="18"/>
          <w:lang w:val="es-ES"/>
        </w:rPr>
      </w:pPr>
      <w:r w:rsidRPr="00E3321C">
        <w:rPr>
          <w:sz w:val="18"/>
          <w:lang w:val="es-ES"/>
        </w:rPr>
        <w:t>Riesgos previstos en el apartado 2.2. del artículo</w:t>
      </w:r>
      <w:r w:rsidRPr="00E3321C">
        <w:rPr>
          <w:spacing w:val="-14"/>
          <w:sz w:val="18"/>
          <w:lang w:val="es-ES"/>
        </w:rPr>
        <w:t xml:space="preserve"> </w:t>
      </w:r>
      <w:r w:rsidRPr="00E3321C">
        <w:rPr>
          <w:sz w:val="18"/>
          <w:lang w:val="es-ES"/>
        </w:rPr>
        <w:t>2:</w:t>
      </w:r>
    </w:p>
    <w:p w:rsidR="00E3321C" w:rsidRPr="00E3321C" w:rsidRDefault="00E3321C" w:rsidP="00E3321C">
      <w:pPr>
        <w:pStyle w:val="Textoindependiente"/>
        <w:spacing w:before="1"/>
        <w:rPr>
          <w:sz w:val="19"/>
          <w:lang w:val="es-ES"/>
        </w:rPr>
      </w:pPr>
    </w:p>
    <w:p w:rsidR="00E3321C" w:rsidRPr="00E3321C" w:rsidRDefault="00E3321C" w:rsidP="00E3321C">
      <w:pPr>
        <w:pStyle w:val="Textoindependiente"/>
        <w:spacing w:line="276" w:lineRule="auto"/>
        <w:ind w:left="195" w:right="201"/>
        <w:jc w:val="both"/>
        <w:rPr>
          <w:lang w:val="es-ES"/>
        </w:rPr>
      </w:pPr>
      <w:r w:rsidRPr="00E3321C">
        <w:rPr>
          <w:lang w:val="es-ES"/>
        </w:rPr>
        <w:t xml:space="preserve">Dentro de los diez días siguientes a aquél en que el ASEGURADO haya acreditado el impago de cualquier </w:t>
      </w:r>
      <w:proofErr w:type="spellStart"/>
      <w:r w:rsidRPr="00E3321C">
        <w:rPr>
          <w:lang w:val="es-ES"/>
        </w:rPr>
        <w:t>venci</w:t>
      </w:r>
      <w:proofErr w:type="spellEnd"/>
      <w:r w:rsidRPr="00E3321C">
        <w:rPr>
          <w:lang w:val="es-ES"/>
        </w:rPr>
        <w:t>- miento por el acaecimiento de alguno de los riesgos previstos en los párrafos 2.2.1. a), b) y c), 2.2.3., 2.2.4., 2.2.5., 2.2.6. y 2.2.7.</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87"/>
        <w:rPr>
          <w:lang w:val="es-ES"/>
        </w:rPr>
      </w:pPr>
      <w:r w:rsidRPr="00E3321C">
        <w:rPr>
          <w:lang w:val="es-ES"/>
        </w:rPr>
        <w:t>Dentro de los diez días siguientes a la fecha de vencimiento establecida en el CONVENIO DE CRÉDITO una vez se hayan cumplido las condiciones establecidas en el párrafo 2.2.2.</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21</w:t>
      </w:r>
    </w:p>
    <w:p w:rsidR="00E3321C" w:rsidRPr="00E3321C" w:rsidRDefault="00E3321C" w:rsidP="00E3321C">
      <w:pPr>
        <w:pStyle w:val="Textoindependiente"/>
        <w:spacing w:before="1"/>
        <w:rPr>
          <w:b/>
          <w:sz w:val="19"/>
          <w:lang w:val="es-ES"/>
        </w:rPr>
      </w:pPr>
    </w:p>
    <w:p w:rsidR="00E3321C" w:rsidRPr="00E3321C" w:rsidRDefault="00E3321C" w:rsidP="00E3321C">
      <w:pPr>
        <w:spacing w:before="1"/>
        <w:ind w:left="195"/>
        <w:jc w:val="both"/>
        <w:rPr>
          <w:b/>
          <w:sz w:val="18"/>
          <w:lang w:val="es-ES"/>
        </w:rPr>
      </w:pPr>
      <w:r w:rsidRPr="00E3321C">
        <w:rPr>
          <w:b/>
          <w:sz w:val="18"/>
          <w:lang w:val="es-ES"/>
        </w:rPr>
        <w:t>CLÁUSULA DE ACELERACIÓN</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95"/>
        <w:jc w:val="both"/>
        <w:rPr>
          <w:lang w:val="es-ES"/>
        </w:rPr>
      </w:pPr>
      <w:r w:rsidRPr="00E3321C">
        <w:rPr>
          <w:lang w:val="es-ES"/>
        </w:rPr>
        <w:t>El ASEGURADOR decidirá, a su juicio, la oportunidad de efectuar una indemnización sobre importes de principal pendientes de vencimiento al momento en que el ASEGURADO declarase aplicable la CLAUSULA DE ACELERA- CIÓN estipulada en el CONVENIO DE CRÉDITO.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87"/>
        <w:rPr>
          <w:lang w:val="es-ES"/>
        </w:rPr>
      </w:pPr>
      <w:r w:rsidRPr="00E3321C">
        <w:rPr>
          <w:lang w:val="es-ES"/>
        </w:rPr>
        <w:t>Esta indemnización se producirá en todo caso si tal CLAUSULA DE ACELERACIÓN fuese aplicada por el ASEGURA- DO a instancias del ASEGURADOR.</w:t>
      </w:r>
    </w:p>
    <w:p w:rsidR="00E3321C" w:rsidRPr="00E3321C" w:rsidRDefault="00E3321C" w:rsidP="00E3321C">
      <w:pPr>
        <w:pStyle w:val="Textoindependiente"/>
        <w:spacing w:before="5"/>
        <w:rPr>
          <w:sz w:val="16"/>
          <w:lang w:val="es-ES"/>
        </w:rPr>
      </w:pPr>
    </w:p>
    <w:p w:rsidR="00E3321C" w:rsidRPr="00E3321C" w:rsidRDefault="00E3321C" w:rsidP="00E3321C">
      <w:pPr>
        <w:pStyle w:val="Ttulo1"/>
        <w:spacing w:line="492" w:lineRule="auto"/>
        <w:ind w:right="9171"/>
        <w:jc w:val="left"/>
        <w:rPr>
          <w:lang w:val="es-ES"/>
        </w:rPr>
      </w:pPr>
      <w:r w:rsidRPr="00E3321C">
        <w:rPr>
          <w:lang w:val="es-ES"/>
        </w:rPr>
        <w:t>ARTICULO 22 FINIQUITO</w:t>
      </w:r>
    </w:p>
    <w:p w:rsidR="00E3321C" w:rsidRPr="00E3321C" w:rsidRDefault="00E3321C" w:rsidP="00E3321C">
      <w:pPr>
        <w:pStyle w:val="Textoindependiente"/>
        <w:spacing w:before="3" w:line="271" w:lineRule="auto"/>
        <w:ind w:left="195" w:right="228"/>
        <w:rPr>
          <w:lang w:val="es-ES"/>
        </w:rPr>
      </w:pPr>
      <w:r w:rsidRPr="00E3321C">
        <w:rPr>
          <w:lang w:val="es-ES"/>
        </w:rPr>
        <w:t>Al recibir el pago de la indemnización el ASEGURADO, por el importe indemnizado, firmará el recibo de finiquito de las obligaciones del ASEGURADOR propuesto por éste.</w:t>
      </w:r>
    </w:p>
    <w:p w:rsidR="00E3321C" w:rsidRPr="00E3321C" w:rsidRDefault="00E3321C" w:rsidP="00E3321C">
      <w:pPr>
        <w:pStyle w:val="Textoindependiente"/>
        <w:spacing w:before="9"/>
        <w:rPr>
          <w:sz w:val="16"/>
          <w:lang w:val="es-ES"/>
        </w:rPr>
      </w:pPr>
    </w:p>
    <w:p w:rsidR="00E3321C" w:rsidRPr="00E3321C" w:rsidRDefault="00E3321C" w:rsidP="00E3321C">
      <w:pPr>
        <w:pStyle w:val="Ttulo1"/>
        <w:rPr>
          <w:lang w:val="es-ES"/>
        </w:rPr>
      </w:pPr>
      <w:r w:rsidRPr="00E3321C">
        <w:rPr>
          <w:lang w:val="es-ES"/>
        </w:rPr>
        <w:t>ARTICULO 23</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DEVOLUCIÓN DE INDEMNIZACIONES</w:t>
      </w:r>
    </w:p>
    <w:p w:rsidR="00E3321C" w:rsidRPr="00E3321C" w:rsidRDefault="00E3321C" w:rsidP="00E3321C">
      <w:pPr>
        <w:pStyle w:val="Textoindependiente"/>
        <w:spacing w:before="1"/>
        <w:rPr>
          <w:b/>
          <w:sz w:val="19"/>
          <w:lang w:val="es-ES"/>
        </w:rPr>
      </w:pPr>
    </w:p>
    <w:p w:rsidR="00E3321C" w:rsidRPr="00E3321C" w:rsidRDefault="00E3321C" w:rsidP="00E3321C">
      <w:pPr>
        <w:pStyle w:val="Textoindependiente"/>
        <w:spacing w:line="276" w:lineRule="auto"/>
        <w:ind w:left="195" w:right="187"/>
        <w:rPr>
          <w:lang w:val="es-ES"/>
        </w:rPr>
      </w:pPr>
      <w:r w:rsidRPr="00E3321C">
        <w:rPr>
          <w:lang w:val="es-ES"/>
        </w:rPr>
        <w:t>El ASEGURADO se obliga a reintegrar al ASEGURADOR las liquidaciones efectuadas dentro del plazo de 30 días en que sea requerido para ello, si quedase acreditado que no le asistía el derecho a la indemnización.</w:t>
      </w:r>
    </w:p>
    <w:p w:rsidR="00E3321C" w:rsidRPr="00E3321C" w:rsidRDefault="00E3321C" w:rsidP="00E3321C">
      <w:pPr>
        <w:pStyle w:val="Textoindependiente"/>
        <w:spacing w:before="5"/>
        <w:rPr>
          <w:sz w:val="16"/>
          <w:lang w:val="es-ES"/>
        </w:rPr>
      </w:pPr>
    </w:p>
    <w:p w:rsidR="00E3321C" w:rsidRPr="00E3321C" w:rsidRDefault="00E3321C" w:rsidP="00E3321C">
      <w:pPr>
        <w:pStyle w:val="Ttulo1"/>
        <w:spacing w:line="492" w:lineRule="auto"/>
        <w:ind w:right="8152"/>
        <w:jc w:val="left"/>
        <w:rPr>
          <w:lang w:val="es-ES"/>
        </w:rPr>
      </w:pPr>
      <w:r w:rsidRPr="00E3321C">
        <w:rPr>
          <w:lang w:val="es-ES"/>
        </w:rPr>
        <w:t>ARTICULO 24 APLICACIÓN DE PAGOS</w:t>
      </w:r>
    </w:p>
    <w:p w:rsidR="00E3321C" w:rsidRPr="00E3321C" w:rsidRDefault="00E3321C" w:rsidP="00E3321C">
      <w:pPr>
        <w:pStyle w:val="Textoindependiente"/>
        <w:spacing w:before="1" w:line="276" w:lineRule="auto"/>
        <w:ind w:left="195" w:right="192"/>
        <w:jc w:val="both"/>
        <w:rPr>
          <w:lang w:val="es-ES"/>
        </w:rPr>
      </w:pPr>
      <w:r w:rsidRPr="00E3321C">
        <w:rPr>
          <w:lang w:val="es-ES"/>
        </w:rPr>
        <w:t xml:space="preserve">A los efectos de la presente PÓLIZA, las cantidades pagadas por el DEUDOR o, en su caso, por el GARANTE </w:t>
      </w:r>
      <w:proofErr w:type="spellStart"/>
      <w:r w:rsidRPr="00E3321C">
        <w:rPr>
          <w:lang w:val="es-ES"/>
        </w:rPr>
        <w:t>relati</w:t>
      </w:r>
      <w:proofErr w:type="spellEnd"/>
      <w:r w:rsidRPr="00E3321C">
        <w:rPr>
          <w:lang w:val="es-ES"/>
        </w:rPr>
        <w:t xml:space="preserve">- vas al CRÉDITO y/o a los INTERESES, se imputarán a cada vencimiento, de acuerdo con las reglas que a </w:t>
      </w:r>
      <w:proofErr w:type="spellStart"/>
      <w:r w:rsidRPr="00E3321C">
        <w:rPr>
          <w:lang w:val="es-ES"/>
        </w:rPr>
        <w:t>conti</w:t>
      </w:r>
      <w:proofErr w:type="spellEnd"/>
      <w:r w:rsidRPr="00E3321C">
        <w:rPr>
          <w:lang w:val="es-ES"/>
        </w:rPr>
        <w:t xml:space="preserve">- </w:t>
      </w:r>
      <w:proofErr w:type="spellStart"/>
      <w:r w:rsidRPr="00E3321C">
        <w:rPr>
          <w:lang w:val="es-ES"/>
        </w:rPr>
        <w:t>nuación</w:t>
      </w:r>
      <w:proofErr w:type="spellEnd"/>
      <w:r w:rsidRPr="00E3321C">
        <w:rPr>
          <w:lang w:val="es-ES"/>
        </w:rPr>
        <w:t xml:space="preserve"> se establecen, una vez percibidas por el ASEGURADO o por el ASEGURADOR.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19"/>
        </w:numPr>
        <w:tabs>
          <w:tab w:val="left" w:pos="774"/>
        </w:tabs>
        <w:spacing w:line="276" w:lineRule="auto"/>
        <w:ind w:right="196" w:firstLine="0"/>
        <w:jc w:val="left"/>
        <w:rPr>
          <w:sz w:val="18"/>
          <w:lang w:val="es-ES"/>
        </w:rPr>
      </w:pPr>
      <w:r w:rsidRPr="00E3321C">
        <w:rPr>
          <w:sz w:val="18"/>
          <w:lang w:val="es-ES"/>
        </w:rPr>
        <w:t>Cantidades percibidas por el ASEGURADO en la fecha de vencimiento establecida en el CONVENIO DE CRÉ- DITO: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95"/>
        <w:jc w:val="both"/>
        <w:rPr>
          <w:lang w:val="es-ES"/>
        </w:rPr>
      </w:pPr>
      <w:r w:rsidRPr="00E3321C">
        <w:rPr>
          <w:lang w:val="es-ES"/>
        </w:rPr>
        <w:t>El ASEGURADO procederá a su aplicación, conforme a lo previsto en el CONVENIO DE CRÉDITO.</w:t>
      </w:r>
    </w:p>
    <w:p w:rsidR="00E3321C" w:rsidRPr="00E3321C" w:rsidRDefault="00E3321C" w:rsidP="00E3321C">
      <w:pPr>
        <w:widowControl/>
        <w:rPr>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Prrafodelista"/>
        <w:numPr>
          <w:ilvl w:val="1"/>
          <w:numId w:val="19"/>
        </w:numPr>
        <w:tabs>
          <w:tab w:val="left" w:pos="772"/>
        </w:tabs>
        <w:ind w:left="771" w:right="0" w:hanging="576"/>
        <w:rPr>
          <w:sz w:val="18"/>
          <w:lang w:val="es-ES"/>
        </w:rPr>
      </w:pPr>
      <w:r w:rsidRPr="00E3321C">
        <w:rPr>
          <w:sz w:val="18"/>
          <w:lang w:val="es-ES"/>
        </w:rPr>
        <w:t>Cantidades percibidas con posterioridad al vencimiento impagado y antes de la</w:t>
      </w:r>
      <w:r w:rsidRPr="00E3321C">
        <w:rPr>
          <w:spacing w:val="-37"/>
          <w:sz w:val="18"/>
          <w:lang w:val="es-ES"/>
        </w:rPr>
        <w:t xml:space="preserve"> </w:t>
      </w:r>
      <w:r w:rsidRPr="00E3321C">
        <w:rPr>
          <w:sz w:val="18"/>
          <w:lang w:val="es-ES"/>
        </w:rPr>
        <w:t>indemnización:</w:t>
      </w:r>
    </w:p>
    <w:p w:rsidR="00E3321C" w:rsidRPr="00E3321C" w:rsidRDefault="00E3321C" w:rsidP="00E3321C">
      <w:pPr>
        <w:pStyle w:val="Textoindependiente"/>
        <w:spacing w:before="1"/>
        <w:rPr>
          <w:sz w:val="19"/>
          <w:lang w:val="es-ES"/>
        </w:rPr>
      </w:pPr>
    </w:p>
    <w:p w:rsidR="00E3321C" w:rsidRPr="00E3321C" w:rsidRDefault="00E3321C" w:rsidP="00E3321C">
      <w:pPr>
        <w:pStyle w:val="Textoindependiente"/>
        <w:spacing w:before="1" w:line="276" w:lineRule="auto"/>
        <w:ind w:left="195" w:right="184"/>
        <w:jc w:val="both"/>
        <w:rPr>
          <w:lang w:val="es-ES"/>
        </w:rPr>
      </w:pPr>
      <w:r w:rsidRPr="00E3321C">
        <w:rPr>
          <w:lang w:val="es-ES"/>
        </w:rPr>
        <w:t>El ASEGURADO procederá a aplicar dichas cantidades -siguiendo el orden cronológico de los vencimientos- en primer lugar a los INTERESES DE DEMORA devengados; una vez cubiertos éstos, a los INTERESES impagados, posteriormente a la cancelación del CRÉDITO y por último a cualesquiera otros conceptos adeudados.</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95"/>
        <w:jc w:val="both"/>
        <w:rPr>
          <w:lang w:val="es-ES"/>
        </w:rPr>
      </w:pPr>
      <w:r w:rsidRPr="00E3321C">
        <w:rPr>
          <w:lang w:val="es-ES"/>
        </w:rPr>
        <w:t>Si el pago fuese efectuado al ASEGURADOR, éste procederá a abonar al ASEGURADO las cantidades percibidas.</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1"/>
          <w:numId w:val="19"/>
        </w:numPr>
        <w:tabs>
          <w:tab w:val="left" w:pos="772"/>
        </w:tabs>
        <w:ind w:left="771" w:right="0" w:hanging="576"/>
        <w:rPr>
          <w:sz w:val="18"/>
          <w:lang w:val="es-ES"/>
        </w:rPr>
      </w:pPr>
      <w:r w:rsidRPr="00E3321C">
        <w:rPr>
          <w:sz w:val="18"/>
          <w:lang w:val="es-ES"/>
        </w:rPr>
        <w:t>Cantidades percibidas con posterioridad a la</w:t>
      </w:r>
      <w:r w:rsidRPr="00E3321C">
        <w:rPr>
          <w:spacing w:val="-23"/>
          <w:sz w:val="18"/>
          <w:lang w:val="es-ES"/>
        </w:rPr>
        <w:t xml:space="preserve"> </w:t>
      </w:r>
      <w:r w:rsidRPr="00E3321C">
        <w:rPr>
          <w:sz w:val="18"/>
          <w:lang w:val="es-ES"/>
        </w:rPr>
        <w:t>indemnización:</w:t>
      </w:r>
    </w:p>
    <w:p w:rsidR="00E3321C" w:rsidRPr="00E3321C" w:rsidRDefault="00E3321C" w:rsidP="00E3321C">
      <w:pPr>
        <w:pStyle w:val="Textoindependiente"/>
        <w:spacing w:before="1"/>
        <w:rPr>
          <w:sz w:val="19"/>
          <w:lang w:val="es-ES"/>
        </w:rPr>
      </w:pPr>
    </w:p>
    <w:p w:rsidR="00E3321C" w:rsidRPr="00E3321C" w:rsidRDefault="00E3321C" w:rsidP="00E3321C">
      <w:pPr>
        <w:pStyle w:val="Textoindependiente"/>
        <w:spacing w:line="276" w:lineRule="auto"/>
        <w:ind w:left="195" w:right="198"/>
        <w:jc w:val="both"/>
        <w:rPr>
          <w:lang w:val="es-ES"/>
        </w:rPr>
      </w:pPr>
      <w:r w:rsidRPr="00E3321C">
        <w:rPr>
          <w:lang w:val="es-ES"/>
        </w:rPr>
        <w:t>El ASEGURADO las imputará -en el mismo orden señalado en el párrafo 24.2. anterior a la devolución al ASEGU- RADOR de la indemnización practicada y en el porcentaje de cobertura aplicado a la misma.</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Si el pago fuese efectuado al ASEGURADOR, éste retendrá las cantidades que le correspondan reintegrando el resto al ASEGURADO.</w:t>
      </w:r>
    </w:p>
    <w:p w:rsidR="00E3321C" w:rsidRPr="00E3321C" w:rsidRDefault="00E3321C" w:rsidP="00E3321C">
      <w:pPr>
        <w:pStyle w:val="Textoindependiente"/>
        <w:spacing w:before="5"/>
        <w:rPr>
          <w:sz w:val="16"/>
          <w:lang w:val="es-ES"/>
        </w:rPr>
      </w:pPr>
    </w:p>
    <w:p w:rsidR="00E3321C" w:rsidRPr="00E3321C" w:rsidRDefault="00E3321C" w:rsidP="00E3321C">
      <w:pPr>
        <w:pStyle w:val="Ttulo1"/>
        <w:rPr>
          <w:lang w:val="es-ES"/>
        </w:rPr>
      </w:pPr>
      <w:r w:rsidRPr="00E3321C">
        <w:rPr>
          <w:lang w:val="es-ES"/>
        </w:rPr>
        <w:t>ARTICULO 25</w:t>
      </w:r>
    </w:p>
    <w:p w:rsidR="00E3321C" w:rsidRPr="00E3321C" w:rsidRDefault="00E3321C" w:rsidP="00E3321C">
      <w:pPr>
        <w:pStyle w:val="Textoindependiente"/>
        <w:spacing w:before="1"/>
        <w:rPr>
          <w:b/>
          <w:sz w:val="19"/>
          <w:lang w:val="es-ES"/>
        </w:rPr>
      </w:pPr>
    </w:p>
    <w:p w:rsidR="00E3321C" w:rsidRPr="00E3321C" w:rsidRDefault="00E3321C" w:rsidP="00E3321C">
      <w:pPr>
        <w:ind w:left="195"/>
        <w:jc w:val="both"/>
        <w:rPr>
          <w:b/>
          <w:sz w:val="18"/>
          <w:lang w:val="es-ES"/>
        </w:rPr>
      </w:pPr>
      <w:r w:rsidRPr="00E3321C">
        <w:rPr>
          <w:b/>
          <w:sz w:val="18"/>
          <w:lang w:val="es-ES"/>
        </w:rPr>
        <w:t>EFECTOS DEL PAGO DE LA INDEMNIZACIÓN</w:t>
      </w:r>
    </w:p>
    <w:p w:rsidR="00E3321C" w:rsidRPr="00E3321C" w:rsidRDefault="00E3321C" w:rsidP="00E3321C">
      <w:pPr>
        <w:pStyle w:val="Textoindependiente"/>
        <w:spacing w:before="3"/>
        <w:rPr>
          <w:b/>
          <w:sz w:val="19"/>
          <w:lang w:val="es-ES"/>
        </w:rPr>
      </w:pPr>
    </w:p>
    <w:p w:rsidR="00E3321C" w:rsidRPr="00E3321C" w:rsidRDefault="00E3321C" w:rsidP="00E3321C">
      <w:pPr>
        <w:pStyle w:val="Textoindependiente"/>
        <w:spacing w:before="1" w:line="276" w:lineRule="auto"/>
        <w:ind w:left="195" w:right="195"/>
        <w:jc w:val="both"/>
        <w:rPr>
          <w:lang w:val="es-ES"/>
        </w:rPr>
      </w:pPr>
      <w:r w:rsidRPr="00E3321C">
        <w:rPr>
          <w:lang w:val="es-ES"/>
        </w:rPr>
        <w:t xml:space="preserve">En caso de siniestro el ASEGURADOR, una vez pagada la indemnización, adquirirá la titularidad de los derechos y acciones del ASEGURADO en cuanto al CRÉDITO indemnizado, de acuerdo con lo dispuesto en el artículo 1.4. de la Ley 10/1970 en su redacción dada por la Ley 4/1990 de 29 de Junio, de Presupuestos Generales del Estado, así como, a efectos de su gestión, la condición de representante del ASEGURADO respecto a la porción no </w:t>
      </w:r>
      <w:proofErr w:type="spellStart"/>
      <w:r w:rsidRPr="00E3321C">
        <w:rPr>
          <w:lang w:val="es-ES"/>
        </w:rPr>
        <w:t>cubier</w:t>
      </w:r>
      <w:proofErr w:type="spellEnd"/>
      <w:r w:rsidRPr="00E3321C">
        <w:rPr>
          <w:lang w:val="es-ES"/>
        </w:rPr>
        <w:t xml:space="preserve">- </w:t>
      </w:r>
      <w:proofErr w:type="spellStart"/>
      <w:r w:rsidRPr="00E3321C">
        <w:rPr>
          <w:lang w:val="es-ES"/>
        </w:rPr>
        <w:t>ta</w:t>
      </w:r>
      <w:proofErr w:type="spellEnd"/>
      <w:r w:rsidRPr="00E3321C">
        <w:rPr>
          <w:lang w:val="es-ES"/>
        </w:rPr>
        <w:t xml:space="preserve"> por el</w:t>
      </w:r>
      <w:r w:rsidRPr="00E3321C">
        <w:rPr>
          <w:spacing w:val="-3"/>
          <w:lang w:val="es-ES"/>
        </w:rPr>
        <w:t xml:space="preserve"> </w:t>
      </w:r>
      <w:r w:rsidRPr="00E3321C">
        <w:rPr>
          <w:lang w:val="es-ES"/>
        </w:rPr>
        <w:t>seguro.</w:t>
      </w:r>
    </w:p>
    <w:p w:rsidR="00E3321C" w:rsidRPr="00E3321C" w:rsidRDefault="00E3321C" w:rsidP="00E3321C">
      <w:pPr>
        <w:pStyle w:val="Textoindependiente"/>
        <w:spacing w:before="5"/>
        <w:rPr>
          <w:sz w:val="16"/>
          <w:lang w:val="es-ES"/>
        </w:rPr>
      </w:pPr>
    </w:p>
    <w:p w:rsidR="00E3321C" w:rsidRDefault="00E3321C" w:rsidP="00E3321C">
      <w:pPr>
        <w:pStyle w:val="Ttulo1"/>
      </w:pPr>
      <w:r>
        <w:t>ARTICULO 26</w:t>
      </w:r>
    </w:p>
    <w:p w:rsidR="00E3321C" w:rsidRDefault="00E3321C" w:rsidP="00E3321C">
      <w:pPr>
        <w:pStyle w:val="Textoindependiente"/>
        <w:spacing w:before="1"/>
        <w:rPr>
          <w:b/>
          <w:sz w:val="19"/>
        </w:rPr>
      </w:pPr>
    </w:p>
    <w:p w:rsidR="00E3321C" w:rsidRDefault="00E3321C" w:rsidP="00E3321C">
      <w:pPr>
        <w:spacing w:before="1"/>
        <w:ind w:left="195"/>
        <w:jc w:val="both"/>
        <w:rPr>
          <w:b/>
          <w:sz w:val="18"/>
        </w:rPr>
      </w:pPr>
      <w:r>
        <w:rPr>
          <w:b/>
          <w:sz w:val="18"/>
        </w:rPr>
        <w:t>CESIÓN DEL CRÉDITO</w:t>
      </w:r>
    </w:p>
    <w:p w:rsidR="00E3321C" w:rsidRDefault="00E3321C" w:rsidP="00E3321C">
      <w:pPr>
        <w:pStyle w:val="Textoindependiente"/>
        <w:spacing w:before="1"/>
        <w:rPr>
          <w:b/>
          <w:sz w:val="19"/>
        </w:rPr>
      </w:pPr>
    </w:p>
    <w:p w:rsidR="00E3321C" w:rsidRPr="00E3321C" w:rsidRDefault="00E3321C" w:rsidP="00E3321C">
      <w:pPr>
        <w:pStyle w:val="Textoindependiente"/>
        <w:spacing w:line="276" w:lineRule="auto"/>
        <w:ind w:left="195" w:right="195"/>
        <w:jc w:val="both"/>
        <w:rPr>
          <w:lang w:val="es-ES"/>
        </w:rPr>
      </w:pPr>
      <w:r w:rsidRPr="00E3321C">
        <w:rPr>
          <w:lang w:val="es-ES"/>
        </w:rPr>
        <w:t>El ASEGURADO, previa comunicación al ASEGURADOR, podrá ceder a otra entidad financiera en todo o en parte los derechos y obligaciones derivados del CONVENIO DE CRÉDITO, adquiriendo el cesionario en consecuencia el carácter de ASEGURADO.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ind w:left="195"/>
        <w:jc w:val="both"/>
        <w:rPr>
          <w:lang w:val="es-ES"/>
        </w:rPr>
      </w:pPr>
      <w:r w:rsidRPr="00E3321C">
        <w:rPr>
          <w:lang w:val="es-ES"/>
        </w:rPr>
        <w:t>La cesión deberá estar prevista y admitida en el CONVENIO DE CRÉDITO.</w:t>
      </w:r>
    </w:p>
    <w:p w:rsidR="00E3321C" w:rsidRPr="00E3321C" w:rsidRDefault="00E3321C" w:rsidP="00E3321C">
      <w:pPr>
        <w:pStyle w:val="Textoindependiente"/>
        <w:spacing w:before="1"/>
        <w:rPr>
          <w:sz w:val="19"/>
          <w:lang w:val="es-ES"/>
        </w:rPr>
      </w:pPr>
    </w:p>
    <w:p w:rsidR="00E3321C" w:rsidRDefault="00E3321C" w:rsidP="00E3321C">
      <w:pPr>
        <w:pStyle w:val="Ttulo1"/>
        <w:spacing w:line="492" w:lineRule="auto"/>
        <w:ind w:right="8973"/>
        <w:jc w:val="left"/>
      </w:pPr>
      <w:r>
        <w:t>ARTICULO 27 LEY APLICABLE</w:t>
      </w:r>
    </w:p>
    <w:p w:rsidR="00E3321C" w:rsidRPr="00E3321C" w:rsidRDefault="00E3321C" w:rsidP="00E3321C">
      <w:pPr>
        <w:pStyle w:val="Prrafodelista"/>
        <w:numPr>
          <w:ilvl w:val="1"/>
          <w:numId w:val="20"/>
        </w:numPr>
        <w:tabs>
          <w:tab w:val="left" w:pos="772"/>
        </w:tabs>
        <w:spacing w:before="3" w:line="276" w:lineRule="auto"/>
        <w:ind w:right="194" w:firstLine="0"/>
        <w:rPr>
          <w:sz w:val="18"/>
          <w:lang w:val="es-ES"/>
        </w:rPr>
      </w:pPr>
      <w:r w:rsidRPr="00E3321C">
        <w:rPr>
          <w:sz w:val="18"/>
          <w:lang w:val="es-ES"/>
        </w:rPr>
        <w:t xml:space="preserve">El presente Contrato de Seguro se rige por lo convenido en sus Condiciones Generales, Particulares y </w:t>
      </w:r>
      <w:proofErr w:type="spellStart"/>
      <w:r w:rsidRPr="00E3321C">
        <w:rPr>
          <w:sz w:val="18"/>
          <w:lang w:val="es-ES"/>
        </w:rPr>
        <w:t>Espe</w:t>
      </w:r>
      <w:proofErr w:type="spellEnd"/>
      <w:r w:rsidRPr="00E3321C">
        <w:rPr>
          <w:sz w:val="18"/>
          <w:lang w:val="es-ES"/>
        </w:rPr>
        <w:t xml:space="preserve">- </w:t>
      </w:r>
      <w:proofErr w:type="spellStart"/>
      <w:r w:rsidRPr="00E3321C">
        <w:rPr>
          <w:sz w:val="18"/>
          <w:lang w:val="es-ES"/>
        </w:rPr>
        <w:t>ciales</w:t>
      </w:r>
      <w:proofErr w:type="spellEnd"/>
      <w:r w:rsidRPr="00E3321C">
        <w:rPr>
          <w:sz w:val="18"/>
          <w:lang w:val="es-ES"/>
        </w:rPr>
        <w:t xml:space="preserve">; por la Ley 10/1970 de 4 de Julio, por el Decreto 3138/1971 de 22 de Diciembre, por la Orden Ministerial de 12 de Febrero de 1998, y por el Real Decreto 1327/1999 de 31 de Julio; por la Ley 30/1995 de 8 de </w:t>
      </w:r>
      <w:proofErr w:type="spellStart"/>
      <w:r w:rsidRPr="00E3321C">
        <w:rPr>
          <w:sz w:val="18"/>
          <w:lang w:val="es-ES"/>
        </w:rPr>
        <w:t>Noviem</w:t>
      </w:r>
      <w:proofErr w:type="spellEnd"/>
      <w:r w:rsidRPr="00E3321C">
        <w:rPr>
          <w:sz w:val="18"/>
          <w:lang w:val="es-ES"/>
        </w:rPr>
        <w:t xml:space="preserve">- </w:t>
      </w:r>
      <w:proofErr w:type="spellStart"/>
      <w:r w:rsidRPr="00E3321C">
        <w:rPr>
          <w:sz w:val="18"/>
          <w:lang w:val="es-ES"/>
        </w:rPr>
        <w:t>bre</w:t>
      </w:r>
      <w:proofErr w:type="spellEnd"/>
      <w:r w:rsidRPr="00E3321C">
        <w:rPr>
          <w:sz w:val="18"/>
          <w:lang w:val="es-ES"/>
        </w:rPr>
        <w:t xml:space="preserve"> de Ordenación y Supervisión de los Seguros Privados; por la Ley 50/1980 de 8 de Octubre de Contrato de Seguro; y por cualquier otra disposición que le sea aplicable; y, en cuanto no resulten en contradicción con las referidas normas, por los Usos de</w:t>
      </w:r>
      <w:r w:rsidRPr="00E3321C">
        <w:rPr>
          <w:spacing w:val="-16"/>
          <w:sz w:val="18"/>
          <w:lang w:val="es-ES"/>
        </w:rPr>
        <w:t xml:space="preserve"> </w:t>
      </w:r>
      <w:r w:rsidRPr="00E3321C">
        <w:rPr>
          <w:sz w:val="18"/>
          <w:lang w:val="es-ES"/>
        </w:rPr>
        <w:t>Comercio.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20"/>
        </w:numPr>
        <w:tabs>
          <w:tab w:val="left" w:pos="776"/>
        </w:tabs>
        <w:spacing w:line="276" w:lineRule="auto"/>
        <w:ind w:right="197" w:firstLine="0"/>
        <w:rPr>
          <w:sz w:val="18"/>
          <w:lang w:val="es-ES"/>
        </w:rPr>
      </w:pPr>
      <w:r w:rsidRPr="00E3321C">
        <w:rPr>
          <w:sz w:val="18"/>
          <w:lang w:val="es-ES"/>
        </w:rPr>
        <w:t xml:space="preserve">De conformidad con lo establecido en los artículos 44 y 107 de la Ley 50/1980 se hace constar que el pre- </w:t>
      </w:r>
      <w:proofErr w:type="spellStart"/>
      <w:r w:rsidRPr="00E3321C">
        <w:rPr>
          <w:sz w:val="18"/>
          <w:lang w:val="es-ES"/>
        </w:rPr>
        <w:t>sente</w:t>
      </w:r>
      <w:proofErr w:type="spellEnd"/>
      <w:r w:rsidRPr="00E3321C">
        <w:rPr>
          <w:sz w:val="18"/>
          <w:lang w:val="es-ES"/>
        </w:rPr>
        <w:t xml:space="preserve"> Contrato de Seguro pertenece a la modalidad de Grandes Riesgos y en consecuencia los preceptos </w:t>
      </w:r>
      <w:proofErr w:type="spellStart"/>
      <w:r w:rsidRPr="00E3321C">
        <w:rPr>
          <w:sz w:val="18"/>
          <w:lang w:val="es-ES"/>
        </w:rPr>
        <w:t>conteni</w:t>
      </w:r>
      <w:proofErr w:type="spellEnd"/>
      <w:r w:rsidRPr="00E3321C">
        <w:rPr>
          <w:sz w:val="18"/>
          <w:lang w:val="es-ES"/>
        </w:rPr>
        <w:t>- dos en la Ley 50/1980 de 8 de Octubre de Contrato de Seguro, no le son aplicables de forma imperativa sino tan sólo con carácter supletorio y en cuanto no se opongan a lo aquí expresamente</w:t>
      </w:r>
      <w:r w:rsidRPr="00E3321C">
        <w:rPr>
          <w:spacing w:val="-27"/>
          <w:sz w:val="18"/>
          <w:lang w:val="es-ES"/>
        </w:rPr>
        <w:t xml:space="preserve"> </w:t>
      </w:r>
      <w:r w:rsidRPr="00E3321C">
        <w:rPr>
          <w:sz w:val="18"/>
          <w:lang w:val="es-ES"/>
        </w:rPr>
        <w:t>pactado.</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20"/>
        </w:numPr>
        <w:tabs>
          <w:tab w:val="left" w:pos="774"/>
        </w:tabs>
        <w:spacing w:line="276" w:lineRule="auto"/>
        <w:ind w:right="197" w:firstLine="0"/>
        <w:rPr>
          <w:sz w:val="18"/>
          <w:lang w:val="es-ES"/>
        </w:rPr>
      </w:pPr>
      <w:r w:rsidRPr="00E3321C">
        <w:rPr>
          <w:sz w:val="18"/>
          <w:lang w:val="es-ES"/>
        </w:rPr>
        <w:t xml:space="preserve">En relación con lo establecido en el precedente apartado 2, las partes acuerdan expresamente la no aplica- </w:t>
      </w:r>
      <w:proofErr w:type="spellStart"/>
      <w:r w:rsidRPr="00E3321C">
        <w:rPr>
          <w:sz w:val="18"/>
          <w:lang w:val="es-ES"/>
        </w:rPr>
        <w:t>bilidad</w:t>
      </w:r>
      <w:proofErr w:type="spellEnd"/>
      <w:r w:rsidRPr="00E3321C">
        <w:rPr>
          <w:sz w:val="18"/>
          <w:lang w:val="es-ES"/>
        </w:rPr>
        <w:t xml:space="preserve"> a esta PÓLIZA del régimen sobre las cláusulas limitativas previsto en el artículo 3 de la Ley 50/1980 de 8 de Octubre de Contrato de Seguro, y lo establecido respecto de la mora del ASEGURADOR en el artículo 20 del mismo texto legal, siendo de aplicación convencional a dicha la mora el artículo 1100 y concordantes del Código Civil.</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1"/>
          <w:numId w:val="20"/>
        </w:numPr>
        <w:tabs>
          <w:tab w:val="left" w:pos="779"/>
        </w:tabs>
        <w:spacing w:line="276" w:lineRule="auto"/>
        <w:ind w:right="196" w:firstLine="0"/>
        <w:rPr>
          <w:sz w:val="18"/>
          <w:lang w:val="es-ES"/>
        </w:rPr>
      </w:pPr>
      <w:r w:rsidRPr="00E3321C">
        <w:rPr>
          <w:sz w:val="18"/>
          <w:lang w:val="es-ES"/>
        </w:rPr>
        <w:t xml:space="preserve">Corresponde al Reino de España y a la Dirección General de Seguros dependiente del Ministerio de </w:t>
      </w:r>
      <w:proofErr w:type="spellStart"/>
      <w:r w:rsidRPr="00E3321C">
        <w:rPr>
          <w:sz w:val="18"/>
          <w:lang w:val="es-ES"/>
        </w:rPr>
        <w:t>Econo</w:t>
      </w:r>
      <w:proofErr w:type="spellEnd"/>
      <w:r w:rsidRPr="00E3321C">
        <w:rPr>
          <w:sz w:val="18"/>
          <w:lang w:val="es-ES"/>
        </w:rPr>
        <w:t>- mía y Hacienda, la supervisión de la actividad del ASEGURADOR con arreglo a lo dispuesto en el artículo 60.3 de la Ley</w:t>
      </w:r>
      <w:r w:rsidRPr="00E3321C">
        <w:rPr>
          <w:spacing w:val="-5"/>
          <w:sz w:val="18"/>
          <w:lang w:val="es-ES"/>
        </w:rPr>
        <w:t xml:space="preserve"> </w:t>
      </w:r>
      <w:r w:rsidRPr="00E3321C">
        <w:rPr>
          <w:sz w:val="18"/>
          <w:lang w:val="es-ES"/>
        </w:rPr>
        <w:t>30/1995.</w:t>
      </w:r>
    </w:p>
    <w:p w:rsidR="00E3321C" w:rsidRPr="00E3321C" w:rsidRDefault="00E3321C" w:rsidP="00E3321C">
      <w:pPr>
        <w:widowControl/>
        <w:spacing w:line="276" w:lineRule="auto"/>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Ttulo1"/>
        <w:spacing w:line="492" w:lineRule="auto"/>
        <w:ind w:right="9010"/>
        <w:jc w:val="left"/>
        <w:rPr>
          <w:lang w:val="es-ES"/>
        </w:rPr>
      </w:pPr>
      <w:r w:rsidRPr="00E3321C">
        <w:rPr>
          <w:lang w:val="es-ES"/>
        </w:rPr>
        <w:t>ARTICULO 28 JURISDICCIÓN</w:t>
      </w:r>
    </w:p>
    <w:p w:rsidR="00E3321C" w:rsidRPr="00E3321C" w:rsidRDefault="00E3321C" w:rsidP="00E3321C">
      <w:pPr>
        <w:pStyle w:val="Textoindependiente"/>
        <w:spacing w:line="276" w:lineRule="auto"/>
        <w:ind w:left="195" w:right="195"/>
        <w:jc w:val="both"/>
        <w:rPr>
          <w:lang w:val="es-ES"/>
        </w:rPr>
      </w:pPr>
      <w:r w:rsidRPr="00E3321C">
        <w:rPr>
          <w:lang w:val="es-ES"/>
        </w:rPr>
        <w:t>Cualquier controversia entre las partes derivada de la interpretación o cumplimiento de la PÓLIZA se someterá a los Jueces y Tribunales del Reino de España.</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2"/>
        <w:jc w:val="both"/>
        <w:rPr>
          <w:lang w:val="es-ES"/>
        </w:rPr>
      </w:pPr>
      <w:r w:rsidRPr="00E3321C">
        <w:rPr>
          <w:lang w:val="es-ES"/>
        </w:rPr>
        <w:t xml:space="preserve">No obstante lo anterior, ambas partes manifiestan expresa y formalmente su voluntad recíproca e inequívoca de aceptar la elección del arbitraje por la parte que, en su caso, actúe como demandante, como procedimiento para dirimir el conflicto de que se trate, a cuyo efecto convienen explícitamente que, en tal supuesto, con renuncia a ejercitar su derecho ante la jurisdicción ordinaria, se someterán al arbitraje de Derecho de uno o más árbitros, en el marco de la Corte Española de Arbitraje con sede en Madrid, de conformidad con su Reglamento y Estatuto, y con arreglo al procedimiento en ellos establecido, estipulando asimismo que encomendarán a dicha Corte la ad- ministración del arbitraje y la designación del </w:t>
      </w:r>
      <w:proofErr w:type="spellStart"/>
      <w:r w:rsidRPr="00E3321C">
        <w:rPr>
          <w:lang w:val="es-ES"/>
        </w:rPr>
        <w:t>arbitro</w:t>
      </w:r>
      <w:proofErr w:type="spellEnd"/>
      <w:r w:rsidRPr="00E3321C">
        <w:rPr>
          <w:lang w:val="es-ES"/>
        </w:rPr>
        <w:t xml:space="preserve"> o del tribunal arbitral y se obligarán a cumplir tanto las re- soluciones interlocutorias como el laudo que finalmente se dicte.</w:t>
      </w: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spacing w:before="6"/>
        <w:rPr>
          <w:sz w:val="17"/>
          <w:lang w:val="es-ES"/>
        </w:rPr>
      </w:pPr>
    </w:p>
    <w:p w:rsidR="00E3321C" w:rsidRDefault="00E3321C" w:rsidP="00E3321C">
      <w:pPr>
        <w:pStyle w:val="Textoindependiente"/>
        <w:ind w:left="195"/>
        <w:jc w:val="both"/>
      </w:pPr>
      <w:proofErr w:type="spellStart"/>
      <w:r>
        <w:t>En</w:t>
      </w:r>
      <w:proofErr w:type="spellEnd"/>
      <w:r>
        <w:t xml:space="preserve"> ..................... a ................... de .................. de 20........</w:t>
      </w:r>
    </w:p>
    <w:p w:rsidR="00E3321C" w:rsidRDefault="00E3321C" w:rsidP="00E3321C">
      <w:pPr>
        <w:pStyle w:val="Textoindependiente"/>
      </w:pPr>
    </w:p>
    <w:p w:rsidR="00E3321C" w:rsidRDefault="00E3321C" w:rsidP="00E3321C">
      <w:pPr>
        <w:pStyle w:val="Textoindependiente"/>
      </w:pPr>
    </w:p>
    <w:p w:rsidR="00E3321C" w:rsidRDefault="00E3321C" w:rsidP="00E3321C">
      <w:pPr>
        <w:pStyle w:val="Textoindependiente"/>
        <w:spacing w:before="5"/>
        <w:rPr>
          <w:sz w:val="20"/>
        </w:rPr>
      </w:pPr>
    </w:p>
    <w:p w:rsidR="00E3321C" w:rsidRDefault="00E3321C" w:rsidP="00E3321C">
      <w:pPr>
        <w:pStyle w:val="Textoindependiente"/>
        <w:tabs>
          <w:tab w:val="left" w:pos="5660"/>
        </w:tabs>
        <w:ind w:right="931"/>
        <w:jc w:val="center"/>
      </w:pPr>
      <w:r>
        <w:t>EL</w:t>
      </w:r>
      <w:r>
        <w:rPr>
          <w:spacing w:val="-4"/>
        </w:rPr>
        <w:t xml:space="preserve"> </w:t>
      </w:r>
      <w:r>
        <w:t>ASEGURADOR,</w:t>
      </w:r>
      <w:r>
        <w:tab/>
        <w:t>EL</w:t>
      </w:r>
      <w:r>
        <w:rPr>
          <w:spacing w:val="-7"/>
        </w:rPr>
        <w:t xml:space="preserve"> </w:t>
      </w:r>
      <w:r>
        <w:t>ASEGURADO,</w:t>
      </w:r>
    </w:p>
    <w:p w:rsidR="00E3321C" w:rsidRDefault="00E3321C" w:rsidP="00E3321C">
      <w:pPr>
        <w:pStyle w:val="Textoindependiente"/>
      </w:pPr>
    </w:p>
    <w:p w:rsidR="00E3321C" w:rsidRDefault="00E3321C" w:rsidP="00E3321C">
      <w:pPr>
        <w:pStyle w:val="Textoindependiente"/>
      </w:pPr>
    </w:p>
    <w:p w:rsidR="00E3321C" w:rsidRDefault="00E3321C" w:rsidP="00E3321C">
      <w:pPr>
        <w:pStyle w:val="Textoindependiente"/>
      </w:pPr>
    </w:p>
    <w:p w:rsidR="00E3321C" w:rsidRDefault="00E3321C" w:rsidP="00E3321C">
      <w:pPr>
        <w:pStyle w:val="Textoindependiente"/>
      </w:pPr>
    </w:p>
    <w:p w:rsidR="00E3321C" w:rsidRDefault="00E3321C" w:rsidP="00E3321C">
      <w:pPr>
        <w:pStyle w:val="Textoindependiente"/>
        <w:spacing w:before="5"/>
        <w:rPr>
          <w:sz w:val="21"/>
        </w:rPr>
      </w:pPr>
    </w:p>
    <w:p w:rsidR="00E3321C" w:rsidRPr="00E3321C" w:rsidRDefault="00E3321C" w:rsidP="00E3321C">
      <w:pPr>
        <w:pStyle w:val="Textoindependiente"/>
        <w:spacing w:line="492" w:lineRule="auto"/>
        <w:ind w:left="195" w:right="6472"/>
        <w:rPr>
          <w:lang w:val="es-ES"/>
        </w:rPr>
      </w:pPr>
      <w:r w:rsidRPr="00E3321C">
        <w:rPr>
          <w:lang w:val="es-ES"/>
        </w:rPr>
        <w:t>Compañía Española de Seguros Sello y firma de Crédito a la Exportación, S.A. Cía.</w:t>
      </w:r>
    </w:p>
    <w:p w:rsidR="00E3321C" w:rsidRPr="00E3321C" w:rsidRDefault="00E3321C" w:rsidP="00E3321C">
      <w:pPr>
        <w:pStyle w:val="Textoindependiente"/>
        <w:spacing w:line="494" w:lineRule="auto"/>
        <w:ind w:left="195" w:right="8235"/>
        <w:rPr>
          <w:lang w:val="es-ES"/>
        </w:rPr>
      </w:pPr>
      <w:r w:rsidRPr="00E3321C">
        <w:rPr>
          <w:lang w:val="es-ES"/>
        </w:rPr>
        <w:t>de Seguros y Reaseguros Por poder,</w:t>
      </w:r>
    </w:p>
    <w:p w:rsidR="00E3321C" w:rsidRDefault="00E3321C" w:rsidP="00E3321C">
      <w:pPr>
        <w:pStyle w:val="Textoindependiente"/>
        <w:spacing w:line="217" w:lineRule="exact"/>
        <w:ind w:left="195"/>
        <w:jc w:val="both"/>
      </w:pPr>
      <w:r>
        <w:t>--------------------------------------------------------------------------------------</w:t>
      </w:r>
    </w:p>
    <w:p w:rsidR="00E3321C" w:rsidRDefault="00E3321C" w:rsidP="00E3321C">
      <w:pPr>
        <w:pStyle w:val="Textoindependiente"/>
        <w:spacing w:before="1"/>
        <w:rPr>
          <w:sz w:val="19"/>
        </w:rPr>
      </w:pPr>
    </w:p>
    <w:p w:rsidR="00E3321C" w:rsidRPr="00E3321C" w:rsidRDefault="00E3321C" w:rsidP="00E3321C">
      <w:pPr>
        <w:pStyle w:val="Ttulo1"/>
        <w:rPr>
          <w:lang w:val="es-ES"/>
        </w:rPr>
      </w:pPr>
      <w:r w:rsidRPr="00E3321C">
        <w:rPr>
          <w:lang w:val="es-ES"/>
        </w:rPr>
        <w:t>COMPROMISO DE REEMBOLSO</w:t>
      </w:r>
    </w:p>
    <w:p w:rsidR="00E3321C" w:rsidRPr="00E3321C" w:rsidRDefault="00E3321C" w:rsidP="00E3321C">
      <w:pPr>
        <w:pStyle w:val="Textoindependiente"/>
        <w:spacing w:before="2"/>
        <w:rPr>
          <w:b/>
          <w:sz w:val="19"/>
          <w:lang w:val="es-ES"/>
        </w:rPr>
      </w:pPr>
    </w:p>
    <w:p w:rsidR="00E3321C" w:rsidRPr="00E3321C" w:rsidRDefault="00E3321C" w:rsidP="00E3321C">
      <w:pPr>
        <w:pStyle w:val="Textoindependiente"/>
        <w:ind w:left="195"/>
        <w:jc w:val="both"/>
        <w:rPr>
          <w:lang w:val="es-ES"/>
        </w:rPr>
      </w:pPr>
      <w:r w:rsidRPr="00E3321C">
        <w:rPr>
          <w:lang w:val="es-ES"/>
        </w:rPr>
        <w:t>Don ................ en nombre y representación de ............................ según poder ............ manifiesta:</w:t>
      </w:r>
    </w:p>
    <w:p w:rsidR="00E3321C" w:rsidRPr="00E3321C" w:rsidRDefault="00E3321C" w:rsidP="00E3321C">
      <w:pPr>
        <w:pStyle w:val="Textoindependiente"/>
        <w:spacing w:before="1"/>
        <w:rPr>
          <w:sz w:val="19"/>
          <w:lang w:val="es-ES"/>
        </w:rPr>
      </w:pPr>
    </w:p>
    <w:p w:rsidR="00E3321C" w:rsidRPr="00E3321C" w:rsidRDefault="00E3321C" w:rsidP="00E3321C">
      <w:pPr>
        <w:pStyle w:val="Prrafodelista"/>
        <w:numPr>
          <w:ilvl w:val="0"/>
          <w:numId w:val="21"/>
        </w:numPr>
        <w:tabs>
          <w:tab w:val="left" w:pos="455"/>
        </w:tabs>
        <w:spacing w:line="276" w:lineRule="auto"/>
        <w:ind w:right="195" w:firstLine="0"/>
        <w:rPr>
          <w:sz w:val="18"/>
          <w:lang w:val="es-ES"/>
        </w:rPr>
      </w:pPr>
      <w:r w:rsidRPr="00E3321C">
        <w:rPr>
          <w:sz w:val="18"/>
          <w:lang w:val="es-ES"/>
        </w:rPr>
        <w:t>Que</w:t>
      </w:r>
      <w:r w:rsidRPr="00E3321C">
        <w:rPr>
          <w:spacing w:val="-4"/>
          <w:sz w:val="18"/>
          <w:lang w:val="es-ES"/>
        </w:rPr>
        <w:t xml:space="preserve"> </w:t>
      </w:r>
      <w:r w:rsidRPr="00E3321C">
        <w:rPr>
          <w:sz w:val="18"/>
          <w:lang w:val="es-ES"/>
        </w:rPr>
        <w:t>...........................</w:t>
      </w:r>
      <w:r w:rsidRPr="00E3321C">
        <w:rPr>
          <w:spacing w:val="-3"/>
          <w:sz w:val="18"/>
          <w:lang w:val="es-ES"/>
        </w:rPr>
        <w:t xml:space="preserve"> </w:t>
      </w:r>
      <w:r w:rsidRPr="00E3321C">
        <w:rPr>
          <w:sz w:val="18"/>
          <w:lang w:val="es-ES"/>
        </w:rPr>
        <w:t>ha</w:t>
      </w:r>
      <w:r w:rsidRPr="00E3321C">
        <w:rPr>
          <w:spacing w:val="-4"/>
          <w:sz w:val="18"/>
          <w:lang w:val="es-ES"/>
        </w:rPr>
        <w:t xml:space="preserve"> </w:t>
      </w:r>
      <w:r w:rsidRPr="00E3321C">
        <w:rPr>
          <w:sz w:val="18"/>
          <w:lang w:val="es-ES"/>
        </w:rPr>
        <w:t>contratado</w:t>
      </w:r>
      <w:r w:rsidRPr="00E3321C">
        <w:rPr>
          <w:spacing w:val="-3"/>
          <w:sz w:val="18"/>
          <w:lang w:val="es-ES"/>
        </w:rPr>
        <w:t xml:space="preserve"> </w:t>
      </w:r>
      <w:r w:rsidRPr="00E3321C">
        <w:rPr>
          <w:sz w:val="18"/>
          <w:lang w:val="es-ES"/>
        </w:rPr>
        <w:t>con</w:t>
      </w:r>
      <w:r w:rsidRPr="00E3321C">
        <w:rPr>
          <w:spacing w:val="-4"/>
          <w:sz w:val="18"/>
          <w:lang w:val="es-ES"/>
        </w:rPr>
        <w:t xml:space="preserve"> </w:t>
      </w:r>
      <w:r w:rsidRPr="00E3321C">
        <w:rPr>
          <w:sz w:val="18"/>
          <w:lang w:val="es-ES"/>
        </w:rPr>
        <w:t>........</w:t>
      </w:r>
      <w:r w:rsidRPr="00E3321C">
        <w:rPr>
          <w:spacing w:val="-4"/>
          <w:sz w:val="18"/>
          <w:lang w:val="es-ES"/>
        </w:rPr>
        <w:t xml:space="preserve"> </w:t>
      </w:r>
      <w:r w:rsidRPr="00E3321C">
        <w:rPr>
          <w:sz w:val="18"/>
          <w:lang w:val="es-ES"/>
        </w:rPr>
        <w:t>la</w:t>
      </w:r>
      <w:r w:rsidRPr="00E3321C">
        <w:rPr>
          <w:spacing w:val="-4"/>
          <w:sz w:val="18"/>
          <w:lang w:val="es-ES"/>
        </w:rPr>
        <w:t xml:space="preserve"> </w:t>
      </w:r>
      <w:r w:rsidRPr="00E3321C">
        <w:rPr>
          <w:sz w:val="18"/>
          <w:lang w:val="es-ES"/>
        </w:rPr>
        <w:t>siguiente</w:t>
      </w:r>
      <w:r w:rsidRPr="00E3321C">
        <w:rPr>
          <w:spacing w:val="-4"/>
          <w:sz w:val="18"/>
          <w:lang w:val="es-ES"/>
        </w:rPr>
        <w:t xml:space="preserve"> </w:t>
      </w:r>
      <w:r w:rsidRPr="00E3321C">
        <w:rPr>
          <w:sz w:val="18"/>
          <w:lang w:val="es-ES"/>
        </w:rPr>
        <w:t>operación</w:t>
      </w:r>
      <w:r w:rsidRPr="00E3321C">
        <w:rPr>
          <w:spacing w:val="-4"/>
          <w:sz w:val="18"/>
          <w:lang w:val="es-ES"/>
        </w:rPr>
        <w:t xml:space="preserve"> </w:t>
      </w:r>
      <w:r w:rsidRPr="00E3321C">
        <w:rPr>
          <w:sz w:val="18"/>
          <w:lang w:val="es-ES"/>
        </w:rPr>
        <w:t>de</w:t>
      </w:r>
      <w:r w:rsidRPr="00E3321C">
        <w:rPr>
          <w:spacing w:val="-4"/>
          <w:sz w:val="18"/>
          <w:lang w:val="es-ES"/>
        </w:rPr>
        <w:t xml:space="preserve"> </w:t>
      </w:r>
      <w:r w:rsidRPr="00E3321C">
        <w:rPr>
          <w:sz w:val="18"/>
          <w:lang w:val="es-ES"/>
        </w:rPr>
        <w:t>exportación</w:t>
      </w:r>
      <w:r w:rsidRPr="00E3321C">
        <w:rPr>
          <w:spacing w:val="-4"/>
          <w:sz w:val="18"/>
          <w:lang w:val="es-ES"/>
        </w:rPr>
        <w:t xml:space="preserve"> </w:t>
      </w:r>
      <w:r w:rsidRPr="00E3321C">
        <w:rPr>
          <w:sz w:val="18"/>
          <w:lang w:val="es-ES"/>
        </w:rPr>
        <w:t>(en</w:t>
      </w:r>
      <w:r w:rsidRPr="00E3321C">
        <w:rPr>
          <w:spacing w:val="-4"/>
          <w:sz w:val="18"/>
          <w:lang w:val="es-ES"/>
        </w:rPr>
        <w:t xml:space="preserve"> </w:t>
      </w:r>
      <w:r w:rsidRPr="00E3321C">
        <w:rPr>
          <w:sz w:val="18"/>
          <w:lang w:val="es-ES"/>
        </w:rPr>
        <w:t>adelante</w:t>
      </w:r>
      <w:r w:rsidRPr="00E3321C">
        <w:rPr>
          <w:spacing w:val="-4"/>
          <w:sz w:val="18"/>
          <w:lang w:val="es-ES"/>
        </w:rPr>
        <w:t xml:space="preserve"> </w:t>
      </w:r>
      <w:r w:rsidRPr="00E3321C">
        <w:rPr>
          <w:sz w:val="18"/>
          <w:lang w:val="es-ES"/>
        </w:rPr>
        <w:t>"la</w:t>
      </w:r>
      <w:r w:rsidRPr="00E3321C">
        <w:rPr>
          <w:spacing w:val="-4"/>
          <w:sz w:val="18"/>
          <w:lang w:val="es-ES"/>
        </w:rPr>
        <w:t xml:space="preserve"> </w:t>
      </w:r>
      <w:proofErr w:type="spellStart"/>
      <w:r w:rsidRPr="00E3321C">
        <w:rPr>
          <w:sz w:val="18"/>
          <w:lang w:val="es-ES"/>
        </w:rPr>
        <w:t>opera</w:t>
      </w:r>
      <w:proofErr w:type="spellEnd"/>
      <w:r w:rsidRPr="00E3321C">
        <w:rPr>
          <w:sz w:val="18"/>
          <w:lang w:val="es-ES"/>
        </w:rPr>
        <w:t xml:space="preserve">- </w:t>
      </w:r>
      <w:proofErr w:type="spellStart"/>
      <w:r w:rsidRPr="00E3321C">
        <w:rPr>
          <w:sz w:val="18"/>
          <w:lang w:val="es-ES"/>
        </w:rPr>
        <w:t>ción</w:t>
      </w:r>
      <w:proofErr w:type="spellEnd"/>
      <w:r w:rsidRPr="00E3321C">
        <w:rPr>
          <w:sz w:val="18"/>
          <w:lang w:val="es-ES"/>
        </w:rPr>
        <w:t xml:space="preserve"> de</w:t>
      </w:r>
      <w:r w:rsidRPr="00E3321C">
        <w:rPr>
          <w:spacing w:val="-13"/>
          <w:sz w:val="18"/>
          <w:lang w:val="es-ES"/>
        </w:rPr>
        <w:t xml:space="preserve"> </w:t>
      </w:r>
      <w:r w:rsidRPr="00E3321C">
        <w:rPr>
          <w:sz w:val="18"/>
          <w:lang w:val="es-ES"/>
        </w:rPr>
        <w:t>exportación"):</w:t>
      </w:r>
    </w:p>
    <w:p w:rsidR="00E3321C" w:rsidRPr="00E3321C" w:rsidRDefault="00E3321C" w:rsidP="00E3321C">
      <w:pPr>
        <w:pStyle w:val="Textoindependiente"/>
        <w:spacing w:before="5"/>
        <w:rPr>
          <w:sz w:val="16"/>
          <w:lang w:val="es-ES"/>
        </w:rPr>
      </w:pPr>
    </w:p>
    <w:p w:rsidR="00E3321C" w:rsidRDefault="00E3321C" w:rsidP="00E3321C">
      <w:pPr>
        <w:pStyle w:val="Textoindependiente"/>
        <w:ind w:left="195"/>
        <w:jc w:val="both"/>
      </w:pPr>
      <w:r>
        <w:t>..................................................................................................................</w:t>
      </w:r>
    </w:p>
    <w:p w:rsidR="00E3321C" w:rsidRDefault="00E3321C" w:rsidP="00E3321C">
      <w:pPr>
        <w:pStyle w:val="Textoindependiente"/>
        <w:spacing w:before="1"/>
        <w:rPr>
          <w:sz w:val="19"/>
        </w:rPr>
      </w:pPr>
    </w:p>
    <w:p w:rsidR="00E3321C" w:rsidRPr="00E3321C" w:rsidRDefault="00E3321C" w:rsidP="00E3321C">
      <w:pPr>
        <w:pStyle w:val="Prrafodelista"/>
        <w:numPr>
          <w:ilvl w:val="0"/>
          <w:numId w:val="21"/>
        </w:numPr>
        <w:tabs>
          <w:tab w:val="left" w:pos="483"/>
        </w:tabs>
        <w:spacing w:line="276" w:lineRule="auto"/>
        <w:ind w:right="184" w:firstLine="0"/>
        <w:rPr>
          <w:sz w:val="18"/>
          <w:lang w:val="es-ES"/>
        </w:rPr>
      </w:pPr>
      <w:r w:rsidRPr="00E3321C">
        <w:rPr>
          <w:sz w:val="18"/>
          <w:lang w:val="es-ES"/>
        </w:rPr>
        <w:t xml:space="preserve">Que el ........................ ha otorgado un crédito (en adelante "el crédito") bajo la modalidad de "Crédito a Comprador" a .................... para la financiación del pago de ........ % del precio de la operación de exportación. Dicho pago será efectuado con cargo al crédito por el ..................................... a ........................... siguiendo órdenes de ................................. en la forma y en las condiciones establecidas en el convenio de crédito sus- </w:t>
      </w:r>
      <w:proofErr w:type="spellStart"/>
      <w:r w:rsidRPr="00E3321C">
        <w:rPr>
          <w:sz w:val="18"/>
          <w:lang w:val="es-ES"/>
        </w:rPr>
        <w:t>crito</w:t>
      </w:r>
      <w:proofErr w:type="spellEnd"/>
      <w:r w:rsidRPr="00E3321C">
        <w:rPr>
          <w:sz w:val="18"/>
          <w:lang w:val="es-ES"/>
        </w:rPr>
        <w:t xml:space="preserve"> entre el ............................... y</w:t>
      </w:r>
      <w:r w:rsidRPr="00E3321C">
        <w:rPr>
          <w:spacing w:val="-32"/>
          <w:sz w:val="18"/>
          <w:lang w:val="es-ES"/>
        </w:rPr>
        <w:t xml:space="preserve"> </w:t>
      </w:r>
      <w:r w:rsidRPr="00E3321C">
        <w:rPr>
          <w:sz w:val="18"/>
          <w:lang w:val="es-ES"/>
        </w:rPr>
        <w:t>..............................</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0"/>
          <w:numId w:val="21"/>
        </w:numPr>
        <w:tabs>
          <w:tab w:val="left" w:pos="457"/>
        </w:tabs>
        <w:spacing w:line="276" w:lineRule="auto"/>
        <w:ind w:right="196" w:firstLine="0"/>
        <w:rPr>
          <w:sz w:val="18"/>
          <w:lang w:val="es-ES"/>
        </w:rPr>
      </w:pPr>
      <w:r w:rsidRPr="00E3321C">
        <w:rPr>
          <w:sz w:val="18"/>
          <w:lang w:val="es-ES"/>
        </w:rPr>
        <w:t xml:space="preserve">Que tiene conocimiento de que la Compañía Española de Seguros de Crédito a la Exportación, Sociedad </w:t>
      </w:r>
      <w:proofErr w:type="spellStart"/>
      <w:r w:rsidRPr="00E3321C">
        <w:rPr>
          <w:sz w:val="18"/>
          <w:lang w:val="es-ES"/>
        </w:rPr>
        <w:t>Anóni</w:t>
      </w:r>
      <w:proofErr w:type="spellEnd"/>
      <w:r w:rsidRPr="00E3321C">
        <w:rPr>
          <w:sz w:val="18"/>
          <w:lang w:val="es-ES"/>
        </w:rPr>
        <w:t xml:space="preserve">- </w:t>
      </w:r>
      <w:proofErr w:type="spellStart"/>
      <w:r w:rsidRPr="00E3321C">
        <w:rPr>
          <w:sz w:val="18"/>
          <w:lang w:val="es-ES"/>
        </w:rPr>
        <w:t>ma</w:t>
      </w:r>
      <w:proofErr w:type="spellEnd"/>
      <w:r w:rsidRPr="00E3321C">
        <w:rPr>
          <w:sz w:val="18"/>
          <w:lang w:val="es-ES"/>
        </w:rPr>
        <w:t>, Cía. "de Seguros y Reaseguros (en adelante "CESCE"), ha asegurado al ......................... por medio de la Póliza de Seguro de Crédito a Comprador N.°................. contra los riesgos de falta de pago del crédito por parte de</w:t>
      </w:r>
      <w:r w:rsidRPr="00E3321C">
        <w:rPr>
          <w:spacing w:val="-4"/>
          <w:sz w:val="18"/>
          <w:lang w:val="es-ES"/>
        </w:rPr>
        <w:t xml:space="preserve"> </w:t>
      </w:r>
      <w:r w:rsidRPr="00E3321C">
        <w:rPr>
          <w:sz w:val="18"/>
          <w:lang w:val="es-ES"/>
        </w:rPr>
        <w:t>.........................,</w:t>
      </w:r>
      <w:r w:rsidRPr="00E3321C">
        <w:rPr>
          <w:spacing w:val="-3"/>
          <w:sz w:val="18"/>
          <w:lang w:val="es-ES"/>
        </w:rPr>
        <w:t xml:space="preserve"> </w:t>
      </w:r>
      <w:r w:rsidRPr="00E3321C">
        <w:rPr>
          <w:sz w:val="18"/>
          <w:lang w:val="es-ES"/>
        </w:rPr>
        <w:t>en</w:t>
      </w:r>
      <w:r w:rsidRPr="00E3321C">
        <w:rPr>
          <w:spacing w:val="-5"/>
          <w:sz w:val="18"/>
          <w:lang w:val="es-ES"/>
        </w:rPr>
        <w:t xml:space="preserve"> </w:t>
      </w:r>
      <w:r w:rsidRPr="00E3321C">
        <w:rPr>
          <w:sz w:val="18"/>
          <w:lang w:val="es-ES"/>
        </w:rPr>
        <w:t>las</w:t>
      </w:r>
      <w:r w:rsidRPr="00E3321C">
        <w:rPr>
          <w:spacing w:val="-5"/>
          <w:sz w:val="18"/>
          <w:lang w:val="es-ES"/>
        </w:rPr>
        <w:t xml:space="preserve"> </w:t>
      </w:r>
      <w:r w:rsidRPr="00E3321C">
        <w:rPr>
          <w:sz w:val="18"/>
          <w:lang w:val="es-ES"/>
        </w:rPr>
        <w:t>condiciones</w:t>
      </w:r>
      <w:r w:rsidRPr="00E3321C">
        <w:rPr>
          <w:spacing w:val="-4"/>
          <w:sz w:val="18"/>
          <w:lang w:val="es-ES"/>
        </w:rPr>
        <w:t xml:space="preserve"> </w:t>
      </w:r>
      <w:r w:rsidRPr="00E3321C">
        <w:rPr>
          <w:sz w:val="18"/>
          <w:lang w:val="es-ES"/>
        </w:rPr>
        <w:t>establecidas</w:t>
      </w:r>
      <w:r w:rsidRPr="00E3321C">
        <w:rPr>
          <w:spacing w:val="-4"/>
          <w:sz w:val="18"/>
          <w:lang w:val="es-ES"/>
        </w:rPr>
        <w:t xml:space="preserve"> </w:t>
      </w:r>
      <w:r w:rsidRPr="00E3321C">
        <w:rPr>
          <w:sz w:val="18"/>
          <w:lang w:val="es-ES"/>
        </w:rPr>
        <w:t>en</w:t>
      </w:r>
      <w:r w:rsidRPr="00E3321C">
        <w:rPr>
          <w:spacing w:val="-5"/>
          <w:sz w:val="18"/>
          <w:lang w:val="es-ES"/>
        </w:rPr>
        <w:t xml:space="preserve"> </w:t>
      </w:r>
      <w:r w:rsidRPr="00E3321C">
        <w:rPr>
          <w:sz w:val="18"/>
          <w:lang w:val="es-ES"/>
        </w:rPr>
        <w:t>la</w:t>
      </w:r>
      <w:r w:rsidRPr="00E3321C">
        <w:rPr>
          <w:spacing w:val="-4"/>
          <w:sz w:val="18"/>
          <w:lang w:val="es-ES"/>
        </w:rPr>
        <w:t xml:space="preserve"> </w:t>
      </w:r>
      <w:r w:rsidRPr="00E3321C">
        <w:rPr>
          <w:sz w:val="18"/>
          <w:lang w:val="es-ES"/>
        </w:rPr>
        <w:t>citada</w:t>
      </w:r>
      <w:r w:rsidRPr="00E3321C">
        <w:rPr>
          <w:spacing w:val="-4"/>
          <w:sz w:val="18"/>
          <w:lang w:val="es-ES"/>
        </w:rPr>
        <w:t xml:space="preserve"> </w:t>
      </w:r>
      <w:r w:rsidRPr="00E3321C">
        <w:rPr>
          <w:sz w:val="18"/>
          <w:lang w:val="es-ES"/>
        </w:rPr>
        <w:t>póliza</w:t>
      </w:r>
      <w:r w:rsidRPr="00E3321C">
        <w:rPr>
          <w:spacing w:val="-4"/>
          <w:sz w:val="18"/>
          <w:lang w:val="es-ES"/>
        </w:rPr>
        <w:t xml:space="preserve"> </w:t>
      </w:r>
      <w:r w:rsidRPr="00E3321C">
        <w:rPr>
          <w:sz w:val="18"/>
          <w:lang w:val="es-ES"/>
        </w:rPr>
        <w:t>de</w:t>
      </w:r>
      <w:r w:rsidRPr="00E3321C">
        <w:rPr>
          <w:spacing w:val="-4"/>
          <w:sz w:val="18"/>
          <w:lang w:val="es-ES"/>
        </w:rPr>
        <w:t xml:space="preserve"> </w:t>
      </w:r>
      <w:r w:rsidRPr="00E3321C">
        <w:rPr>
          <w:sz w:val="18"/>
          <w:lang w:val="es-ES"/>
        </w:rPr>
        <w:t>seguros</w:t>
      </w:r>
      <w:r w:rsidRPr="00E3321C">
        <w:rPr>
          <w:spacing w:val="-4"/>
          <w:sz w:val="18"/>
          <w:lang w:val="es-ES"/>
        </w:rPr>
        <w:t xml:space="preserve"> </w:t>
      </w:r>
      <w:r w:rsidRPr="00E3321C">
        <w:rPr>
          <w:sz w:val="18"/>
          <w:lang w:val="es-ES"/>
        </w:rPr>
        <w:t>que</w:t>
      </w:r>
      <w:r w:rsidRPr="00E3321C">
        <w:rPr>
          <w:spacing w:val="-4"/>
          <w:sz w:val="18"/>
          <w:lang w:val="es-ES"/>
        </w:rPr>
        <w:t xml:space="preserve"> </w:t>
      </w:r>
      <w:r w:rsidRPr="00E3321C">
        <w:rPr>
          <w:sz w:val="18"/>
          <w:lang w:val="es-ES"/>
        </w:rPr>
        <w:t>declara</w:t>
      </w:r>
      <w:r w:rsidRPr="00E3321C">
        <w:rPr>
          <w:spacing w:val="-5"/>
          <w:sz w:val="18"/>
          <w:lang w:val="es-ES"/>
        </w:rPr>
        <w:t xml:space="preserve"> </w:t>
      </w:r>
      <w:r w:rsidRPr="00E3321C">
        <w:rPr>
          <w:sz w:val="18"/>
          <w:lang w:val="es-ES"/>
        </w:rPr>
        <w:t>conocer.</w:t>
      </w:r>
    </w:p>
    <w:p w:rsidR="00E3321C" w:rsidRPr="00E3321C" w:rsidRDefault="00E3321C" w:rsidP="00E3321C">
      <w:pPr>
        <w:pStyle w:val="Textoindependiente"/>
        <w:spacing w:before="5"/>
        <w:rPr>
          <w:sz w:val="16"/>
          <w:lang w:val="es-ES"/>
        </w:rPr>
      </w:pPr>
    </w:p>
    <w:p w:rsidR="00E3321C" w:rsidRPr="00E3321C" w:rsidRDefault="00E3321C" w:rsidP="00E3321C">
      <w:pPr>
        <w:pStyle w:val="Prrafodelista"/>
        <w:numPr>
          <w:ilvl w:val="0"/>
          <w:numId w:val="21"/>
        </w:numPr>
        <w:tabs>
          <w:tab w:val="left" w:pos="462"/>
        </w:tabs>
        <w:spacing w:line="276" w:lineRule="auto"/>
        <w:ind w:right="194" w:firstLine="0"/>
        <w:rPr>
          <w:sz w:val="18"/>
          <w:lang w:val="es-ES"/>
        </w:rPr>
      </w:pPr>
      <w:r w:rsidRPr="00E3321C">
        <w:rPr>
          <w:sz w:val="18"/>
          <w:lang w:val="es-ES"/>
        </w:rPr>
        <w:t>Que en virtud de cuanto antecede asume, con carácter irrevocable, las obligaciones que a continuación se de- tallan, declarando</w:t>
      </w:r>
      <w:r w:rsidRPr="00E3321C">
        <w:rPr>
          <w:spacing w:val="-12"/>
          <w:sz w:val="18"/>
          <w:lang w:val="es-ES"/>
        </w:rPr>
        <w:t xml:space="preserve"> </w:t>
      </w:r>
      <w:r w:rsidRPr="00E3321C">
        <w:rPr>
          <w:sz w:val="18"/>
          <w:lang w:val="es-ES"/>
        </w:rPr>
        <w:t>expresamente:</w:t>
      </w:r>
    </w:p>
    <w:p w:rsidR="00E3321C" w:rsidRPr="00E3321C" w:rsidRDefault="00E3321C" w:rsidP="00E3321C">
      <w:pPr>
        <w:widowControl/>
        <w:spacing w:line="276" w:lineRule="auto"/>
        <w:rPr>
          <w:sz w:val="18"/>
          <w:lang w:val="es-ES"/>
        </w:rPr>
        <w:sectPr w:rsidR="00E3321C" w:rsidRPr="00E3321C">
          <w:pgSz w:w="11910" w:h="16840"/>
          <w:pgMar w:top="740" w:right="580" w:bottom="1020" w:left="580" w:header="302" w:footer="838" w:gutter="0"/>
          <w:cols w:space="720"/>
        </w:sectPr>
      </w:pPr>
    </w:p>
    <w:p w:rsidR="00E3321C" w:rsidRPr="00E3321C" w:rsidRDefault="00E3321C" w:rsidP="00E3321C">
      <w:pPr>
        <w:pStyle w:val="Textoindependiente"/>
        <w:rPr>
          <w:sz w:val="20"/>
          <w:lang w:val="es-ES"/>
        </w:rPr>
      </w:pPr>
    </w:p>
    <w:p w:rsidR="00E3321C" w:rsidRPr="00E3321C" w:rsidRDefault="00E3321C" w:rsidP="00E3321C">
      <w:pPr>
        <w:pStyle w:val="Textoindependiente"/>
        <w:spacing w:before="3"/>
        <w:rPr>
          <w:sz w:val="16"/>
          <w:lang w:val="es-ES"/>
        </w:rPr>
      </w:pPr>
    </w:p>
    <w:p w:rsidR="00E3321C" w:rsidRPr="00E3321C" w:rsidRDefault="00E3321C" w:rsidP="00E3321C">
      <w:pPr>
        <w:pStyle w:val="Textoindependiente"/>
        <w:spacing w:line="276" w:lineRule="auto"/>
        <w:ind w:left="195" w:right="198"/>
        <w:jc w:val="both"/>
        <w:rPr>
          <w:lang w:val="es-ES"/>
        </w:rPr>
      </w:pPr>
      <w:r w:rsidRPr="00E3321C">
        <w:rPr>
          <w:b/>
          <w:lang w:val="es-ES"/>
        </w:rPr>
        <w:t>PRIMERO</w:t>
      </w:r>
      <w:r w:rsidRPr="00E3321C">
        <w:rPr>
          <w:lang w:val="es-ES"/>
        </w:rPr>
        <w:t xml:space="preserve">. Que se obliga a cumplir íntegramente las obligaciones que le incumben según los pactos </w:t>
      </w:r>
      <w:proofErr w:type="spellStart"/>
      <w:r w:rsidRPr="00E3321C">
        <w:rPr>
          <w:lang w:val="es-ES"/>
        </w:rPr>
        <w:t>contractua</w:t>
      </w:r>
      <w:proofErr w:type="spellEnd"/>
      <w:r w:rsidRPr="00E3321C">
        <w:rPr>
          <w:lang w:val="es-ES"/>
        </w:rPr>
        <w:t>- les relativos a la operación de exportación.</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b/>
          <w:lang w:val="es-ES"/>
        </w:rPr>
        <w:t>SEGUNDO</w:t>
      </w:r>
      <w:r w:rsidRPr="00E3321C">
        <w:rPr>
          <w:lang w:val="es-ES"/>
        </w:rPr>
        <w:t>. Que se obliga a utilizar los fondos recibidos con cargo al crédito para la única y exclusiva finalidad de dar cumplimiento a las prestaciones a que viene obligado por el contrato relativo a la operación de exportación.</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7"/>
        <w:jc w:val="both"/>
        <w:rPr>
          <w:lang w:val="es-ES"/>
        </w:rPr>
      </w:pPr>
      <w:r w:rsidRPr="00E3321C">
        <w:rPr>
          <w:b/>
          <w:lang w:val="es-ES"/>
        </w:rPr>
        <w:t>TERCERO</w:t>
      </w:r>
      <w:r w:rsidRPr="00E3321C">
        <w:rPr>
          <w:lang w:val="es-ES"/>
        </w:rPr>
        <w:t xml:space="preserve">. Que se obliga a someterse a la fiscalización y al control de la entidad supervisora o auditora que CES- CE designe para la comprobación del cumplimiento de las obligaciones correspondientes a la operación de </w:t>
      </w:r>
      <w:proofErr w:type="spellStart"/>
      <w:r w:rsidRPr="00E3321C">
        <w:rPr>
          <w:lang w:val="es-ES"/>
        </w:rPr>
        <w:t>expor</w:t>
      </w:r>
      <w:proofErr w:type="spellEnd"/>
      <w:r w:rsidRPr="00E3321C">
        <w:rPr>
          <w:lang w:val="es-ES"/>
        </w:rPr>
        <w:t xml:space="preserve">- </w:t>
      </w:r>
      <w:proofErr w:type="spellStart"/>
      <w:r w:rsidRPr="00E3321C">
        <w:rPr>
          <w:lang w:val="es-ES"/>
        </w:rPr>
        <w:t>tación</w:t>
      </w:r>
      <w:proofErr w:type="spellEnd"/>
      <w:r w:rsidRPr="00E3321C">
        <w:rPr>
          <w:lang w:val="es-ES"/>
        </w:rPr>
        <w:t xml:space="preserve"> y a la utilización de los fondos recibidos con cargo al crédito.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6"/>
        <w:jc w:val="both"/>
        <w:rPr>
          <w:lang w:val="es-ES"/>
        </w:rPr>
      </w:pPr>
      <w:r w:rsidRPr="00E3321C">
        <w:rPr>
          <w:lang w:val="es-ES"/>
        </w:rPr>
        <w:t xml:space="preserve">A estos </w:t>
      </w:r>
      <w:proofErr w:type="gramStart"/>
      <w:r w:rsidRPr="00E3321C">
        <w:rPr>
          <w:lang w:val="es-ES"/>
        </w:rPr>
        <w:t>efectos ..............................</w:t>
      </w:r>
      <w:proofErr w:type="gramEnd"/>
      <w:r w:rsidRPr="00E3321C">
        <w:rPr>
          <w:lang w:val="es-ES"/>
        </w:rPr>
        <w:t xml:space="preserve"> se obliga a permitir el libre acceso a sus oficinas, instalaciones u obra a la persona o personas designadas por la entidad supervisora o auditora o por CESCE, poniendo a su disposición to- da la documentación y datos relativos a La operación de exportación y al crédito, así como SUS libros y registros contables.</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5"/>
        <w:jc w:val="both"/>
        <w:rPr>
          <w:lang w:val="es-ES"/>
        </w:rPr>
      </w:pPr>
      <w:r w:rsidRPr="00E3321C">
        <w:rPr>
          <w:b/>
          <w:lang w:val="es-ES"/>
        </w:rPr>
        <w:t>CUARTO</w:t>
      </w:r>
      <w:r w:rsidRPr="00E3321C">
        <w:rPr>
          <w:lang w:val="es-ES"/>
        </w:rPr>
        <w:t xml:space="preserve">. Que reconoce y acepta el derecho que asiste a CESCE de ordenar la suspensión de las disposiciones de crédito, tanto en los supuestos previstos en las condiciones generales o particulares que figuran en la Póliza de Seguro de Crédito a Comprador n.° ................ como en el supuesto de que CESCE tenga fundados indicios de que .................... </w:t>
      </w:r>
      <w:proofErr w:type="gramStart"/>
      <w:r w:rsidRPr="00E3321C">
        <w:rPr>
          <w:lang w:val="es-ES"/>
        </w:rPr>
        <w:t>haya</w:t>
      </w:r>
      <w:proofErr w:type="gramEnd"/>
      <w:r w:rsidRPr="00E3321C">
        <w:rPr>
          <w:lang w:val="es-ES"/>
        </w:rPr>
        <w:t xml:space="preserve"> alterado sustancialmente la finalidad para la que debe utilizar los fondos recibidos, se- </w:t>
      </w:r>
      <w:proofErr w:type="spellStart"/>
      <w:r w:rsidRPr="00E3321C">
        <w:rPr>
          <w:lang w:val="es-ES"/>
        </w:rPr>
        <w:t>gún</w:t>
      </w:r>
      <w:proofErr w:type="spellEnd"/>
      <w:r w:rsidRPr="00E3321C">
        <w:rPr>
          <w:lang w:val="es-ES"/>
        </w:rPr>
        <w:t xml:space="preserve"> establece el apartado SEGUNDO.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8"/>
        <w:jc w:val="both"/>
        <w:rPr>
          <w:lang w:val="es-ES"/>
        </w:rPr>
      </w:pPr>
      <w:r w:rsidRPr="00E3321C">
        <w:rPr>
          <w:b/>
          <w:lang w:val="es-ES"/>
        </w:rPr>
        <w:t>QUINTO</w:t>
      </w:r>
      <w:r w:rsidRPr="00E3321C">
        <w:rPr>
          <w:lang w:val="es-ES"/>
        </w:rPr>
        <w:t xml:space="preserve">. Que se obliga a pagar a CESCE el importe de las indemnizaciones provisionales o definitivas que CES- CE haya pagado </w:t>
      </w:r>
      <w:proofErr w:type="gramStart"/>
      <w:r w:rsidRPr="00E3321C">
        <w:rPr>
          <w:lang w:val="es-ES"/>
        </w:rPr>
        <w:t>al ..............</w:t>
      </w:r>
      <w:proofErr w:type="gramEnd"/>
      <w:r w:rsidRPr="00E3321C">
        <w:rPr>
          <w:lang w:val="es-ES"/>
        </w:rPr>
        <w:t xml:space="preserve"> </w:t>
      </w:r>
      <w:proofErr w:type="gramStart"/>
      <w:r w:rsidRPr="00E3321C">
        <w:rPr>
          <w:lang w:val="es-ES"/>
        </w:rPr>
        <w:t>en</w:t>
      </w:r>
      <w:proofErr w:type="gramEnd"/>
      <w:r w:rsidRPr="00E3321C">
        <w:rPr>
          <w:lang w:val="es-ES"/>
        </w:rPr>
        <w:t xml:space="preserve"> virtud de la Póliza de Seguro de Crédito a Comprador N.° ........., siempre y cuando hubiera incumplido cualquiera de las obligaciones asumidas en los apartados PRIMERO, SEGUNDO y TER- CERO del presente documento.</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7"/>
        <w:jc w:val="both"/>
        <w:rPr>
          <w:lang w:val="es-ES"/>
        </w:rPr>
      </w:pPr>
      <w:r w:rsidRPr="00E3321C">
        <w:rPr>
          <w:lang w:val="es-ES"/>
        </w:rPr>
        <w:t xml:space="preserve">El pago a CESCE será efectuado </w:t>
      </w:r>
      <w:proofErr w:type="gramStart"/>
      <w:r w:rsidRPr="00E3321C">
        <w:rPr>
          <w:lang w:val="es-ES"/>
        </w:rPr>
        <w:t>por .......................................</w:t>
      </w:r>
      <w:proofErr w:type="gramEnd"/>
      <w:r w:rsidRPr="00E3321C">
        <w:rPr>
          <w:lang w:val="es-ES"/>
        </w:rPr>
        <w:t xml:space="preserve"> en el plazo de treinta días a partir del día en  que sea requerido para ello, sin otro requisito que la presentación por CESCE de recibo suscrito por él </w:t>
      </w:r>
      <w:proofErr w:type="spellStart"/>
      <w:r w:rsidRPr="00E3321C">
        <w:rPr>
          <w:lang w:val="es-ES"/>
        </w:rPr>
        <w:t>manifes</w:t>
      </w:r>
      <w:proofErr w:type="spellEnd"/>
      <w:r w:rsidRPr="00E3321C">
        <w:rPr>
          <w:lang w:val="es-ES"/>
        </w:rPr>
        <w:t xml:space="preserve">- </w:t>
      </w:r>
      <w:proofErr w:type="spellStart"/>
      <w:r w:rsidRPr="00E3321C">
        <w:rPr>
          <w:lang w:val="es-ES"/>
        </w:rPr>
        <w:t>tando</w:t>
      </w:r>
      <w:proofErr w:type="spellEnd"/>
      <w:r w:rsidRPr="00E3321C">
        <w:rPr>
          <w:lang w:val="es-ES"/>
        </w:rPr>
        <w:t xml:space="preserve"> haber percibido la</w:t>
      </w:r>
      <w:r w:rsidRPr="00E3321C">
        <w:rPr>
          <w:spacing w:val="-16"/>
          <w:lang w:val="es-ES"/>
        </w:rPr>
        <w:t xml:space="preserve"> </w:t>
      </w:r>
      <w:r w:rsidRPr="00E3321C">
        <w:rPr>
          <w:lang w:val="es-ES"/>
        </w:rPr>
        <w:t>indemnización.</w:t>
      </w:r>
    </w:p>
    <w:p w:rsidR="00E3321C" w:rsidRPr="00E3321C" w:rsidRDefault="00E3321C" w:rsidP="00E3321C">
      <w:pPr>
        <w:pStyle w:val="Textoindependiente"/>
        <w:spacing w:before="5"/>
        <w:rPr>
          <w:sz w:val="16"/>
          <w:lang w:val="es-ES"/>
        </w:rPr>
      </w:pPr>
    </w:p>
    <w:p w:rsidR="00E3321C" w:rsidRPr="00E3321C" w:rsidRDefault="00E3321C" w:rsidP="00E3321C">
      <w:pPr>
        <w:pStyle w:val="Textoindependiente"/>
        <w:spacing w:line="276" w:lineRule="auto"/>
        <w:ind w:left="195" w:right="195"/>
        <w:jc w:val="both"/>
        <w:rPr>
          <w:lang w:val="es-ES"/>
        </w:rPr>
      </w:pPr>
      <w:r w:rsidRPr="00E3321C">
        <w:rPr>
          <w:b/>
          <w:lang w:val="es-ES"/>
        </w:rPr>
        <w:t>SEXTO</w:t>
      </w:r>
      <w:r w:rsidRPr="00E3321C">
        <w:rPr>
          <w:lang w:val="es-ES"/>
        </w:rPr>
        <w:t xml:space="preserve">. Que el presente COMPROMISO DE REEMBOLSO se mantendrá en vigor mientras subsista la cobertura otorgada por CESCE </w:t>
      </w:r>
      <w:proofErr w:type="gramStart"/>
      <w:r w:rsidRPr="00E3321C">
        <w:rPr>
          <w:lang w:val="es-ES"/>
        </w:rPr>
        <w:t>al .....................</w:t>
      </w:r>
      <w:proofErr w:type="gramEnd"/>
      <w:r w:rsidRPr="00E3321C">
        <w:rPr>
          <w:lang w:val="es-ES"/>
        </w:rPr>
        <w:t xml:space="preserve"> conforme a la Póliza de Seguro de Crédito a Comprador N.° .............. </w:t>
      </w:r>
      <w:proofErr w:type="gramStart"/>
      <w:r w:rsidRPr="00E3321C">
        <w:rPr>
          <w:lang w:val="es-ES"/>
        </w:rPr>
        <w:t>y</w:t>
      </w:r>
      <w:proofErr w:type="gramEnd"/>
    </w:p>
    <w:p w:rsidR="00E3321C" w:rsidRPr="00E3321C" w:rsidRDefault="00E3321C" w:rsidP="00E3321C">
      <w:pPr>
        <w:pStyle w:val="Textoindependiente"/>
        <w:ind w:left="195"/>
        <w:jc w:val="both"/>
        <w:rPr>
          <w:lang w:val="es-ES"/>
        </w:rPr>
      </w:pPr>
      <w:proofErr w:type="gramStart"/>
      <w:r w:rsidRPr="00E3321C">
        <w:rPr>
          <w:lang w:val="es-ES"/>
        </w:rPr>
        <w:t>los</w:t>
      </w:r>
      <w:proofErr w:type="gramEnd"/>
      <w:r w:rsidRPr="00E3321C">
        <w:rPr>
          <w:lang w:val="es-ES"/>
        </w:rPr>
        <w:t xml:space="preserve"> posibles suplementos de prórroga que puedan acordar CESCE y el .............................</w:t>
      </w: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spacing w:before="3"/>
        <w:rPr>
          <w:sz w:val="20"/>
          <w:lang w:val="es-ES"/>
        </w:rPr>
      </w:pPr>
    </w:p>
    <w:p w:rsidR="00E3321C" w:rsidRPr="00E3321C" w:rsidRDefault="00E3321C" w:rsidP="00E3321C">
      <w:pPr>
        <w:pStyle w:val="Textoindependiente"/>
        <w:ind w:left="195"/>
        <w:jc w:val="both"/>
        <w:rPr>
          <w:lang w:val="es-ES"/>
        </w:rPr>
      </w:pPr>
      <w:proofErr w:type="gramStart"/>
      <w:r w:rsidRPr="00E3321C">
        <w:rPr>
          <w:lang w:val="es-ES"/>
        </w:rPr>
        <w:t>En ............................</w:t>
      </w:r>
      <w:proofErr w:type="gramEnd"/>
      <w:r w:rsidRPr="00E3321C">
        <w:rPr>
          <w:lang w:val="es-ES"/>
        </w:rPr>
        <w:t xml:space="preserve">, a ............... de .......................... </w:t>
      </w:r>
      <w:proofErr w:type="gramStart"/>
      <w:r w:rsidRPr="00E3321C">
        <w:rPr>
          <w:lang w:val="es-ES"/>
        </w:rPr>
        <w:t>de</w:t>
      </w:r>
      <w:proofErr w:type="gramEnd"/>
      <w:r w:rsidRPr="00E3321C">
        <w:rPr>
          <w:lang w:val="es-ES"/>
        </w:rPr>
        <w:t xml:space="preserve"> 20........</w:t>
      </w: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spacing w:before="3"/>
        <w:rPr>
          <w:sz w:val="20"/>
          <w:lang w:val="es-ES"/>
        </w:rPr>
      </w:pPr>
    </w:p>
    <w:p w:rsidR="00E3321C" w:rsidRPr="00E3321C" w:rsidRDefault="00E3321C" w:rsidP="00E3321C">
      <w:pPr>
        <w:pStyle w:val="Textoindependiente"/>
        <w:ind w:left="195"/>
        <w:jc w:val="both"/>
        <w:rPr>
          <w:lang w:val="es-ES"/>
        </w:rPr>
      </w:pPr>
      <w:r w:rsidRPr="00E3321C">
        <w:rPr>
          <w:lang w:val="es-ES"/>
        </w:rPr>
        <w:t>(Nombre, firma y sello)</w:t>
      </w: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extoindependiente"/>
        <w:rPr>
          <w:lang w:val="es-ES"/>
        </w:rPr>
      </w:pPr>
    </w:p>
    <w:p w:rsidR="00E3321C" w:rsidRPr="00E3321C" w:rsidRDefault="00E3321C" w:rsidP="00E3321C">
      <w:pPr>
        <w:pStyle w:val="Ttulo1"/>
        <w:spacing w:before="128" w:line="276" w:lineRule="auto"/>
        <w:ind w:right="195"/>
        <w:rPr>
          <w:lang w:val="es-ES"/>
        </w:rPr>
      </w:pPr>
      <w:r w:rsidRPr="00E3321C">
        <w:rPr>
          <w:lang w:val="es-ES"/>
        </w:rPr>
        <w:t xml:space="preserve">*Este Contrato es un modelo. En ningún caso debe ser tomado como única referencia. Le </w:t>
      </w:r>
      <w:proofErr w:type="spellStart"/>
      <w:r w:rsidRPr="00E3321C">
        <w:rPr>
          <w:lang w:val="es-ES"/>
        </w:rPr>
        <w:t>recomenda</w:t>
      </w:r>
      <w:proofErr w:type="spellEnd"/>
      <w:r w:rsidRPr="00E3321C">
        <w:rPr>
          <w:lang w:val="es-ES"/>
        </w:rPr>
        <w:t xml:space="preserve">- </w:t>
      </w:r>
      <w:proofErr w:type="spellStart"/>
      <w:r w:rsidRPr="00E3321C">
        <w:rPr>
          <w:lang w:val="es-ES"/>
        </w:rPr>
        <w:t>mos</w:t>
      </w:r>
      <w:proofErr w:type="spellEnd"/>
      <w:r w:rsidRPr="00E3321C">
        <w:rPr>
          <w:lang w:val="es-ES"/>
        </w:rPr>
        <w:t xml:space="preserve"> consultar con un especialista en la materia para la redacción y firma de cualquier tipo de contra- to.</w:t>
      </w:r>
    </w:p>
    <w:p w:rsidR="006A41CE" w:rsidRPr="004A0E4D" w:rsidRDefault="006A41CE" w:rsidP="00D36D92">
      <w:pPr>
        <w:pStyle w:val="Ttulo1"/>
        <w:spacing w:line="494" w:lineRule="auto"/>
        <w:ind w:right="7241"/>
        <w:rPr>
          <w:sz w:val="14"/>
          <w:szCs w:val="14"/>
          <w:lang w:val="es-ES"/>
        </w:rPr>
      </w:pPr>
    </w:p>
    <w:sectPr w:rsidR="006A41CE" w:rsidRPr="004A0E4D" w:rsidSect="00703339">
      <w:headerReference w:type="default" r:id="rId21"/>
      <w:pgSz w:w="11910" w:h="16840"/>
      <w:pgMar w:top="620" w:right="620" w:bottom="220" w:left="600" w:header="302"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2" w:rsidRDefault="00316552">
      <w:r>
        <w:separator/>
      </w:r>
    </w:p>
  </w:endnote>
  <w:endnote w:type="continuationSeparator" w:id="0">
    <w:p w:rsidR="00316552" w:rsidRDefault="0031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2" w:rsidRDefault="00316552">
      <w:r>
        <w:separator/>
      </w:r>
    </w:p>
  </w:footnote>
  <w:footnote w:type="continuationSeparator" w:id="0">
    <w:p w:rsidR="00316552" w:rsidRDefault="0031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11" w:rsidRDefault="00FE3A1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4FF"/>
    <w:multiLevelType w:val="multilevel"/>
    <w:tmpl w:val="8CEE2266"/>
    <w:lvl w:ilvl="0">
      <w:start w:val="12"/>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1">
    <w:nsid w:val="1F553AF6"/>
    <w:multiLevelType w:val="multilevel"/>
    <w:tmpl w:val="023AE19A"/>
    <w:lvl w:ilvl="0">
      <w:start w:val="19"/>
      <w:numFmt w:val="decimal"/>
      <w:lvlText w:val="%1"/>
      <w:lvlJc w:val="left"/>
      <w:pPr>
        <w:ind w:left="771" w:hanging="577"/>
      </w:pPr>
    </w:lvl>
    <w:lvl w:ilvl="1">
      <w:start w:val="1"/>
      <w:numFmt w:val="decimal"/>
      <w:lvlText w:val="%1.%2."/>
      <w:lvlJc w:val="left"/>
      <w:pPr>
        <w:ind w:left="195" w:hanging="577"/>
      </w:pPr>
      <w:rPr>
        <w:rFonts w:ascii="Verdana" w:eastAsia="Verdana" w:hAnsi="Verdana" w:cs="Verdana" w:hint="default"/>
        <w:b/>
        <w:bCs/>
        <w:spacing w:val="-1"/>
        <w:w w:val="100"/>
        <w:sz w:val="18"/>
        <w:szCs w:val="18"/>
      </w:rPr>
    </w:lvl>
    <w:lvl w:ilvl="2">
      <w:numFmt w:val="bullet"/>
      <w:lvlText w:val="•"/>
      <w:lvlJc w:val="left"/>
      <w:pPr>
        <w:ind w:left="1887" w:hanging="577"/>
      </w:pPr>
    </w:lvl>
    <w:lvl w:ilvl="3">
      <w:numFmt w:val="bullet"/>
      <w:lvlText w:val="•"/>
      <w:lvlJc w:val="left"/>
      <w:pPr>
        <w:ind w:left="2994" w:hanging="577"/>
      </w:pPr>
    </w:lvl>
    <w:lvl w:ilvl="4">
      <w:numFmt w:val="bullet"/>
      <w:lvlText w:val="•"/>
      <w:lvlJc w:val="left"/>
      <w:pPr>
        <w:ind w:left="4102" w:hanging="577"/>
      </w:pPr>
    </w:lvl>
    <w:lvl w:ilvl="5">
      <w:numFmt w:val="bullet"/>
      <w:lvlText w:val="•"/>
      <w:lvlJc w:val="left"/>
      <w:pPr>
        <w:ind w:left="5209" w:hanging="577"/>
      </w:pPr>
    </w:lvl>
    <w:lvl w:ilvl="6">
      <w:numFmt w:val="bullet"/>
      <w:lvlText w:val="•"/>
      <w:lvlJc w:val="left"/>
      <w:pPr>
        <w:ind w:left="6316" w:hanging="577"/>
      </w:pPr>
    </w:lvl>
    <w:lvl w:ilvl="7">
      <w:numFmt w:val="bullet"/>
      <w:lvlText w:val="•"/>
      <w:lvlJc w:val="left"/>
      <w:pPr>
        <w:ind w:left="7424" w:hanging="577"/>
      </w:pPr>
    </w:lvl>
    <w:lvl w:ilvl="8">
      <w:numFmt w:val="bullet"/>
      <w:lvlText w:val="•"/>
      <w:lvlJc w:val="left"/>
      <w:pPr>
        <w:ind w:left="8531" w:hanging="577"/>
      </w:pPr>
    </w:lvl>
  </w:abstractNum>
  <w:abstractNum w:abstractNumId="2">
    <w:nsid w:val="25596DD5"/>
    <w:multiLevelType w:val="multilevel"/>
    <w:tmpl w:val="8BD840FE"/>
    <w:lvl w:ilvl="0">
      <w:start w:val="2"/>
      <w:numFmt w:val="decimal"/>
      <w:lvlText w:val="%1"/>
      <w:lvlJc w:val="left"/>
      <w:pPr>
        <w:ind w:left="642" w:hanging="447"/>
      </w:pPr>
    </w:lvl>
    <w:lvl w:ilvl="1">
      <w:start w:val="2"/>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start w:val="1"/>
      <w:numFmt w:val="lowerLetter"/>
      <w:lvlText w:val="%4)"/>
      <w:lvlJc w:val="left"/>
      <w:pPr>
        <w:ind w:left="762" w:hanging="260"/>
      </w:pPr>
      <w:rPr>
        <w:rFonts w:ascii="Verdana" w:eastAsia="Verdana" w:hAnsi="Verdana" w:cs="Verdana" w:hint="default"/>
        <w:w w:val="100"/>
        <w:sz w:val="18"/>
        <w:szCs w:val="18"/>
      </w:rPr>
    </w:lvl>
    <w:lvl w:ilvl="4">
      <w:numFmt w:val="bullet"/>
      <w:lvlText w:val="•"/>
      <w:lvlJc w:val="left"/>
      <w:pPr>
        <w:ind w:left="3256" w:hanging="260"/>
      </w:pPr>
    </w:lvl>
    <w:lvl w:ilvl="5">
      <w:numFmt w:val="bullet"/>
      <w:lvlText w:val="•"/>
      <w:lvlJc w:val="left"/>
      <w:pPr>
        <w:ind w:left="4504" w:hanging="260"/>
      </w:pPr>
    </w:lvl>
    <w:lvl w:ilvl="6">
      <w:numFmt w:val="bullet"/>
      <w:lvlText w:val="•"/>
      <w:lvlJc w:val="left"/>
      <w:pPr>
        <w:ind w:left="5753" w:hanging="260"/>
      </w:pPr>
    </w:lvl>
    <w:lvl w:ilvl="7">
      <w:numFmt w:val="bullet"/>
      <w:lvlText w:val="•"/>
      <w:lvlJc w:val="left"/>
      <w:pPr>
        <w:ind w:left="7001" w:hanging="260"/>
      </w:pPr>
    </w:lvl>
    <w:lvl w:ilvl="8">
      <w:numFmt w:val="bullet"/>
      <w:lvlText w:val="•"/>
      <w:lvlJc w:val="left"/>
      <w:pPr>
        <w:ind w:left="8249" w:hanging="260"/>
      </w:pPr>
    </w:lvl>
  </w:abstractNum>
  <w:abstractNum w:abstractNumId="3">
    <w:nsid w:val="2F367A07"/>
    <w:multiLevelType w:val="hybridMultilevel"/>
    <w:tmpl w:val="44A6F3C2"/>
    <w:lvl w:ilvl="0" w:tplc="F77A9FA2">
      <w:start w:val="1"/>
      <w:numFmt w:val="decimal"/>
      <w:lvlText w:val="%1."/>
      <w:lvlJc w:val="left"/>
      <w:pPr>
        <w:ind w:left="195" w:hanging="252"/>
        <w:jc w:val="left"/>
      </w:pPr>
      <w:rPr>
        <w:rFonts w:ascii="Verdana" w:eastAsia="Verdana" w:hAnsi="Verdana" w:cs="Verdana" w:hint="default"/>
        <w:w w:val="100"/>
        <w:sz w:val="18"/>
        <w:szCs w:val="18"/>
      </w:rPr>
    </w:lvl>
    <w:lvl w:ilvl="1" w:tplc="73E0C7E2">
      <w:numFmt w:val="bullet"/>
      <w:lvlText w:val="•"/>
      <w:lvlJc w:val="left"/>
      <w:pPr>
        <w:ind w:left="1254" w:hanging="252"/>
      </w:pPr>
      <w:rPr>
        <w:rFonts w:hint="default"/>
      </w:rPr>
    </w:lvl>
    <w:lvl w:ilvl="2" w:tplc="C7441440">
      <w:numFmt w:val="bullet"/>
      <w:lvlText w:val="•"/>
      <w:lvlJc w:val="left"/>
      <w:pPr>
        <w:ind w:left="2309" w:hanging="252"/>
      </w:pPr>
      <w:rPr>
        <w:rFonts w:hint="default"/>
      </w:rPr>
    </w:lvl>
    <w:lvl w:ilvl="3" w:tplc="55AC386A">
      <w:numFmt w:val="bullet"/>
      <w:lvlText w:val="•"/>
      <w:lvlJc w:val="left"/>
      <w:pPr>
        <w:ind w:left="3363" w:hanging="252"/>
      </w:pPr>
      <w:rPr>
        <w:rFonts w:hint="default"/>
      </w:rPr>
    </w:lvl>
    <w:lvl w:ilvl="4" w:tplc="8310780C">
      <w:numFmt w:val="bullet"/>
      <w:lvlText w:val="•"/>
      <w:lvlJc w:val="left"/>
      <w:pPr>
        <w:ind w:left="4418" w:hanging="252"/>
      </w:pPr>
      <w:rPr>
        <w:rFonts w:hint="default"/>
      </w:rPr>
    </w:lvl>
    <w:lvl w:ilvl="5" w:tplc="C1544BE2">
      <w:numFmt w:val="bullet"/>
      <w:lvlText w:val="•"/>
      <w:lvlJc w:val="left"/>
      <w:pPr>
        <w:ind w:left="5473" w:hanging="252"/>
      </w:pPr>
      <w:rPr>
        <w:rFonts w:hint="default"/>
      </w:rPr>
    </w:lvl>
    <w:lvl w:ilvl="6" w:tplc="7F5C5656">
      <w:numFmt w:val="bullet"/>
      <w:lvlText w:val="•"/>
      <w:lvlJc w:val="left"/>
      <w:pPr>
        <w:ind w:left="6527" w:hanging="252"/>
      </w:pPr>
      <w:rPr>
        <w:rFonts w:hint="default"/>
      </w:rPr>
    </w:lvl>
    <w:lvl w:ilvl="7" w:tplc="9A38C0CC">
      <w:numFmt w:val="bullet"/>
      <w:lvlText w:val="•"/>
      <w:lvlJc w:val="left"/>
      <w:pPr>
        <w:ind w:left="7582" w:hanging="252"/>
      </w:pPr>
      <w:rPr>
        <w:rFonts w:hint="default"/>
      </w:rPr>
    </w:lvl>
    <w:lvl w:ilvl="8" w:tplc="F4C6F182">
      <w:numFmt w:val="bullet"/>
      <w:lvlText w:val="•"/>
      <w:lvlJc w:val="left"/>
      <w:pPr>
        <w:ind w:left="8637" w:hanging="252"/>
      </w:pPr>
      <w:rPr>
        <w:rFonts w:hint="default"/>
      </w:rPr>
    </w:lvl>
  </w:abstractNum>
  <w:abstractNum w:abstractNumId="4">
    <w:nsid w:val="325117AA"/>
    <w:multiLevelType w:val="multilevel"/>
    <w:tmpl w:val="94200022"/>
    <w:lvl w:ilvl="0">
      <w:start w:val="8"/>
      <w:numFmt w:val="decimal"/>
      <w:lvlText w:val="%1"/>
      <w:lvlJc w:val="left"/>
      <w:pPr>
        <w:ind w:left="195" w:hanging="457"/>
        <w:jc w:val="left"/>
      </w:pPr>
      <w:rPr>
        <w:rFonts w:hint="default"/>
      </w:rPr>
    </w:lvl>
    <w:lvl w:ilvl="1">
      <w:start w:val="1"/>
      <w:numFmt w:val="decimal"/>
      <w:lvlText w:val="%1.%2."/>
      <w:lvlJc w:val="left"/>
      <w:pPr>
        <w:ind w:left="195" w:hanging="457"/>
        <w:jc w:val="left"/>
      </w:pPr>
      <w:rPr>
        <w:rFonts w:ascii="Verdana" w:eastAsia="Verdana" w:hAnsi="Verdana" w:cs="Verdana" w:hint="default"/>
        <w:b/>
        <w:bCs/>
        <w:spacing w:val="-1"/>
        <w:w w:val="100"/>
        <w:sz w:val="18"/>
        <w:szCs w:val="18"/>
      </w:rPr>
    </w:lvl>
    <w:lvl w:ilvl="2">
      <w:numFmt w:val="bullet"/>
      <w:lvlText w:val="•"/>
      <w:lvlJc w:val="left"/>
      <w:pPr>
        <w:ind w:left="2309" w:hanging="457"/>
      </w:pPr>
      <w:rPr>
        <w:rFonts w:hint="default"/>
      </w:rPr>
    </w:lvl>
    <w:lvl w:ilvl="3">
      <w:numFmt w:val="bullet"/>
      <w:lvlText w:val="•"/>
      <w:lvlJc w:val="left"/>
      <w:pPr>
        <w:ind w:left="3363" w:hanging="457"/>
      </w:pPr>
      <w:rPr>
        <w:rFonts w:hint="default"/>
      </w:rPr>
    </w:lvl>
    <w:lvl w:ilvl="4">
      <w:numFmt w:val="bullet"/>
      <w:lvlText w:val="•"/>
      <w:lvlJc w:val="left"/>
      <w:pPr>
        <w:ind w:left="4418" w:hanging="457"/>
      </w:pPr>
      <w:rPr>
        <w:rFonts w:hint="default"/>
      </w:rPr>
    </w:lvl>
    <w:lvl w:ilvl="5">
      <w:numFmt w:val="bullet"/>
      <w:lvlText w:val="•"/>
      <w:lvlJc w:val="left"/>
      <w:pPr>
        <w:ind w:left="5473" w:hanging="457"/>
      </w:pPr>
      <w:rPr>
        <w:rFonts w:hint="default"/>
      </w:rPr>
    </w:lvl>
    <w:lvl w:ilvl="6">
      <w:numFmt w:val="bullet"/>
      <w:lvlText w:val="•"/>
      <w:lvlJc w:val="left"/>
      <w:pPr>
        <w:ind w:left="6527" w:hanging="457"/>
      </w:pPr>
      <w:rPr>
        <w:rFonts w:hint="default"/>
      </w:rPr>
    </w:lvl>
    <w:lvl w:ilvl="7">
      <w:numFmt w:val="bullet"/>
      <w:lvlText w:val="•"/>
      <w:lvlJc w:val="left"/>
      <w:pPr>
        <w:ind w:left="7582" w:hanging="457"/>
      </w:pPr>
      <w:rPr>
        <w:rFonts w:hint="default"/>
      </w:rPr>
    </w:lvl>
    <w:lvl w:ilvl="8">
      <w:numFmt w:val="bullet"/>
      <w:lvlText w:val="•"/>
      <w:lvlJc w:val="left"/>
      <w:pPr>
        <w:ind w:left="8637" w:hanging="457"/>
      </w:pPr>
      <w:rPr>
        <w:rFonts w:hint="default"/>
      </w:rPr>
    </w:lvl>
  </w:abstractNum>
  <w:abstractNum w:abstractNumId="5">
    <w:nsid w:val="36367F3D"/>
    <w:multiLevelType w:val="multilevel"/>
    <w:tmpl w:val="D65C3A52"/>
    <w:lvl w:ilvl="0">
      <w:start w:val="2"/>
      <w:numFmt w:val="decimal"/>
      <w:lvlText w:val="%1"/>
      <w:lvlJc w:val="left"/>
      <w:pPr>
        <w:ind w:left="642" w:hanging="447"/>
      </w:pPr>
    </w:lvl>
    <w:lvl w:ilvl="1">
      <w:start w:val="1"/>
      <w:numFmt w:val="decimal"/>
      <w:lvlText w:val="%1.%2."/>
      <w:lvlJc w:val="left"/>
      <w:pPr>
        <w:ind w:left="642" w:hanging="447"/>
      </w:pPr>
      <w:rPr>
        <w:rFonts w:ascii="Verdana" w:eastAsia="Verdana" w:hAnsi="Verdana" w:cs="Verdana" w:hint="default"/>
        <w:b/>
        <w:bCs/>
        <w:spacing w:val="-1"/>
        <w:w w:val="100"/>
        <w:sz w:val="18"/>
        <w:szCs w:val="18"/>
      </w:rPr>
    </w:lvl>
    <w:lvl w:ilvl="2">
      <w:start w:val="1"/>
      <w:numFmt w:val="decimal"/>
      <w:lvlText w:val="%1.%2.%3."/>
      <w:lvlJc w:val="left"/>
      <w:pPr>
        <w:ind w:left="195" w:hanging="656"/>
      </w:pPr>
      <w:rPr>
        <w:rFonts w:ascii="Verdana" w:eastAsia="Verdana" w:hAnsi="Verdana" w:cs="Verdana" w:hint="default"/>
        <w:b/>
        <w:bCs/>
        <w:spacing w:val="-1"/>
        <w:w w:val="100"/>
        <w:sz w:val="18"/>
        <w:szCs w:val="18"/>
      </w:rPr>
    </w:lvl>
    <w:lvl w:ilvl="3">
      <w:numFmt w:val="bullet"/>
      <w:lvlText w:val="•"/>
      <w:lvlJc w:val="left"/>
      <w:pPr>
        <w:ind w:left="2885" w:hanging="656"/>
      </w:pPr>
    </w:lvl>
    <w:lvl w:ilvl="4">
      <w:numFmt w:val="bullet"/>
      <w:lvlText w:val="•"/>
      <w:lvlJc w:val="left"/>
      <w:pPr>
        <w:ind w:left="4008" w:hanging="656"/>
      </w:pPr>
    </w:lvl>
    <w:lvl w:ilvl="5">
      <w:numFmt w:val="bullet"/>
      <w:lvlText w:val="•"/>
      <w:lvlJc w:val="left"/>
      <w:pPr>
        <w:ind w:left="5131" w:hanging="656"/>
      </w:pPr>
    </w:lvl>
    <w:lvl w:ilvl="6">
      <w:numFmt w:val="bullet"/>
      <w:lvlText w:val="•"/>
      <w:lvlJc w:val="left"/>
      <w:pPr>
        <w:ind w:left="6254" w:hanging="656"/>
      </w:pPr>
    </w:lvl>
    <w:lvl w:ilvl="7">
      <w:numFmt w:val="bullet"/>
      <w:lvlText w:val="•"/>
      <w:lvlJc w:val="left"/>
      <w:pPr>
        <w:ind w:left="7377" w:hanging="656"/>
      </w:pPr>
    </w:lvl>
    <w:lvl w:ilvl="8">
      <w:numFmt w:val="bullet"/>
      <w:lvlText w:val="•"/>
      <w:lvlJc w:val="left"/>
      <w:pPr>
        <w:ind w:left="8500" w:hanging="656"/>
      </w:pPr>
    </w:lvl>
  </w:abstractNum>
  <w:abstractNum w:abstractNumId="6">
    <w:nsid w:val="3E9B0484"/>
    <w:multiLevelType w:val="multilevel"/>
    <w:tmpl w:val="B3AC679E"/>
    <w:lvl w:ilvl="0">
      <w:start w:val="20"/>
      <w:numFmt w:val="decimal"/>
      <w:lvlText w:val="%1"/>
      <w:lvlJc w:val="left"/>
      <w:pPr>
        <w:ind w:left="771" w:hanging="577"/>
      </w:pPr>
    </w:lvl>
    <w:lvl w:ilvl="1">
      <w:start w:val="1"/>
      <w:numFmt w:val="decimal"/>
      <w:lvlText w:val="%1.%2."/>
      <w:lvlJc w:val="left"/>
      <w:pPr>
        <w:ind w:left="771" w:hanging="577"/>
      </w:pPr>
      <w:rPr>
        <w:rFonts w:ascii="Verdana" w:eastAsia="Verdana" w:hAnsi="Verdana" w:cs="Verdana" w:hint="default"/>
        <w:b/>
        <w:bCs/>
        <w:spacing w:val="-1"/>
        <w:w w:val="100"/>
        <w:sz w:val="18"/>
        <w:szCs w:val="18"/>
      </w:rPr>
    </w:lvl>
    <w:lvl w:ilvl="2">
      <w:numFmt w:val="bullet"/>
      <w:lvlText w:val="•"/>
      <w:lvlJc w:val="left"/>
      <w:pPr>
        <w:ind w:left="2773" w:hanging="577"/>
      </w:pPr>
    </w:lvl>
    <w:lvl w:ilvl="3">
      <w:numFmt w:val="bullet"/>
      <w:lvlText w:val="•"/>
      <w:lvlJc w:val="left"/>
      <w:pPr>
        <w:ind w:left="3769" w:hanging="577"/>
      </w:pPr>
    </w:lvl>
    <w:lvl w:ilvl="4">
      <w:numFmt w:val="bullet"/>
      <w:lvlText w:val="•"/>
      <w:lvlJc w:val="left"/>
      <w:pPr>
        <w:ind w:left="4766" w:hanging="577"/>
      </w:pPr>
    </w:lvl>
    <w:lvl w:ilvl="5">
      <w:numFmt w:val="bullet"/>
      <w:lvlText w:val="•"/>
      <w:lvlJc w:val="left"/>
      <w:pPr>
        <w:ind w:left="5763" w:hanging="577"/>
      </w:pPr>
    </w:lvl>
    <w:lvl w:ilvl="6">
      <w:numFmt w:val="bullet"/>
      <w:lvlText w:val="•"/>
      <w:lvlJc w:val="left"/>
      <w:pPr>
        <w:ind w:left="6759" w:hanging="577"/>
      </w:pPr>
    </w:lvl>
    <w:lvl w:ilvl="7">
      <w:numFmt w:val="bullet"/>
      <w:lvlText w:val="•"/>
      <w:lvlJc w:val="left"/>
      <w:pPr>
        <w:ind w:left="7756" w:hanging="577"/>
      </w:pPr>
    </w:lvl>
    <w:lvl w:ilvl="8">
      <w:numFmt w:val="bullet"/>
      <w:lvlText w:val="•"/>
      <w:lvlJc w:val="left"/>
      <w:pPr>
        <w:ind w:left="8753" w:hanging="577"/>
      </w:pPr>
    </w:lvl>
  </w:abstractNum>
  <w:abstractNum w:abstractNumId="7">
    <w:nsid w:val="43FA12E5"/>
    <w:multiLevelType w:val="hybridMultilevel"/>
    <w:tmpl w:val="3618B5A4"/>
    <w:lvl w:ilvl="0" w:tplc="FF6A53D8">
      <w:start w:val="1"/>
      <w:numFmt w:val="decimal"/>
      <w:lvlText w:val="%1)"/>
      <w:lvlJc w:val="left"/>
      <w:pPr>
        <w:ind w:left="195" w:hanging="260"/>
      </w:pPr>
      <w:rPr>
        <w:rFonts w:ascii="Verdana" w:eastAsia="Verdana" w:hAnsi="Verdana" w:cs="Verdana" w:hint="default"/>
        <w:w w:val="99"/>
        <w:sz w:val="18"/>
        <w:szCs w:val="18"/>
      </w:rPr>
    </w:lvl>
    <w:lvl w:ilvl="1" w:tplc="079C676A">
      <w:numFmt w:val="bullet"/>
      <w:lvlText w:val="•"/>
      <w:lvlJc w:val="left"/>
      <w:pPr>
        <w:ind w:left="1254" w:hanging="260"/>
      </w:pPr>
    </w:lvl>
    <w:lvl w:ilvl="2" w:tplc="DE6C521E">
      <w:numFmt w:val="bullet"/>
      <w:lvlText w:val="•"/>
      <w:lvlJc w:val="left"/>
      <w:pPr>
        <w:ind w:left="2309" w:hanging="260"/>
      </w:pPr>
    </w:lvl>
    <w:lvl w:ilvl="3" w:tplc="CFA0A8D0">
      <w:numFmt w:val="bullet"/>
      <w:lvlText w:val="•"/>
      <w:lvlJc w:val="left"/>
      <w:pPr>
        <w:ind w:left="3363" w:hanging="260"/>
      </w:pPr>
    </w:lvl>
    <w:lvl w:ilvl="4" w:tplc="CB88AA94">
      <w:numFmt w:val="bullet"/>
      <w:lvlText w:val="•"/>
      <w:lvlJc w:val="left"/>
      <w:pPr>
        <w:ind w:left="4418" w:hanging="260"/>
      </w:pPr>
    </w:lvl>
    <w:lvl w:ilvl="5" w:tplc="937092D8">
      <w:numFmt w:val="bullet"/>
      <w:lvlText w:val="•"/>
      <w:lvlJc w:val="left"/>
      <w:pPr>
        <w:ind w:left="5473" w:hanging="260"/>
      </w:pPr>
    </w:lvl>
    <w:lvl w:ilvl="6" w:tplc="12CA4380">
      <w:numFmt w:val="bullet"/>
      <w:lvlText w:val="•"/>
      <w:lvlJc w:val="left"/>
      <w:pPr>
        <w:ind w:left="6527" w:hanging="260"/>
      </w:pPr>
    </w:lvl>
    <w:lvl w:ilvl="7" w:tplc="0D0831C0">
      <w:numFmt w:val="bullet"/>
      <w:lvlText w:val="•"/>
      <w:lvlJc w:val="left"/>
      <w:pPr>
        <w:ind w:left="7582" w:hanging="260"/>
      </w:pPr>
    </w:lvl>
    <w:lvl w:ilvl="8" w:tplc="FF46D3CC">
      <w:numFmt w:val="bullet"/>
      <w:lvlText w:val="•"/>
      <w:lvlJc w:val="left"/>
      <w:pPr>
        <w:ind w:left="8637" w:hanging="260"/>
      </w:pPr>
    </w:lvl>
  </w:abstractNum>
  <w:abstractNum w:abstractNumId="8">
    <w:nsid w:val="452A10D0"/>
    <w:multiLevelType w:val="multilevel"/>
    <w:tmpl w:val="A76457B8"/>
    <w:lvl w:ilvl="0">
      <w:start w:val="16"/>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9">
    <w:nsid w:val="46101DAA"/>
    <w:multiLevelType w:val="multilevel"/>
    <w:tmpl w:val="965CED14"/>
    <w:lvl w:ilvl="0">
      <w:start w:val="17"/>
      <w:numFmt w:val="decimal"/>
      <w:lvlText w:val="%1"/>
      <w:lvlJc w:val="left"/>
      <w:pPr>
        <w:ind w:left="195" w:hanging="581"/>
        <w:jc w:val="left"/>
      </w:pPr>
      <w:rPr>
        <w:rFonts w:hint="default"/>
      </w:rPr>
    </w:lvl>
    <w:lvl w:ilvl="1">
      <w:start w:val="1"/>
      <w:numFmt w:val="decimal"/>
      <w:lvlText w:val="%1.%2."/>
      <w:lvlJc w:val="left"/>
      <w:pPr>
        <w:ind w:left="195" w:hanging="581"/>
        <w:jc w:val="left"/>
      </w:pPr>
      <w:rPr>
        <w:rFonts w:ascii="Verdana" w:eastAsia="Verdana" w:hAnsi="Verdana" w:cs="Verdana" w:hint="default"/>
        <w:b/>
        <w:bCs/>
        <w:spacing w:val="-1"/>
        <w:w w:val="100"/>
        <w:sz w:val="18"/>
        <w:szCs w:val="18"/>
      </w:rPr>
    </w:lvl>
    <w:lvl w:ilvl="2">
      <w:numFmt w:val="bullet"/>
      <w:lvlText w:val="•"/>
      <w:lvlJc w:val="left"/>
      <w:pPr>
        <w:ind w:left="2309" w:hanging="581"/>
      </w:pPr>
      <w:rPr>
        <w:rFonts w:hint="default"/>
      </w:rPr>
    </w:lvl>
    <w:lvl w:ilvl="3">
      <w:numFmt w:val="bullet"/>
      <w:lvlText w:val="•"/>
      <w:lvlJc w:val="left"/>
      <w:pPr>
        <w:ind w:left="3363" w:hanging="581"/>
      </w:pPr>
      <w:rPr>
        <w:rFonts w:hint="default"/>
      </w:rPr>
    </w:lvl>
    <w:lvl w:ilvl="4">
      <w:numFmt w:val="bullet"/>
      <w:lvlText w:val="•"/>
      <w:lvlJc w:val="left"/>
      <w:pPr>
        <w:ind w:left="4418" w:hanging="581"/>
      </w:pPr>
      <w:rPr>
        <w:rFonts w:hint="default"/>
      </w:rPr>
    </w:lvl>
    <w:lvl w:ilvl="5">
      <w:numFmt w:val="bullet"/>
      <w:lvlText w:val="•"/>
      <w:lvlJc w:val="left"/>
      <w:pPr>
        <w:ind w:left="5473" w:hanging="581"/>
      </w:pPr>
      <w:rPr>
        <w:rFonts w:hint="default"/>
      </w:rPr>
    </w:lvl>
    <w:lvl w:ilvl="6">
      <w:numFmt w:val="bullet"/>
      <w:lvlText w:val="•"/>
      <w:lvlJc w:val="left"/>
      <w:pPr>
        <w:ind w:left="6527" w:hanging="581"/>
      </w:pPr>
      <w:rPr>
        <w:rFonts w:hint="default"/>
      </w:rPr>
    </w:lvl>
    <w:lvl w:ilvl="7">
      <w:numFmt w:val="bullet"/>
      <w:lvlText w:val="•"/>
      <w:lvlJc w:val="left"/>
      <w:pPr>
        <w:ind w:left="7582" w:hanging="581"/>
      </w:pPr>
      <w:rPr>
        <w:rFonts w:hint="default"/>
      </w:rPr>
    </w:lvl>
    <w:lvl w:ilvl="8">
      <w:numFmt w:val="bullet"/>
      <w:lvlText w:val="•"/>
      <w:lvlJc w:val="left"/>
      <w:pPr>
        <w:ind w:left="8637" w:hanging="581"/>
      </w:pPr>
      <w:rPr>
        <w:rFonts w:hint="default"/>
      </w:rPr>
    </w:lvl>
  </w:abstractNum>
  <w:abstractNum w:abstractNumId="10">
    <w:nsid w:val="47135A03"/>
    <w:multiLevelType w:val="hybridMultilevel"/>
    <w:tmpl w:val="BF829858"/>
    <w:lvl w:ilvl="0" w:tplc="00E002A6">
      <w:start w:val="1"/>
      <w:numFmt w:val="lowerLetter"/>
      <w:lvlText w:val="%1)"/>
      <w:lvlJc w:val="left"/>
      <w:pPr>
        <w:ind w:left="762" w:hanging="260"/>
      </w:pPr>
      <w:rPr>
        <w:rFonts w:ascii="Verdana" w:eastAsia="Verdana" w:hAnsi="Verdana" w:cs="Verdana" w:hint="default"/>
        <w:w w:val="100"/>
        <w:sz w:val="18"/>
        <w:szCs w:val="18"/>
      </w:rPr>
    </w:lvl>
    <w:lvl w:ilvl="1" w:tplc="F64C49F2">
      <w:numFmt w:val="bullet"/>
      <w:lvlText w:val="•"/>
      <w:lvlJc w:val="left"/>
      <w:pPr>
        <w:ind w:left="1758" w:hanging="260"/>
      </w:pPr>
    </w:lvl>
    <w:lvl w:ilvl="2" w:tplc="1A4C16DA">
      <w:numFmt w:val="bullet"/>
      <w:lvlText w:val="•"/>
      <w:lvlJc w:val="left"/>
      <w:pPr>
        <w:ind w:left="2757" w:hanging="260"/>
      </w:pPr>
    </w:lvl>
    <w:lvl w:ilvl="3" w:tplc="00CA9F28">
      <w:numFmt w:val="bullet"/>
      <w:lvlText w:val="•"/>
      <w:lvlJc w:val="left"/>
      <w:pPr>
        <w:ind w:left="3755" w:hanging="260"/>
      </w:pPr>
    </w:lvl>
    <w:lvl w:ilvl="4" w:tplc="68480654">
      <w:numFmt w:val="bullet"/>
      <w:lvlText w:val="•"/>
      <w:lvlJc w:val="left"/>
      <w:pPr>
        <w:ind w:left="4754" w:hanging="260"/>
      </w:pPr>
    </w:lvl>
    <w:lvl w:ilvl="5" w:tplc="3F609B4C">
      <w:numFmt w:val="bullet"/>
      <w:lvlText w:val="•"/>
      <w:lvlJc w:val="left"/>
      <w:pPr>
        <w:ind w:left="5753" w:hanging="260"/>
      </w:pPr>
    </w:lvl>
    <w:lvl w:ilvl="6" w:tplc="2F8EC7D4">
      <w:numFmt w:val="bullet"/>
      <w:lvlText w:val="•"/>
      <w:lvlJc w:val="left"/>
      <w:pPr>
        <w:ind w:left="6751" w:hanging="260"/>
      </w:pPr>
    </w:lvl>
    <w:lvl w:ilvl="7" w:tplc="8CD66C7E">
      <w:numFmt w:val="bullet"/>
      <w:lvlText w:val="•"/>
      <w:lvlJc w:val="left"/>
      <w:pPr>
        <w:ind w:left="7750" w:hanging="260"/>
      </w:pPr>
    </w:lvl>
    <w:lvl w:ilvl="8" w:tplc="98740CD2">
      <w:numFmt w:val="bullet"/>
      <w:lvlText w:val="•"/>
      <w:lvlJc w:val="left"/>
      <w:pPr>
        <w:ind w:left="8749" w:hanging="260"/>
      </w:pPr>
    </w:lvl>
  </w:abstractNum>
  <w:abstractNum w:abstractNumId="11">
    <w:nsid w:val="48400570"/>
    <w:multiLevelType w:val="multilevel"/>
    <w:tmpl w:val="CE4826EC"/>
    <w:lvl w:ilvl="0">
      <w:start w:val="2"/>
      <w:numFmt w:val="decimal"/>
      <w:lvlText w:val="%1"/>
      <w:lvlJc w:val="left"/>
      <w:pPr>
        <w:ind w:left="195" w:hanging="459"/>
        <w:jc w:val="left"/>
      </w:pPr>
      <w:rPr>
        <w:rFonts w:hint="default"/>
      </w:rPr>
    </w:lvl>
    <w:lvl w:ilvl="1">
      <w:start w:val="1"/>
      <w:numFmt w:val="decimal"/>
      <w:lvlText w:val="%1.%2."/>
      <w:lvlJc w:val="left"/>
      <w:pPr>
        <w:ind w:left="195" w:hanging="459"/>
        <w:jc w:val="left"/>
      </w:pPr>
      <w:rPr>
        <w:rFonts w:ascii="Verdana" w:eastAsia="Verdana" w:hAnsi="Verdana" w:cs="Verdana" w:hint="default"/>
        <w:b/>
        <w:bCs/>
        <w:spacing w:val="-1"/>
        <w:w w:val="100"/>
        <w:sz w:val="18"/>
        <w:szCs w:val="18"/>
      </w:rPr>
    </w:lvl>
    <w:lvl w:ilvl="2">
      <w:start w:val="1"/>
      <w:numFmt w:val="lowerLetter"/>
      <w:lvlText w:val="%3)"/>
      <w:lvlJc w:val="left"/>
      <w:pPr>
        <w:ind w:left="762" w:hanging="262"/>
        <w:jc w:val="left"/>
      </w:pPr>
      <w:rPr>
        <w:rFonts w:ascii="Verdana" w:eastAsia="Verdana" w:hAnsi="Verdana" w:cs="Verdana" w:hint="default"/>
        <w:w w:val="100"/>
        <w:sz w:val="18"/>
        <w:szCs w:val="18"/>
      </w:rPr>
    </w:lvl>
    <w:lvl w:ilvl="3">
      <w:start w:val="1"/>
      <w:numFmt w:val="decimal"/>
      <w:lvlText w:val="%4."/>
      <w:lvlJc w:val="left"/>
      <w:pPr>
        <w:ind w:left="1326" w:hanging="245"/>
        <w:jc w:val="left"/>
      </w:pPr>
      <w:rPr>
        <w:rFonts w:ascii="Verdana" w:eastAsia="Verdana" w:hAnsi="Verdana" w:cs="Verdana" w:hint="default"/>
        <w:w w:val="100"/>
        <w:sz w:val="18"/>
        <w:szCs w:val="18"/>
      </w:rPr>
    </w:lvl>
    <w:lvl w:ilvl="4">
      <w:numFmt w:val="bullet"/>
      <w:lvlText w:val="•"/>
      <w:lvlJc w:val="left"/>
      <w:pPr>
        <w:ind w:left="3676" w:hanging="245"/>
      </w:pPr>
      <w:rPr>
        <w:rFonts w:hint="default"/>
      </w:rPr>
    </w:lvl>
    <w:lvl w:ilvl="5">
      <w:numFmt w:val="bullet"/>
      <w:lvlText w:val="•"/>
      <w:lvlJc w:val="left"/>
      <w:pPr>
        <w:ind w:left="4854" w:hanging="245"/>
      </w:pPr>
      <w:rPr>
        <w:rFonts w:hint="default"/>
      </w:rPr>
    </w:lvl>
    <w:lvl w:ilvl="6">
      <w:numFmt w:val="bullet"/>
      <w:lvlText w:val="•"/>
      <w:lvlJc w:val="left"/>
      <w:pPr>
        <w:ind w:left="6033" w:hanging="245"/>
      </w:pPr>
      <w:rPr>
        <w:rFonts w:hint="default"/>
      </w:rPr>
    </w:lvl>
    <w:lvl w:ilvl="7">
      <w:numFmt w:val="bullet"/>
      <w:lvlText w:val="•"/>
      <w:lvlJc w:val="left"/>
      <w:pPr>
        <w:ind w:left="7211" w:hanging="245"/>
      </w:pPr>
      <w:rPr>
        <w:rFonts w:hint="default"/>
      </w:rPr>
    </w:lvl>
    <w:lvl w:ilvl="8">
      <w:numFmt w:val="bullet"/>
      <w:lvlText w:val="•"/>
      <w:lvlJc w:val="left"/>
      <w:pPr>
        <w:ind w:left="8389" w:hanging="245"/>
      </w:pPr>
      <w:rPr>
        <w:rFonts w:hint="default"/>
      </w:rPr>
    </w:lvl>
  </w:abstractNum>
  <w:abstractNum w:abstractNumId="12">
    <w:nsid w:val="49063BCC"/>
    <w:multiLevelType w:val="multilevel"/>
    <w:tmpl w:val="97AE8432"/>
    <w:lvl w:ilvl="0">
      <w:start w:val="1"/>
      <w:numFmt w:val="decimal"/>
      <w:lvlText w:val="%1"/>
      <w:lvlJc w:val="left"/>
      <w:pPr>
        <w:ind w:left="642" w:hanging="447"/>
        <w:jc w:val="left"/>
      </w:pPr>
      <w:rPr>
        <w:rFonts w:hint="default"/>
      </w:rPr>
    </w:lvl>
    <w:lvl w:ilvl="1">
      <w:start w:val="1"/>
      <w:numFmt w:val="decimal"/>
      <w:lvlText w:val="%1.%2."/>
      <w:lvlJc w:val="left"/>
      <w:pPr>
        <w:ind w:left="195" w:hanging="447"/>
        <w:jc w:val="left"/>
      </w:pPr>
      <w:rPr>
        <w:rFonts w:ascii="Verdana" w:eastAsia="Verdana" w:hAnsi="Verdana" w:cs="Verdana" w:hint="default"/>
        <w:b/>
        <w:bCs/>
        <w:spacing w:val="-1"/>
        <w:w w:val="100"/>
        <w:sz w:val="18"/>
        <w:szCs w:val="18"/>
      </w:rPr>
    </w:lvl>
    <w:lvl w:ilvl="2">
      <w:start w:val="1"/>
      <w:numFmt w:val="lowerLetter"/>
      <w:lvlText w:val="%3)"/>
      <w:lvlJc w:val="left"/>
      <w:pPr>
        <w:ind w:left="762" w:hanging="281"/>
        <w:jc w:val="left"/>
      </w:pPr>
      <w:rPr>
        <w:rFonts w:ascii="Verdana" w:eastAsia="Verdana" w:hAnsi="Verdana" w:cs="Verdana" w:hint="default"/>
        <w:w w:val="100"/>
        <w:sz w:val="18"/>
        <w:szCs w:val="18"/>
      </w:rPr>
    </w:lvl>
    <w:lvl w:ilvl="3">
      <w:numFmt w:val="bullet"/>
      <w:lvlText w:val="•"/>
      <w:lvlJc w:val="left"/>
      <w:pPr>
        <w:ind w:left="2008" w:hanging="281"/>
      </w:pPr>
      <w:rPr>
        <w:rFonts w:hint="default"/>
      </w:rPr>
    </w:lvl>
    <w:lvl w:ilvl="4">
      <w:numFmt w:val="bullet"/>
      <w:lvlText w:val="•"/>
      <w:lvlJc w:val="left"/>
      <w:pPr>
        <w:ind w:left="3256" w:hanging="281"/>
      </w:pPr>
      <w:rPr>
        <w:rFonts w:hint="default"/>
      </w:rPr>
    </w:lvl>
    <w:lvl w:ilvl="5">
      <w:numFmt w:val="bullet"/>
      <w:lvlText w:val="•"/>
      <w:lvlJc w:val="left"/>
      <w:pPr>
        <w:ind w:left="4504" w:hanging="281"/>
      </w:pPr>
      <w:rPr>
        <w:rFonts w:hint="default"/>
      </w:rPr>
    </w:lvl>
    <w:lvl w:ilvl="6">
      <w:numFmt w:val="bullet"/>
      <w:lvlText w:val="•"/>
      <w:lvlJc w:val="left"/>
      <w:pPr>
        <w:ind w:left="5753" w:hanging="281"/>
      </w:pPr>
      <w:rPr>
        <w:rFonts w:hint="default"/>
      </w:rPr>
    </w:lvl>
    <w:lvl w:ilvl="7">
      <w:numFmt w:val="bullet"/>
      <w:lvlText w:val="•"/>
      <w:lvlJc w:val="left"/>
      <w:pPr>
        <w:ind w:left="7001" w:hanging="281"/>
      </w:pPr>
      <w:rPr>
        <w:rFonts w:hint="default"/>
      </w:rPr>
    </w:lvl>
    <w:lvl w:ilvl="8">
      <w:numFmt w:val="bullet"/>
      <w:lvlText w:val="•"/>
      <w:lvlJc w:val="left"/>
      <w:pPr>
        <w:ind w:left="8249" w:hanging="281"/>
      </w:pPr>
      <w:rPr>
        <w:rFonts w:hint="default"/>
      </w:rPr>
    </w:lvl>
  </w:abstractNum>
  <w:abstractNum w:abstractNumId="13">
    <w:nsid w:val="4D43358F"/>
    <w:multiLevelType w:val="multilevel"/>
    <w:tmpl w:val="C2DA9C5C"/>
    <w:lvl w:ilvl="0">
      <w:start w:val="17"/>
      <w:numFmt w:val="decimal"/>
      <w:lvlText w:val="%1"/>
      <w:lvlJc w:val="left"/>
      <w:pPr>
        <w:ind w:left="195" w:hanging="586"/>
      </w:pPr>
    </w:lvl>
    <w:lvl w:ilvl="1">
      <w:start w:val="1"/>
      <w:numFmt w:val="decimal"/>
      <w:lvlText w:val="%1.%2."/>
      <w:lvlJc w:val="left"/>
      <w:pPr>
        <w:ind w:left="195" w:hanging="586"/>
      </w:pPr>
      <w:rPr>
        <w:rFonts w:ascii="Verdana" w:eastAsia="Verdana" w:hAnsi="Verdana" w:cs="Verdana" w:hint="default"/>
        <w:b/>
        <w:bCs/>
        <w:spacing w:val="-1"/>
        <w:w w:val="100"/>
        <w:sz w:val="18"/>
        <w:szCs w:val="18"/>
      </w:rPr>
    </w:lvl>
    <w:lvl w:ilvl="2">
      <w:numFmt w:val="bullet"/>
      <w:lvlText w:val="•"/>
      <w:lvlJc w:val="left"/>
      <w:pPr>
        <w:ind w:left="2309" w:hanging="586"/>
      </w:pPr>
    </w:lvl>
    <w:lvl w:ilvl="3">
      <w:numFmt w:val="bullet"/>
      <w:lvlText w:val="•"/>
      <w:lvlJc w:val="left"/>
      <w:pPr>
        <w:ind w:left="3363" w:hanging="586"/>
      </w:pPr>
    </w:lvl>
    <w:lvl w:ilvl="4">
      <w:numFmt w:val="bullet"/>
      <w:lvlText w:val="•"/>
      <w:lvlJc w:val="left"/>
      <w:pPr>
        <w:ind w:left="4418" w:hanging="586"/>
      </w:pPr>
    </w:lvl>
    <w:lvl w:ilvl="5">
      <w:numFmt w:val="bullet"/>
      <w:lvlText w:val="•"/>
      <w:lvlJc w:val="left"/>
      <w:pPr>
        <w:ind w:left="5473" w:hanging="586"/>
      </w:pPr>
    </w:lvl>
    <w:lvl w:ilvl="6">
      <w:numFmt w:val="bullet"/>
      <w:lvlText w:val="•"/>
      <w:lvlJc w:val="left"/>
      <w:pPr>
        <w:ind w:left="6527" w:hanging="586"/>
      </w:pPr>
    </w:lvl>
    <w:lvl w:ilvl="7">
      <w:numFmt w:val="bullet"/>
      <w:lvlText w:val="•"/>
      <w:lvlJc w:val="left"/>
      <w:pPr>
        <w:ind w:left="7582" w:hanging="586"/>
      </w:pPr>
    </w:lvl>
    <w:lvl w:ilvl="8">
      <w:numFmt w:val="bullet"/>
      <w:lvlText w:val="•"/>
      <w:lvlJc w:val="left"/>
      <w:pPr>
        <w:ind w:left="8637" w:hanging="586"/>
      </w:pPr>
    </w:lvl>
  </w:abstractNum>
  <w:abstractNum w:abstractNumId="14">
    <w:nsid w:val="56B92C86"/>
    <w:multiLevelType w:val="hybridMultilevel"/>
    <w:tmpl w:val="74B02296"/>
    <w:lvl w:ilvl="0" w:tplc="5284EC88">
      <w:start w:val="1"/>
      <w:numFmt w:val="decimal"/>
      <w:lvlText w:val="%1."/>
      <w:lvlJc w:val="left"/>
      <w:pPr>
        <w:ind w:left="429" w:hanging="255"/>
        <w:jc w:val="left"/>
      </w:pPr>
      <w:rPr>
        <w:rFonts w:ascii="Verdana" w:eastAsia="Verdana" w:hAnsi="Verdana" w:cs="Verdana" w:hint="default"/>
        <w:b/>
        <w:bCs/>
        <w:spacing w:val="-2"/>
        <w:w w:val="100"/>
        <w:sz w:val="18"/>
        <w:szCs w:val="18"/>
      </w:rPr>
    </w:lvl>
    <w:lvl w:ilvl="1" w:tplc="D26ADC44">
      <w:numFmt w:val="bullet"/>
      <w:lvlText w:val="•"/>
      <w:lvlJc w:val="left"/>
      <w:pPr>
        <w:ind w:left="1446" w:hanging="255"/>
      </w:pPr>
      <w:rPr>
        <w:rFonts w:hint="default"/>
      </w:rPr>
    </w:lvl>
    <w:lvl w:ilvl="2" w:tplc="9A64753C">
      <w:numFmt w:val="bullet"/>
      <w:lvlText w:val="•"/>
      <w:lvlJc w:val="left"/>
      <w:pPr>
        <w:ind w:left="2473" w:hanging="255"/>
      </w:pPr>
      <w:rPr>
        <w:rFonts w:hint="default"/>
      </w:rPr>
    </w:lvl>
    <w:lvl w:ilvl="3" w:tplc="1E62E070">
      <w:numFmt w:val="bullet"/>
      <w:lvlText w:val="•"/>
      <w:lvlJc w:val="left"/>
      <w:pPr>
        <w:ind w:left="3499" w:hanging="255"/>
      </w:pPr>
      <w:rPr>
        <w:rFonts w:hint="default"/>
      </w:rPr>
    </w:lvl>
    <w:lvl w:ilvl="4" w:tplc="C8DAE438">
      <w:numFmt w:val="bullet"/>
      <w:lvlText w:val="•"/>
      <w:lvlJc w:val="left"/>
      <w:pPr>
        <w:ind w:left="4526" w:hanging="255"/>
      </w:pPr>
      <w:rPr>
        <w:rFonts w:hint="default"/>
      </w:rPr>
    </w:lvl>
    <w:lvl w:ilvl="5" w:tplc="FAD458D6">
      <w:numFmt w:val="bullet"/>
      <w:lvlText w:val="•"/>
      <w:lvlJc w:val="left"/>
      <w:pPr>
        <w:ind w:left="5553" w:hanging="255"/>
      </w:pPr>
      <w:rPr>
        <w:rFonts w:hint="default"/>
      </w:rPr>
    </w:lvl>
    <w:lvl w:ilvl="6" w:tplc="9ABEF6E4">
      <w:numFmt w:val="bullet"/>
      <w:lvlText w:val="•"/>
      <w:lvlJc w:val="left"/>
      <w:pPr>
        <w:ind w:left="6579" w:hanging="255"/>
      </w:pPr>
      <w:rPr>
        <w:rFonts w:hint="default"/>
      </w:rPr>
    </w:lvl>
    <w:lvl w:ilvl="7" w:tplc="3050C680">
      <w:numFmt w:val="bullet"/>
      <w:lvlText w:val="•"/>
      <w:lvlJc w:val="left"/>
      <w:pPr>
        <w:ind w:left="7606" w:hanging="255"/>
      </w:pPr>
      <w:rPr>
        <w:rFonts w:hint="default"/>
      </w:rPr>
    </w:lvl>
    <w:lvl w:ilvl="8" w:tplc="9B56CC0E">
      <w:numFmt w:val="bullet"/>
      <w:lvlText w:val="•"/>
      <w:lvlJc w:val="left"/>
      <w:pPr>
        <w:ind w:left="8633" w:hanging="255"/>
      </w:pPr>
      <w:rPr>
        <w:rFonts w:hint="default"/>
      </w:rPr>
    </w:lvl>
  </w:abstractNum>
  <w:abstractNum w:abstractNumId="15">
    <w:nsid w:val="68AD797F"/>
    <w:multiLevelType w:val="hybridMultilevel"/>
    <w:tmpl w:val="9148FE78"/>
    <w:lvl w:ilvl="0" w:tplc="0A9C3F6A">
      <w:start w:val="1"/>
      <w:numFmt w:val="decimal"/>
      <w:lvlText w:val="%1."/>
      <w:lvlJc w:val="left"/>
      <w:pPr>
        <w:ind w:left="429" w:hanging="255"/>
      </w:pPr>
      <w:rPr>
        <w:rFonts w:ascii="Verdana" w:eastAsia="Verdana" w:hAnsi="Verdana" w:cs="Verdana" w:hint="default"/>
        <w:b/>
        <w:bCs/>
        <w:spacing w:val="-2"/>
        <w:w w:val="100"/>
        <w:sz w:val="18"/>
        <w:szCs w:val="18"/>
      </w:rPr>
    </w:lvl>
    <w:lvl w:ilvl="1" w:tplc="5B482B3A">
      <w:numFmt w:val="bullet"/>
      <w:lvlText w:val="•"/>
      <w:lvlJc w:val="left"/>
      <w:pPr>
        <w:ind w:left="1446" w:hanging="255"/>
      </w:pPr>
    </w:lvl>
    <w:lvl w:ilvl="2" w:tplc="D840B4D4">
      <w:numFmt w:val="bullet"/>
      <w:lvlText w:val="•"/>
      <w:lvlJc w:val="left"/>
      <w:pPr>
        <w:ind w:left="2473" w:hanging="255"/>
      </w:pPr>
    </w:lvl>
    <w:lvl w:ilvl="3" w:tplc="B92078CA">
      <w:numFmt w:val="bullet"/>
      <w:lvlText w:val="•"/>
      <w:lvlJc w:val="left"/>
      <w:pPr>
        <w:ind w:left="3499" w:hanging="255"/>
      </w:pPr>
    </w:lvl>
    <w:lvl w:ilvl="4" w:tplc="5B30A536">
      <w:numFmt w:val="bullet"/>
      <w:lvlText w:val="•"/>
      <w:lvlJc w:val="left"/>
      <w:pPr>
        <w:ind w:left="4526" w:hanging="255"/>
      </w:pPr>
    </w:lvl>
    <w:lvl w:ilvl="5" w:tplc="953EEA26">
      <w:numFmt w:val="bullet"/>
      <w:lvlText w:val="•"/>
      <w:lvlJc w:val="left"/>
      <w:pPr>
        <w:ind w:left="5553" w:hanging="255"/>
      </w:pPr>
    </w:lvl>
    <w:lvl w:ilvl="6" w:tplc="3D02CEA4">
      <w:numFmt w:val="bullet"/>
      <w:lvlText w:val="•"/>
      <w:lvlJc w:val="left"/>
      <w:pPr>
        <w:ind w:left="6579" w:hanging="255"/>
      </w:pPr>
    </w:lvl>
    <w:lvl w:ilvl="7" w:tplc="1FA095B6">
      <w:numFmt w:val="bullet"/>
      <w:lvlText w:val="•"/>
      <w:lvlJc w:val="left"/>
      <w:pPr>
        <w:ind w:left="7606" w:hanging="255"/>
      </w:pPr>
    </w:lvl>
    <w:lvl w:ilvl="8" w:tplc="CA3AC09C">
      <w:numFmt w:val="bullet"/>
      <w:lvlText w:val="•"/>
      <w:lvlJc w:val="left"/>
      <w:pPr>
        <w:ind w:left="8633" w:hanging="255"/>
      </w:pPr>
    </w:lvl>
  </w:abstractNum>
  <w:abstractNum w:abstractNumId="16">
    <w:nsid w:val="770246AE"/>
    <w:multiLevelType w:val="multilevel"/>
    <w:tmpl w:val="0C0A3660"/>
    <w:lvl w:ilvl="0">
      <w:start w:val="14"/>
      <w:numFmt w:val="decimal"/>
      <w:lvlText w:val="%1"/>
      <w:lvlJc w:val="left"/>
      <w:pPr>
        <w:ind w:left="195" w:hanging="603"/>
      </w:pPr>
    </w:lvl>
    <w:lvl w:ilvl="1">
      <w:start w:val="1"/>
      <w:numFmt w:val="decimal"/>
      <w:lvlText w:val="%1.%2."/>
      <w:lvlJc w:val="left"/>
      <w:pPr>
        <w:ind w:left="195" w:hanging="603"/>
      </w:pPr>
      <w:rPr>
        <w:rFonts w:ascii="Verdana" w:eastAsia="Verdana" w:hAnsi="Verdana" w:cs="Verdana" w:hint="default"/>
        <w:b/>
        <w:bCs/>
        <w:spacing w:val="-1"/>
        <w:w w:val="100"/>
        <w:sz w:val="18"/>
        <w:szCs w:val="18"/>
      </w:rPr>
    </w:lvl>
    <w:lvl w:ilvl="2">
      <w:numFmt w:val="bullet"/>
      <w:lvlText w:val="•"/>
      <w:lvlJc w:val="left"/>
      <w:pPr>
        <w:ind w:left="2309" w:hanging="603"/>
      </w:pPr>
    </w:lvl>
    <w:lvl w:ilvl="3">
      <w:numFmt w:val="bullet"/>
      <w:lvlText w:val="•"/>
      <w:lvlJc w:val="left"/>
      <w:pPr>
        <w:ind w:left="3363" w:hanging="603"/>
      </w:pPr>
    </w:lvl>
    <w:lvl w:ilvl="4">
      <w:numFmt w:val="bullet"/>
      <w:lvlText w:val="•"/>
      <w:lvlJc w:val="left"/>
      <w:pPr>
        <w:ind w:left="4418" w:hanging="603"/>
      </w:pPr>
    </w:lvl>
    <w:lvl w:ilvl="5">
      <w:numFmt w:val="bullet"/>
      <w:lvlText w:val="•"/>
      <w:lvlJc w:val="left"/>
      <w:pPr>
        <w:ind w:left="5473" w:hanging="603"/>
      </w:pPr>
    </w:lvl>
    <w:lvl w:ilvl="6">
      <w:numFmt w:val="bullet"/>
      <w:lvlText w:val="•"/>
      <w:lvlJc w:val="left"/>
      <w:pPr>
        <w:ind w:left="6527" w:hanging="603"/>
      </w:pPr>
    </w:lvl>
    <w:lvl w:ilvl="7">
      <w:numFmt w:val="bullet"/>
      <w:lvlText w:val="•"/>
      <w:lvlJc w:val="left"/>
      <w:pPr>
        <w:ind w:left="7582" w:hanging="603"/>
      </w:pPr>
    </w:lvl>
    <w:lvl w:ilvl="8">
      <w:numFmt w:val="bullet"/>
      <w:lvlText w:val="•"/>
      <w:lvlJc w:val="left"/>
      <w:pPr>
        <w:ind w:left="8637" w:hanging="603"/>
      </w:pPr>
    </w:lvl>
  </w:abstractNum>
  <w:abstractNum w:abstractNumId="17">
    <w:nsid w:val="79A631BD"/>
    <w:multiLevelType w:val="multilevel"/>
    <w:tmpl w:val="8AC88546"/>
    <w:lvl w:ilvl="0">
      <w:start w:val="10"/>
      <w:numFmt w:val="decimal"/>
      <w:lvlText w:val="%1"/>
      <w:lvlJc w:val="left"/>
      <w:pPr>
        <w:ind w:left="195" w:hanging="593"/>
      </w:pPr>
    </w:lvl>
    <w:lvl w:ilvl="1">
      <w:start w:val="1"/>
      <w:numFmt w:val="decimal"/>
      <w:lvlText w:val="%1.%2."/>
      <w:lvlJc w:val="left"/>
      <w:pPr>
        <w:ind w:left="195" w:hanging="593"/>
      </w:pPr>
      <w:rPr>
        <w:rFonts w:ascii="Verdana" w:eastAsia="Verdana" w:hAnsi="Verdana" w:cs="Verdana" w:hint="default"/>
        <w:b/>
        <w:bCs/>
        <w:spacing w:val="-1"/>
        <w:w w:val="100"/>
        <w:sz w:val="18"/>
        <w:szCs w:val="18"/>
      </w:rPr>
    </w:lvl>
    <w:lvl w:ilvl="2">
      <w:numFmt w:val="bullet"/>
      <w:lvlText w:val="•"/>
      <w:lvlJc w:val="left"/>
      <w:pPr>
        <w:ind w:left="2309" w:hanging="593"/>
      </w:pPr>
    </w:lvl>
    <w:lvl w:ilvl="3">
      <w:numFmt w:val="bullet"/>
      <w:lvlText w:val="•"/>
      <w:lvlJc w:val="left"/>
      <w:pPr>
        <w:ind w:left="3363" w:hanging="593"/>
      </w:pPr>
    </w:lvl>
    <w:lvl w:ilvl="4">
      <w:numFmt w:val="bullet"/>
      <w:lvlText w:val="•"/>
      <w:lvlJc w:val="left"/>
      <w:pPr>
        <w:ind w:left="4418" w:hanging="593"/>
      </w:pPr>
    </w:lvl>
    <w:lvl w:ilvl="5">
      <w:numFmt w:val="bullet"/>
      <w:lvlText w:val="•"/>
      <w:lvlJc w:val="left"/>
      <w:pPr>
        <w:ind w:left="5473" w:hanging="593"/>
      </w:pPr>
    </w:lvl>
    <w:lvl w:ilvl="6">
      <w:numFmt w:val="bullet"/>
      <w:lvlText w:val="•"/>
      <w:lvlJc w:val="left"/>
      <w:pPr>
        <w:ind w:left="6527" w:hanging="593"/>
      </w:pPr>
    </w:lvl>
    <w:lvl w:ilvl="7">
      <w:numFmt w:val="bullet"/>
      <w:lvlText w:val="•"/>
      <w:lvlJc w:val="left"/>
      <w:pPr>
        <w:ind w:left="7582" w:hanging="593"/>
      </w:pPr>
    </w:lvl>
    <w:lvl w:ilvl="8">
      <w:numFmt w:val="bullet"/>
      <w:lvlText w:val="•"/>
      <w:lvlJc w:val="left"/>
      <w:pPr>
        <w:ind w:left="8637" w:hanging="593"/>
      </w:pPr>
    </w:lvl>
  </w:abstractNum>
  <w:abstractNum w:abstractNumId="18">
    <w:nsid w:val="7B2B0238"/>
    <w:multiLevelType w:val="multilevel"/>
    <w:tmpl w:val="38AC9B7E"/>
    <w:lvl w:ilvl="0">
      <w:start w:val="27"/>
      <w:numFmt w:val="decimal"/>
      <w:lvlText w:val="%1"/>
      <w:lvlJc w:val="left"/>
      <w:pPr>
        <w:ind w:left="195" w:hanging="577"/>
      </w:pPr>
    </w:lvl>
    <w:lvl w:ilvl="1">
      <w:start w:val="1"/>
      <w:numFmt w:val="decimal"/>
      <w:lvlText w:val="%1.%2."/>
      <w:lvlJc w:val="left"/>
      <w:pPr>
        <w:ind w:left="195" w:hanging="577"/>
      </w:pPr>
      <w:rPr>
        <w:rFonts w:ascii="Verdana" w:eastAsia="Verdana" w:hAnsi="Verdana" w:cs="Verdana" w:hint="default"/>
        <w:b/>
        <w:bCs/>
        <w:spacing w:val="-4"/>
        <w:w w:val="100"/>
        <w:sz w:val="18"/>
        <w:szCs w:val="18"/>
      </w:rPr>
    </w:lvl>
    <w:lvl w:ilvl="2">
      <w:numFmt w:val="bullet"/>
      <w:lvlText w:val="•"/>
      <w:lvlJc w:val="left"/>
      <w:pPr>
        <w:ind w:left="2309" w:hanging="577"/>
      </w:pPr>
    </w:lvl>
    <w:lvl w:ilvl="3">
      <w:numFmt w:val="bullet"/>
      <w:lvlText w:val="•"/>
      <w:lvlJc w:val="left"/>
      <w:pPr>
        <w:ind w:left="3363" w:hanging="577"/>
      </w:pPr>
    </w:lvl>
    <w:lvl w:ilvl="4">
      <w:numFmt w:val="bullet"/>
      <w:lvlText w:val="•"/>
      <w:lvlJc w:val="left"/>
      <w:pPr>
        <w:ind w:left="4418" w:hanging="577"/>
      </w:pPr>
    </w:lvl>
    <w:lvl w:ilvl="5">
      <w:numFmt w:val="bullet"/>
      <w:lvlText w:val="•"/>
      <w:lvlJc w:val="left"/>
      <w:pPr>
        <w:ind w:left="5473" w:hanging="577"/>
      </w:pPr>
    </w:lvl>
    <w:lvl w:ilvl="6">
      <w:numFmt w:val="bullet"/>
      <w:lvlText w:val="•"/>
      <w:lvlJc w:val="left"/>
      <w:pPr>
        <w:ind w:left="6527" w:hanging="577"/>
      </w:pPr>
    </w:lvl>
    <w:lvl w:ilvl="7">
      <w:numFmt w:val="bullet"/>
      <w:lvlText w:val="•"/>
      <w:lvlJc w:val="left"/>
      <w:pPr>
        <w:ind w:left="7582" w:hanging="577"/>
      </w:pPr>
    </w:lvl>
    <w:lvl w:ilvl="8">
      <w:numFmt w:val="bullet"/>
      <w:lvlText w:val="•"/>
      <w:lvlJc w:val="left"/>
      <w:pPr>
        <w:ind w:left="8637" w:hanging="577"/>
      </w:pPr>
    </w:lvl>
  </w:abstractNum>
  <w:abstractNum w:abstractNumId="19">
    <w:nsid w:val="7BB35F8B"/>
    <w:multiLevelType w:val="multilevel"/>
    <w:tmpl w:val="D806F8B2"/>
    <w:lvl w:ilvl="0">
      <w:start w:val="9"/>
      <w:numFmt w:val="decimal"/>
      <w:lvlText w:val="%1"/>
      <w:lvlJc w:val="left"/>
      <w:pPr>
        <w:ind w:left="644" w:hanging="450"/>
      </w:pPr>
    </w:lvl>
    <w:lvl w:ilvl="1">
      <w:start w:val="1"/>
      <w:numFmt w:val="decimal"/>
      <w:lvlText w:val="%1.%2."/>
      <w:lvlJc w:val="left"/>
      <w:pPr>
        <w:ind w:left="644" w:hanging="450"/>
      </w:pPr>
      <w:rPr>
        <w:rFonts w:ascii="Verdana" w:eastAsia="Verdana" w:hAnsi="Verdana" w:cs="Verdana" w:hint="default"/>
        <w:b/>
        <w:bCs/>
        <w:spacing w:val="-1"/>
        <w:w w:val="100"/>
        <w:sz w:val="18"/>
        <w:szCs w:val="18"/>
      </w:rPr>
    </w:lvl>
    <w:lvl w:ilvl="2">
      <w:start w:val="1"/>
      <w:numFmt w:val="lowerLetter"/>
      <w:lvlText w:val="%3)"/>
      <w:lvlJc w:val="left"/>
      <w:pPr>
        <w:ind w:left="762" w:hanging="260"/>
      </w:pPr>
      <w:rPr>
        <w:rFonts w:ascii="Verdana" w:eastAsia="Verdana" w:hAnsi="Verdana" w:cs="Verdana" w:hint="default"/>
        <w:w w:val="100"/>
        <w:sz w:val="18"/>
        <w:szCs w:val="18"/>
      </w:rPr>
    </w:lvl>
    <w:lvl w:ilvl="3">
      <w:numFmt w:val="bullet"/>
      <w:lvlText w:val="•"/>
      <w:lvlJc w:val="left"/>
      <w:pPr>
        <w:ind w:left="2979" w:hanging="260"/>
      </w:pPr>
    </w:lvl>
    <w:lvl w:ilvl="4">
      <w:numFmt w:val="bullet"/>
      <w:lvlText w:val="•"/>
      <w:lvlJc w:val="left"/>
      <w:pPr>
        <w:ind w:left="4088" w:hanging="260"/>
      </w:pPr>
    </w:lvl>
    <w:lvl w:ilvl="5">
      <w:numFmt w:val="bullet"/>
      <w:lvlText w:val="•"/>
      <w:lvlJc w:val="left"/>
      <w:pPr>
        <w:ind w:left="5198" w:hanging="260"/>
      </w:pPr>
    </w:lvl>
    <w:lvl w:ilvl="6">
      <w:numFmt w:val="bullet"/>
      <w:lvlText w:val="•"/>
      <w:lvlJc w:val="left"/>
      <w:pPr>
        <w:ind w:left="6308" w:hanging="260"/>
      </w:pPr>
    </w:lvl>
    <w:lvl w:ilvl="7">
      <w:numFmt w:val="bullet"/>
      <w:lvlText w:val="•"/>
      <w:lvlJc w:val="left"/>
      <w:pPr>
        <w:ind w:left="7417" w:hanging="260"/>
      </w:pPr>
    </w:lvl>
    <w:lvl w:ilvl="8">
      <w:numFmt w:val="bullet"/>
      <w:lvlText w:val="•"/>
      <w:lvlJc w:val="left"/>
      <w:pPr>
        <w:ind w:left="8527" w:hanging="260"/>
      </w:pPr>
    </w:lvl>
  </w:abstractNum>
  <w:abstractNum w:abstractNumId="20">
    <w:nsid w:val="7E887FC2"/>
    <w:multiLevelType w:val="multilevel"/>
    <w:tmpl w:val="5BB6F1F2"/>
    <w:lvl w:ilvl="0">
      <w:start w:val="24"/>
      <w:numFmt w:val="decimal"/>
      <w:lvlText w:val="%1"/>
      <w:lvlJc w:val="left"/>
      <w:pPr>
        <w:ind w:left="195" w:hanging="579"/>
      </w:pPr>
    </w:lvl>
    <w:lvl w:ilvl="1">
      <w:start w:val="1"/>
      <w:numFmt w:val="decimal"/>
      <w:lvlText w:val="%1.%2."/>
      <w:lvlJc w:val="left"/>
      <w:pPr>
        <w:ind w:left="195" w:hanging="579"/>
      </w:pPr>
      <w:rPr>
        <w:rFonts w:ascii="Verdana" w:eastAsia="Verdana" w:hAnsi="Verdana" w:cs="Verdana" w:hint="default"/>
        <w:b/>
        <w:bCs/>
        <w:spacing w:val="-1"/>
        <w:w w:val="100"/>
        <w:sz w:val="18"/>
        <w:szCs w:val="18"/>
      </w:rPr>
    </w:lvl>
    <w:lvl w:ilvl="2">
      <w:numFmt w:val="bullet"/>
      <w:lvlText w:val="•"/>
      <w:lvlJc w:val="left"/>
      <w:pPr>
        <w:ind w:left="2309" w:hanging="579"/>
      </w:pPr>
    </w:lvl>
    <w:lvl w:ilvl="3">
      <w:numFmt w:val="bullet"/>
      <w:lvlText w:val="•"/>
      <w:lvlJc w:val="left"/>
      <w:pPr>
        <w:ind w:left="3363" w:hanging="579"/>
      </w:pPr>
    </w:lvl>
    <w:lvl w:ilvl="4">
      <w:numFmt w:val="bullet"/>
      <w:lvlText w:val="•"/>
      <w:lvlJc w:val="left"/>
      <w:pPr>
        <w:ind w:left="4418" w:hanging="579"/>
      </w:pPr>
    </w:lvl>
    <w:lvl w:ilvl="5">
      <w:numFmt w:val="bullet"/>
      <w:lvlText w:val="•"/>
      <w:lvlJc w:val="left"/>
      <w:pPr>
        <w:ind w:left="5473" w:hanging="579"/>
      </w:pPr>
    </w:lvl>
    <w:lvl w:ilvl="6">
      <w:numFmt w:val="bullet"/>
      <w:lvlText w:val="•"/>
      <w:lvlJc w:val="left"/>
      <w:pPr>
        <w:ind w:left="6527" w:hanging="579"/>
      </w:pPr>
    </w:lvl>
    <w:lvl w:ilvl="7">
      <w:numFmt w:val="bullet"/>
      <w:lvlText w:val="•"/>
      <w:lvlJc w:val="left"/>
      <w:pPr>
        <w:ind w:left="7582" w:hanging="579"/>
      </w:pPr>
    </w:lvl>
    <w:lvl w:ilvl="8">
      <w:numFmt w:val="bullet"/>
      <w:lvlText w:val="•"/>
      <w:lvlJc w:val="left"/>
      <w:pPr>
        <w:ind w:left="8637" w:hanging="579"/>
      </w:pPr>
    </w:lvl>
  </w:abstractNum>
  <w:num w:numId="1">
    <w:abstractNumId w:val="3"/>
  </w:num>
  <w:num w:numId="2">
    <w:abstractNumId w:val="9"/>
  </w:num>
  <w:num w:numId="3">
    <w:abstractNumId w:val="4"/>
  </w:num>
  <w:num w:numId="4">
    <w:abstractNumId w:val="11"/>
  </w:num>
  <w:num w:numId="5">
    <w:abstractNumId w:val="12"/>
  </w:num>
  <w:num w:numId="6">
    <w:abstractNumId w:val="14"/>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7"/>
    <w:lvlOverride w:ilvl="0">
      <w:startOverride w:val="10"/>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6"/>
    <w:lvlOverride w:ilvl="0">
      <w:startOverride w:val="14"/>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6"/>
    </w:lvlOverride>
    <w:lvlOverride w:ilvl="1">
      <w:startOverride w:val="1"/>
    </w:lvlOverride>
    <w:lvlOverride w:ilvl="2"/>
    <w:lvlOverride w:ilvl="3"/>
    <w:lvlOverride w:ilvl="4"/>
    <w:lvlOverride w:ilvl="5"/>
    <w:lvlOverride w:ilvl="6"/>
    <w:lvlOverride w:ilvl="7"/>
    <w:lvlOverride w:ilvl="8"/>
  </w:num>
  <w:num w:numId="16">
    <w:abstractNumId w:val="13"/>
    <w:lvlOverride w:ilvl="0">
      <w:startOverride w:val="17"/>
    </w:lvlOverride>
    <w:lvlOverride w:ilvl="1">
      <w:startOverride w:val="1"/>
    </w:lvlOverride>
    <w:lvlOverride w:ilvl="2"/>
    <w:lvlOverride w:ilvl="3"/>
    <w:lvlOverride w:ilvl="4"/>
    <w:lvlOverride w:ilvl="5"/>
    <w:lvlOverride w:ilvl="6"/>
    <w:lvlOverride w:ilvl="7"/>
    <w:lvlOverride w:ilvl="8"/>
  </w:num>
  <w:num w:numId="17">
    <w:abstractNumId w:val="1"/>
    <w:lvlOverride w:ilvl="0">
      <w:startOverride w:val="19"/>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20"/>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24"/>
    </w:lvlOverride>
    <w:lvlOverride w:ilvl="1">
      <w:startOverride w:val="1"/>
    </w:lvlOverride>
    <w:lvlOverride w:ilvl="2"/>
    <w:lvlOverride w:ilvl="3"/>
    <w:lvlOverride w:ilvl="4"/>
    <w:lvlOverride w:ilvl="5"/>
    <w:lvlOverride w:ilvl="6"/>
    <w:lvlOverride w:ilvl="7"/>
    <w:lvlOverride w:ilvl="8"/>
  </w:num>
  <w:num w:numId="20">
    <w:abstractNumId w:val="18"/>
    <w:lvlOverride w:ilvl="0">
      <w:startOverride w:val="27"/>
    </w:lvlOverride>
    <w:lvlOverride w:ilvl="1">
      <w:startOverride w:val="1"/>
    </w:lvlOverride>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E28D8"/>
    <w:rsid w:val="00201495"/>
    <w:rsid w:val="002101A2"/>
    <w:rsid w:val="00277E15"/>
    <w:rsid w:val="00284D71"/>
    <w:rsid w:val="00316552"/>
    <w:rsid w:val="0032495C"/>
    <w:rsid w:val="00337508"/>
    <w:rsid w:val="003504B6"/>
    <w:rsid w:val="003572D9"/>
    <w:rsid w:val="00367A06"/>
    <w:rsid w:val="003803FD"/>
    <w:rsid w:val="003A3A04"/>
    <w:rsid w:val="00416CC9"/>
    <w:rsid w:val="00424A8E"/>
    <w:rsid w:val="00425A4B"/>
    <w:rsid w:val="004842F5"/>
    <w:rsid w:val="004A0E4D"/>
    <w:rsid w:val="004E31C4"/>
    <w:rsid w:val="005314BC"/>
    <w:rsid w:val="00554C44"/>
    <w:rsid w:val="00571859"/>
    <w:rsid w:val="005A36E7"/>
    <w:rsid w:val="005E1597"/>
    <w:rsid w:val="00697751"/>
    <w:rsid w:val="006A41CE"/>
    <w:rsid w:val="006E5FB2"/>
    <w:rsid w:val="00703339"/>
    <w:rsid w:val="007114C7"/>
    <w:rsid w:val="0073613C"/>
    <w:rsid w:val="00744640"/>
    <w:rsid w:val="007F37F1"/>
    <w:rsid w:val="007F67BC"/>
    <w:rsid w:val="008429A6"/>
    <w:rsid w:val="008B185F"/>
    <w:rsid w:val="0090094C"/>
    <w:rsid w:val="00982BBD"/>
    <w:rsid w:val="00987957"/>
    <w:rsid w:val="009A7510"/>
    <w:rsid w:val="009F79A8"/>
    <w:rsid w:val="00A423BD"/>
    <w:rsid w:val="00AA24E8"/>
    <w:rsid w:val="00AE17ED"/>
    <w:rsid w:val="00AF2A39"/>
    <w:rsid w:val="00BE29DC"/>
    <w:rsid w:val="00C121DF"/>
    <w:rsid w:val="00C25D2E"/>
    <w:rsid w:val="00C47B9B"/>
    <w:rsid w:val="00C60383"/>
    <w:rsid w:val="00CA1300"/>
    <w:rsid w:val="00CA41D7"/>
    <w:rsid w:val="00D10F31"/>
    <w:rsid w:val="00D214FD"/>
    <w:rsid w:val="00D36D92"/>
    <w:rsid w:val="00D40213"/>
    <w:rsid w:val="00D66EA5"/>
    <w:rsid w:val="00D76302"/>
    <w:rsid w:val="00D941AA"/>
    <w:rsid w:val="00E30B5E"/>
    <w:rsid w:val="00E311C8"/>
    <w:rsid w:val="00E3321C"/>
    <w:rsid w:val="00E348B2"/>
    <w:rsid w:val="00EF1A9D"/>
    <w:rsid w:val="00F2249D"/>
    <w:rsid w:val="00F61571"/>
    <w:rsid w:val="00F97DFE"/>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4DF5-0CBE-4AE9-9BDB-0B4070B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5367</Words>
  <Characters>29523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5</cp:revision>
  <dcterms:created xsi:type="dcterms:W3CDTF">2016-07-21T08:40:00Z</dcterms:created>
  <dcterms:modified xsi:type="dcterms:W3CDTF">2016-07-21T08:46:00Z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